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AF9" w:rsidRPr="00003AF9" w:rsidRDefault="00003AF9" w:rsidP="00003AF9">
      <w:pPr>
        <w:spacing w:after="0" w:line="240" w:lineRule="auto"/>
        <w:jc w:val="right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003AF9">
        <w:rPr>
          <w:rFonts w:ascii="Times New Roman" w:eastAsia="Times New Roman" w:hAnsi="Times New Roman"/>
          <w:sz w:val="20"/>
          <w:szCs w:val="20"/>
          <w:lang w:eastAsia="ru-RU"/>
        </w:rPr>
        <w:t>Одобрен</w:t>
      </w:r>
    </w:p>
    <w:p w:rsidR="00003AF9" w:rsidRPr="00003AF9" w:rsidRDefault="00003AF9" w:rsidP="00003AF9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003AF9">
        <w:rPr>
          <w:rFonts w:ascii="Times New Roman" w:eastAsia="Times New Roman" w:hAnsi="Times New Roman"/>
          <w:sz w:val="20"/>
          <w:szCs w:val="20"/>
          <w:lang w:eastAsia="ru-RU"/>
        </w:rPr>
        <w:t xml:space="preserve">протоколом заседания Комиссии по </w:t>
      </w:r>
    </w:p>
    <w:p w:rsidR="00003AF9" w:rsidRPr="00003AF9" w:rsidRDefault="00003AF9" w:rsidP="00003AF9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003AF9">
        <w:rPr>
          <w:rFonts w:ascii="Times New Roman" w:eastAsia="Times New Roman" w:hAnsi="Times New Roman"/>
          <w:sz w:val="20"/>
          <w:szCs w:val="20"/>
          <w:lang w:eastAsia="ru-RU"/>
        </w:rPr>
        <w:t xml:space="preserve">развитию информационного общества и формированию электронного правительства, </w:t>
      </w:r>
    </w:p>
    <w:p w:rsidR="00003AF9" w:rsidRPr="00003AF9" w:rsidRDefault="00003AF9" w:rsidP="00003AF9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003AF9">
        <w:rPr>
          <w:rFonts w:ascii="Times New Roman" w:eastAsia="Times New Roman" w:hAnsi="Times New Roman"/>
          <w:sz w:val="20"/>
          <w:szCs w:val="20"/>
          <w:lang w:eastAsia="ru-RU"/>
        </w:rPr>
        <w:t>по повышению качества и доступности предоставления государственных</w:t>
      </w:r>
    </w:p>
    <w:p w:rsidR="00003AF9" w:rsidRPr="00003AF9" w:rsidRDefault="00003AF9" w:rsidP="00003AF9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003AF9">
        <w:rPr>
          <w:rFonts w:ascii="Times New Roman" w:eastAsia="Times New Roman" w:hAnsi="Times New Roman"/>
          <w:sz w:val="20"/>
          <w:szCs w:val="20"/>
          <w:lang w:eastAsia="ru-RU"/>
        </w:rPr>
        <w:t xml:space="preserve"> и муниципальных  услуг в Республике Карелия</w:t>
      </w:r>
    </w:p>
    <w:p w:rsidR="00003AF9" w:rsidRPr="00003AF9" w:rsidRDefault="00003AF9" w:rsidP="00003AF9">
      <w:pPr>
        <w:ind w:firstLine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03AF9"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от «</w:t>
      </w:r>
      <w:r w:rsidR="006262AD">
        <w:rPr>
          <w:rFonts w:ascii="Times New Roman" w:eastAsia="Times New Roman" w:hAnsi="Times New Roman"/>
          <w:lang w:eastAsia="ru-RU"/>
        </w:rPr>
        <w:t>25</w:t>
      </w:r>
      <w:r w:rsidRPr="00003AF9">
        <w:rPr>
          <w:rFonts w:ascii="Times New Roman" w:eastAsia="Times New Roman" w:hAnsi="Times New Roman"/>
          <w:lang w:eastAsia="ru-RU"/>
        </w:rPr>
        <w:t xml:space="preserve">» </w:t>
      </w:r>
      <w:r w:rsidR="006262AD">
        <w:rPr>
          <w:rFonts w:ascii="Times New Roman" w:eastAsia="Times New Roman" w:hAnsi="Times New Roman"/>
          <w:lang w:eastAsia="ru-RU"/>
        </w:rPr>
        <w:t>сентября</w:t>
      </w:r>
      <w:r w:rsidRPr="00003AF9">
        <w:rPr>
          <w:rFonts w:ascii="Times New Roman" w:eastAsia="Times New Roman" w:hAnsi="Times New Roman"/>
          <w:lang w:eastAsia="ru-RU"/>
        </w:rPr>
        <w:t xml:space="preserve"> 2014 № </w:t>
      </w:r>
      <w:r w:rsidR="006262AD">
        <w:rPr>
          <w:rFonts w:ascii="Times New Roman" w:eastAsia="Times New Roman" w:hAnsi="Times New Roman"/>
          <w:lang w:eastAsia="ru-RU"/>
        </w:rPr>
        <w:t>3</w:t>
      </w:r>
    </w:p>
    <w:p w:rsidR="00FF23F3" w:rsidRDefault="00FF23F3" w:rsidP="00900F40">
      <w:pPr>
        <w:jc w:val="center"/>
        <w:rPr>
          <w:rFonts w:ascii="Times New Roman" w:hAnsi="Times New Roman"/>
          <w:b/>
          <w:sz w:val="28"/>
          <w:szCs w:val="28"/>
        </w:rPr>
      </w:pPr>
    </w:p>
    <w:p w:rsidR="00FF23F3" w:rsidRPr="00D75096" w:rsidRDefault="00A109D4" w:rsidP="00900F4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FF23F3" w:rsidRPr="00D75096">
        <w:rPr>
          <w:rFonts w:ascii="Times New Roman" w:hAnsi="Times New Roman"/>
          <w:b/>
          <w:sz w:val="28"/>
          <w:szCs w:val="28"/>
        </w:rPr>
        <w:t xml:space="preserve">лан мероприятий («дорожная карта») по организации предоставления государственных и муниципальных услуг по принципу «одного окна» в </w:t>
      </w:r>
      <w:r w:rsidR="00325435">
        <w:rPr>
          <w:rFonts w:ascii="Times New Roman" w:hAnsi="Times New Roman"/>
          <w:b/>
          <w:sz w:val="28"/>
          <w:szCs w:val="28"/>
        </w:rPr>
        <w:t>Республике Карелия</w:t>
      </w:r>
      <w:r w:rsidR="00FF23F3" w:rsidRPr="00D75096">
        <w:rPr>
          <w:rFonts w:ascii="Times New Roman" w:hAnsi="Times New Roman"/>
          <w:b/>
          <w:sz w:val="28"/>
          <w:szCs w:val="28"/>
        </w:rPr>
        <w:t xml:space="preserve"> на 2014-2015 гг.</w:t>
      </w:r>
    </w:p>
    <w:p w:rsidR="00FF23F3" w:rsidRPr="00D75096" w:rsidRDefault="00FF23F3" w:rsidP="00F306F0">
      <w:pPr>
        <w:pStyle w:val="a3"/>
        <w:numPr>
          <w:ilvl w:val="0"/>
          <w:numId w:val="2"/>
        </w:numPr>
        <w:tabs>
          <w:tab w:val="left" w:pos="770"/>
          <w:tab w:val="left" w:pos="5500"/>
        </w:tabs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D75096">
        <w:rPr>
          <w:rFonts w:ascii="Times New Roman" w:hAnsi="Times New Roman"/>
          <w:sz w:val="28"/>
          <w:szCs w:val="28"/>
        </w:rPr>
        <w:t>Общее описание «дорожной карты»</w:t>
      </w:r>
    </w:p>
    <w:p w:rsidR="00FF23F3" w:rsidRPr="00D75096" w:rsidRDefault="00FF23F3" w:rsidP="00900F40">
      <w:pPr>
        <w:tabs>
          <w:tab w:val="left" w:pos="5387"/>
        </w:tabs>
        <w:rPr>
          <w:rFonts w:ascii="Times New Roman" w:hAnsi="Times New Roman"/>
          <w:sz w:val="28"/>
          <w:szCs w:val="28"/>
        </w:rPr>
      </w:pPr>
      <w:r w:rsidRPr="00D75096">
        <w:rPr>
          <w:rFonts w:ascii="Times New Roman" w:hAnsi="Times New Roman"/>
          <w:sz w:val="28"/>
          <w:szCs w:val="28"/>
        </w:rPr>
        <w:t xml:space="preserve">План мероприятий («дорожная карта») подготовлен в целях повышения эффективности реализации проекта по организации предоставления государственных и муниципальных услуг по принципу «одного окна» в </w:t>
      </w:r>
      <w:r w:rsidR="00325435">
        <w:rPr>
          <w:rFonts w:ascii="Times New Roman" w:hAnsi="Times New Roman"/>
          <w:sz w:val="28"/>
          <w:szCs w:val="28"/>
        </w:rPr>
        <w:t>Республике Карелия</w:t>
      </w:r>
      <w:r w:rsidRPr="00D75096">
        <w:rPr>
          <w:rFonts w:ascii="Times New Roman" w:hAnsi="Times New Roman"/>
          <w:sz w:val="28"/>
          <w:szCs w:val="28"/>
        </w:rPr>
        <w:t xml:space="preserve"> в 2014-2015 гг. (далее – Проект). </w:t>
      </w:r>
    </w:p>
    <w:p w:rsidR="00FF23F3" w:rsidRPr="00D75096" w:rsidRDefault="00FF23F3" w:rsidP="00900F40">
      <w:pPr>
        <w:tabs>
          <w:tab w:val="left" w:pos="5387"/>
        </w:tabs>
        <w:rPr>
          <w:rFonts w:ascii="Times New Roman" w:hAnsi="Times New Roman"/>
          <w:sz w:val="28"/>
          <w:szCs w:val="28"/>
        </w:rPr>
      </w:pPr>
      <w:r w:rsidRPr="00D75096">
        <w:rPr>
          <w:rFonts w:ascii="Times New Roman" w:hAnsi="Times New Roman"/>
          <w:sz w:val="28"/>
          <w:szCs w:val="28"/>
        </w:rPr>
        <w:t xml:space="preserve">Основными задачами Проекта являются: завершение работ по созданию многофункциональных центров предоставления государственных и муниципальных услуг (далее – многофункциональные центры, МФЦ) и обеспечение их соответствия установленным требованиям, в том числе в части требований к качеству предоставляемых в МФЦ государственных и муниципальных услуг. </w:t>
      </w:r>
    </w:p>
    <w:p w:rsidR="00FF23F3" w:rsidRPr="00D75096" w:rsidRDefault="00FF23F3" w:rsidP="00900F40">
      <w:pPr>
        <w:tabs>
          <w:tab w:val="left" w:pos="5387"/>
        </w:tabs>
        <w:rPr>
          <w:rFonts w:ascii="Times New Roman" w:hAnsi="Times New Roman"/>
          <w:sz w:val="28"/>
          <w:szCs w:val="28"/>
        </w:rPr>
      </w:pPr>
      <w:r w:rsidRPr="00D75096">
        <w:rPr>
          <w:rFonts w:ascii="Times New Roman" w:hAnsi="Times New Roman"/>
          <w:sz w:val="28"/>
          <w:szCs w:val="28"/>
        </w:rPr>
        <w:t>Реализация Проекта осуществляется в соответствии со следующими нормативными правовыми актами, определяющими приоритеты и требования в области организации предоставления государственных и муниципальных услуг по принципу «одного окна»:</w:t>
      </w:r>
    </w:p>
    <w:p w:rsidR="00FF23F3" w:rsidRPr="00D75096" w:rsidRDefault="00FF23F3" w:rsidP="00900F40">
      <w:pPr>
        <w:tabs>
          <w:tab w:val="left" w:pos="5387"/>
        </w:tabs>
        <w:rPr>
          <w:rFonts w:ascii="Times New Roman" w:hAnsi="Times New Roman"/>
          <w:sz w:val="28"/>
          <w:szCs w:val="28"/>
        </w:rPr>
      </w:pPr>
      <w:r w:rsidRPr="00D75096">
        <w:rPr>
          <w:rFonts w:ascii="Times New Roman" w:hAnsi="Times New Roman"/>
          <w:sz w:val="28"/>
          <w:szCs w:val="28"/>
        </w:rPr>
        <w:t xml:space="preserve">Указ Президента Российской Федерации от 7 мая </w:t>
      </w:r>
      <w:smartTag w:uri="urn:schemas-microsoft-com:office:smarttags" w:element="metricconverter">
        <w:smartTagPr>
          <w:attr w:name="ProductID" w:val="2015 г"/>
        </w:smartTagPr>
        <w:r w:rsidRPr="00D75096">
          <w:rPr>
            <w:rFonts w:ascii="Times New Roman" w:hAnsi="Times New Roman"/>
            <w:sz w:val="28"/>
            <w:szCs w:val="28"/>
          </w:rPr>
          <w:t>2012 г</w:t>
        </w:r>
      </w:smartTag>
      <w:r w:rsidRPr="00D75096">
        <w:rPr>
          <w:rFonts w:ascii="Times New Roman" w:hAnsi="Times New Roman"/>
          <w:sz w:val="28"/>
          <w:szCs w:val="28"/>
        </w:rPr>
        <w:t>. № 601 «Об основных направлениях совершенствования системы государственного управления» (далее – Указ Президента № 601);</w:t>
      </w:r>
    </w:p>
    <w:p w:rsidR="00FF23F3" w:rsidRPr="00D75096" w:rsidRDefault="00FF23F3" w:rsidP="00900F40">
      <w:pPr>
        <w:tabs>
          <w:tab w:val="left" w:pos="5387"/>
        </w:tabs>
        <w:rPr>
          <w:rFonts w:ascii="Times New Roman" w:hAnsi="Times New Roman"/>
          <w:sz w:val="28"/>
          <w:szCs w:val="28"/>
        </w:rPr>
      </w:pPr>
      <w:r w:rsidRPr="00D75096">
        <w:rPr>
          <w:rFonts w:ascii="Times New Roman" w:hAnsi="Times New Roman"/>
          <w:sz w:val="28"/>
          <w:szCs w:val="28"/>
        </w:rPr>
        <w:t xml:space="preserve">Федеральный закон от 27 июля </w:t>
      </w:r>
      <w:smartTag w:uri="urn:schemas-microsoft-com:office:smarttags" w:element="metricconverter">
        <w:smartTagPr>
          <w:attr w:name="ProductID" w:val="2015 г"/>
        </w:smartTagPr>
        <w:r w:rsidRPr="00D75096">
          <w:rPr>
            <w:rFonts w:ascii="Times New Roman" w:hAnsi="Times New Roman"/>
            <w:sz w:val="28"/>
            <w:szCs w:val="28"/>
          </w:rPr>
          <w:t>2010 г</w:t>
        </w:r>
      </w:smartTag>
      <w:r w:rsidRPr="00D75096">
        <w:rPr>
          <w:rFonts w:ascii="Times New Roman" w:hAnsi="Times New Roman"/>
          <w:sz w:val="28"/>
          <w:szCs w:val="28"/>
        </w:rPr>
        <w:t>. № 210-ФЗ «Об организации предоставления государственных и муниципальных услуг»;</w:t>
      </w:r>
    </w:p>
    <w:p w:rsidR="00FF23F3" w:rsidRPr="00D75096" w:rsidRDefault="00FF23F3" w:rsidP="00900F40">
      <w:pPr>
        <w:tabs>
          <w:tab w:val="left" w:pos="5387"/>
        </w:tabs>
        <w:rPr>
          <w:rFonts w:ascii="Times New Roman" w:hAnsi="Times New Roman"/>
          <w:sz w:val="28"/>
          <w:szCs w:val="28"/>
        </w:rPr>
      </w:pPr>
      <w:r w:rsidRPr="00D75096">
        <w:rPr>
          <w:rFonts w:ascii="Times New Roman" w:hAnsi="Times New Roman"/>
          <w:sz w:val="28"/>
          <w:szCs w:val="28"/>
        </w:rPr>
        <w:lastRenderedPageBreak/>
        <w:t xml:space="preserve">Постановление Правительства Российской Федерации от 22 декабря </w:t>
      </w:r>
      <w:smartTag w:uri="urn:schemas-microsoft-com:office:smarttags" w:element="metricconverter">
        <w:smartTagPr>
          <w:attr w:name="ProductID" w:val="2015 г"/>
        </w:smartTagPr>
        <w:r w:rsidRPr="00D75096">
          <w:rPr>
            <w:rFonts w:ascii="Times New Roman" w:hAnsi="Times New Roman"/>
            <w:sz w:val="28"/>
            <w:szCs w:val="28"/>
          </w:rPr>
          <w:t>2012 г</w:t>
        </w:r>
      </w:smartTag>
      <w:r w:rsidRPr="00D75096">
        <w:rPr>
          <w:rFonts w:ascii="Times New Roman" w:hAnsi="Times New Roman"/>
          <w:sz w:val="28"/>
          <w:szCs w:val="28"/>
        </w:rPr>
        <w:t xml:space="preserve">. № 1376 «Об утверждении Правил организации деятельности многофункциональных центров предоставления государственных и муниципальных услуг» (далее - постановление Правительства Российской Федерации от 22 декабря </w:t>
      </w:r>
      <w:smartTag w:uri="urn:schemas-microsoft-com:office:smarttags" w:element="metricconverter">
        <w:smartTagPr>
          <w:attr w:name="ProductID" w:val="2015 г"/>
        </w:smartTagPr>
        <w:r w:rsidRPr="00D75096">
          <w:rPr>
            <w:rFonts w:ascii="Times New Roman" w:hAnsi="Times New Roman"/>
            <w:sz w:val="28"/>
            <w:szCs w:val="28"/>
          </w:rPr>
          <w:t>2012 г</w:t>
        </w:r>
      </w:smartTag>
      <w:r w:rsidRPr="00D75096">
        <w:rPr>
          <w:rFonts w:ascii="Times New Roman" w:hAnsi="Times New Roman"/>
          <w:sz w:val="28"/>
          <w:szCs w:val="28"/>
        </w:rPr>
        <w:t>. №1376, Правила организации деятельности многофункциональных центров);</w:t>
      </w:r>
    </w:p>
    <w:p w:rsidR="00FF23F3" w:rsidRDefault="00FF23F3" w:rsidP="00900F40">
      <w:pPr>
        <w:tabs>
          <w:tab w:val="left" w:pos="5387"/>
        </w:tabs>
        <w:rPr>
          <w:rFonts w:ascii="Times New Roman" w:hAnsi="Times New Roman"/>
          <w:sz w:val="28"/>
          <w:szCs w:val="28"/>
        </w:rPr>
      </w:pPr>
      <w:r w:rsidRPr="00D75096">
        <w:rPr>
          <w:rFonts w:ascii="Times New Roman" w:hAnsi="Times New Roman"/>
          <w:sz w:val="28"/>
          <w:szCs w:val="28"/>
        </w:rPr>
        <w:t xml:space="preserve">Постановление Правительства Российской Федерации от 27 сентября </w:t>
      </w:r>
      <w:smartTag w:uri="urn:schemas-microsoft-com:office:smarttags" w:element="metricconverter">
        <w:smartTagPr>
          <w:attr w:name="ProductID" w:val="2015 г"/>
        </w:smartTagPr>
        <w:r w:rsidRPr="00D75096">
          <w:rPr>
            <w:rFonts w:ascii="Times New Roman" w:hAnsi="Times New Roman"/>
            <w:sz w:val="28"/>
            <w:szCs w:val="28"/>
          </w:rPr>
          <w:t>2011 г</w:t>
        </w:r>
      </w:smartTag>
      <w:r w:rsidRPr="00D75096">
        <w:rPr>
          <w:rFonts w:ascii="Times New Roman" w:hAnsi="Times New Roman"/>
          <w:sz w:val="28"/>
          <w:szCs w:val="28"/>
        </w:rPr>
        <w:t xml:space="preserve">.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(далее - постановление Правительства Российской Федерации от 27 сентября </w:t>
      </w:r>
      <w:smartTag w:uri="urn:schemas-microsoft-com:office:smarttags" w:element="metricconverter">
        <w:smartTagPr>
          <w:attr w:name="ProductID" w:val="2015 г"/>
        </w:smartTagPr>
        <w:r w:rsidRPr="00D75096">
          <w:rPr>
            <w:rFonts w:ascii="Times New Roman" w:hAnsi="Times New Roman"/>
            <w:sz w:val="28"/>
            <w:szCs w:val="28"/>
          </w:rPr>
          <w:t>2011 г</w:t>
        </w:r>
      </w:smartTag>
      <w:r w:rsidRPr="00D75096">
        <w:rPr>
          <w:rFonts w:ascii="Times New Roman" w:hAnsi="Times New Roman"/>
          <w:sz w:val="28"/>
          <w:szCs w:val="28"/>
        </w:rPr>
        <w:t>. №797).</w:t>
      </w:r>
    </w:p>
    <w:p w:rsidR="00325435" w:rsidRDefault="00325435" w:rsidP="00325435">
      <w:pPr>
        <w:pStyle w:val="1"/>
        <w:shd w:val="clear" w:color="auto" w:fill="auto"/>
        <w:spacing w:after="0" w:line="360" w:lineRule="exact"/>
        <w:ind w:left="20" w:right="40" w:firstLine="689"/>
        <w:jc w:val="both"/>
        <w:rPr>
          <w:sz w:val="28"/>
          <w:szCs w:val="28"/>
        </w:rPr>
      </w:pPr>
      <w:r w:rsidRPr="002841AF">
        <w:rPr>
          <w:sz w:val="28"/>
          <w:szCs w:val="28"/>
        </w:rPr>
        <w:t>Реализация мероприятий в рамках Проекта также включает в себя реализацию мероприятий государственной программы Республики Карелия «Информационное общество в Республике Карелия" на 2014-2020 годы», утвержденной Постановлением Правительства Республики Карелия  от 15 июля 2014 года № 227-П.</w:t>
      </w:r>
    </w:p>
    <w:p w:rsidR="00325435" w:rsidRPr="002841AF" w:rsidRDefault="00325435" w:rsidP="00325435">
      <w:pPr>
        <w:pStyle w:val="1"/>
        <w:shd w:val="clear" w:color="auto" w:fill="auto"/>
        <w:spacing w:after="0" w:line="360" w:lineRule="exact"/>
        <w:ind w:left="20" w:right="40" w:firstLine="689"/>
        <w:jc w:val="both"/>
        <w:rPr>
          <w:sz w:val="28"/>
          <w:szCs w:val="28"/>
        </w:rPr>
      </w:pPr>
    </w:p>
    <w:p w:rsidR="00FF23F3" w:rsidRPr="00D75096" w:rsidRDefault="00FF23F3" w:rsidP="00900F40">
      <w:pPr>
        <w:tabs>
          <w:tab w:val="left" w:pos="5387"/>
        </w:tabs>
        <w:rPr>
          <w:rFonts w:ascii="Times New Roman" w:hAnsi="Times New Roman"/>
          <w:sz w:val="28"/>
          <w:szCs w:val="28"/>
        </w:rPr>
      </w:pPr>
      <w:r w:rsidRPr="00D75096">
        <w:rPr>
          <w:rFonts w:ascii="Times New Roman" w:hAnsi="Times New Roman"/>
          <w:sz w:val="28"/>
          <w:szCs w:val="28"/>
        </w:rPr>
        <w:t xml:space="preserve">Финансирование мероприятий Проекта осуществляется за счет средств федерального бюджета и бюджета </w:t>
      </w:r>
      <w:r w:rsidR="00A109D4">
        <w:rPr>
          <w:rFonts w:ascii="Times New Roman" w:hAnsi="Times New Roman"/>
          <w:sz w:val="28"/>
          <w:szCs w:val="28"/>
        </w:rPr>
        <w:t>Республики Карелия</w:t>
      </w:r>
      <w:r w:rsidRPr="00D75096">
        <w:rPr>
          <w:rFonts w:ascii="Times New Roman" w:hAnsi="Times New Roman"/>
          <w:sz w:val="28"/>
          <w:szCs w:val="28"/>
        </w:rPr>
        <w:t xml:space="preserve">. Объем средств иного межбюджетного трансферта из федерального бюджета бюджету </w:t>
      </w:r>
      <w:r w:rsidR="00A109D4">
        <w:rPr>
          <w:rFonts w:ascii="Times New Roman" w:hAnsi="Times New Roman"/>
          <w:sz w:val="28"/>
          <w:szCs w:val="28"/>
        </w:rPr>
        <w:t>Республики Карелия</w:t>
      </w:r>
      <w:r w:rsidRPr="00D75096">
        <w:rPr>
          <w:rFonts w:ascii="Times New Roman" w:hAnsi="Times New Roman"/>
          <w:sz w:val="28"/>
          <w:szCs w:val="28"/>
        </w:rPr>
        <w:t xml:space="preserve"> на завершение работ по созданию сети многофункциональных центров предоставления государственных и муниципальных услуг на 2014-2015 гг. составляет </w:t>
      </w:r>
      <w:r w:rsidR="00F467C1" w:rsidRPr="00F467C1">
        <w:rPr>
          <w:rFonts w:ascii="Times New Roman" w:hAnsi="Times New Roman"/>
          <w:sz w:val="28"/>
          <w:szCs w:val="28"/>
        </w:rPr>
        <w:t>41</w:t>
      </w:r>
      <w:r w:rsidR="00F467C1">
        <w:rPr>
          <w:rFonts w:ascii="Times New Roman" w:hAnsi="Times New Roman"/>
          <w:sz w:val="28"/>
          <w:szCs w:val="28"/>
        </w:rPr>
        <w:t> </w:t>
      </w:r>
      <w:r w:rsidR="00F467C1" w:rsidRPr="00F467C1">
        <w:rPr>
          <w:rFonts w:ascii="Times New Roman" w:hAnsi="Times New Roman"/>
          <w:sz w:val="28"/>
          <w:szCs w:val="28"/>
        </w:rPr>
        <w:t>321</w:t>
      </w:r>
      <w:r w:rsidR="00F467C1">
        <w:rPr>
          <w:rFonts w:ascii="Times New Roman" w:hAnsi="Times New Roman"/>
          <w:sz w:val="28"/>
          <w:szCs w:val="28"/>
        </w:rPr>
        <w:t>,</w:t>
      </w:r>
      <w:r w:rsidR="00F467C1" w:rsidRPr="00F467C1">
        <w:rPr>
          <w:rFonts w:ascii="Times New Roman" w:hAnsi="Times New Roman"/>
          <w:sz w:val="28"/>
          <w:szCs w:val="28"/>
        </w:rPr>
        <w:t xml:space="preserve">8 </w:t>
      </w:r>
      <w:r w:rsidRPr="00D75096">
        <w:rPr>
          <w:rFonts w:ascii="Times New Roman" w:hAnsi="Times New Roman"/>
          <w:sz w:val="28"/>
          <w:szCs w:val="28"/>
        </w:rPr>
        <w:t xml:space="preserve">тыс. руб., в том числе в 2014 году </w:t>
      </w:r>
      <w:r w:rsidR="00F467C1">
        <w:rPr>
          <w:rFonts w:ascii="Times New Roman" w:hAnsi="Times New Roman"/>
          <w:sz w:val="28"/>
          <w:szCs w:val="28"/>
        </w:rPr>
        <w:t>20 660,9</w:t>
      </w:r>
      <w:r w:rsidRPr="00D75096">
        <w:rPr>
          <w:rFonts w:ascii="Times New Roman" w:hAnsi="Times New Roman"/>
          <w:sz w:val="28"/>
          <w:szCs w:val="28"/>
        </w:rPr>
        <w:t xml:space="preserve"> тыс. рублей, в 2015 году </w:t>
      </w:r>
      <w:r w:rsidR="00F467C1">
        <w:rPr>
          <w:rFonts w:ascii="Times New Roman" w:hAnsi="Times New Roman"/>
          <w:sz w:val="28"/>
          <w:szCs w:val="28"/>
        </w:rPr>
        <w:t>20 660,9</w:t>
      </w:r>
      <w:r w:rsidR="00F467C1" w:rsidRPr="00D75096">
        <w:rPr>
          <w:rFonts w:ascii="Times New Roman" w:hAnsi="Times New Roman"/>
          <w:sz w:val="28"/>
          <w:szCs w:val="28"/>
        </w:rPr>
        <w:t xml:space="preserve"> </w:t>
      </w:r>
      <w:r w:rsidRPr="00D75096">
        <w:rPr>
          <w:rFonts w:ascii="Times New Roman" w:hAnsi="Times New Roman"/>
          <w:sz w:val="28"/>
          <w:szCs w:val="28"/>
        </w:rPr>
        <w:t xml:space="preserve">тыс. рублей. Объем средств бюджета </w:t>
      </w:r>
      <w:r w:rsidR="00A109D4">
        <w:rPr>
          <w:rFonts w:ascii="Times New Roman" w:hAnsi="Times New Roman"/>
          <w:sz w:val="28"/>
          <w:szCs w:val="28"/>
        </w:rPr>
        <w:t>Республики Карелия</w:t>
      </w:r>
      <w:r w:rsidRPr="00D75096">
        <w:rPr>
          <w:rFonts w:ascii="Times New Roman" w:hAnsi="Times New Roman"/>
          <w:sz w:val="28"/>
          <w:szCs w:val="28"/>
        </w:rPr>
        <w:t xml:space="preserve"> составляет </w:t>
      </w:r>
      <w:r w:rsidR="001357D4">
        <w:rPr>
          <w:sz w:val="28"/>
          <w:szCs w:val="28"/>
        </w:rPr>
        <w:t xml:space="preserve">30 632,3 </w:t>
      </w:r>
      <w:r w:rsidRPr="00D75096">
        <w:rPr>
          <w:rFonts w:ascii="Times New Roman" w:hAnsi="Times New Roman"/>
          <w:sz w:val="28"/>
          <w:szCs w:val="28"/>
        </w:rPr>
        <w:t xml:space="preserve">тыс. руб., в том числе </w:t>
      </w:r>
      <w:r w:rsidR="001357D4">
        <w:rPr>
          <w:rFonts w:ascii="Times New Roman" w:hAnsi="Times New Roman"/>
          <w:sz w:val="28"/>
          <w:szCs w:val="28"/>
        </w:rPr>
        <w:t>средств бюджета Петрозаводского городского округа 1 876</w:t>
      </w:r>
      <w:r w:rsidR="00FF5C43">
        <w:rPr>
          <w:rFonts w:ascii="Times New Roman" w:hAnsi="Times New Roman"/>
          <w:sz w:val="28"/>
          <w:szCs w:val="28"/>
        </w:rPr>
        <w:t>,3 тыс. рублей</w:t>
      </w:r>
      <w:r w:rsidRPr="00D75096">
        <w:rPr>
          <w:rFonts w:ascii="Times New Roman" w:hAnsi="Times New Roman"/>
          <w:sz w:val="28"/>
          <w:szCs w:val="28"/>
        </w:rPr>
        <w:t>.</w:t>
      </w:r>
    </w:p>
    <w:p w:rsidR="00FF23F3" w:rsidRPr="00D75096" w:rsidRDefault="00FF23F3" w:rsidP="00900F40">
      <w:pPr>
        <w:spacing w:after="0"/>
        <w:rPr>
          <w:rFonts w:ascii="Times New Roman" w:hAnsi="Times New Roman"/>
          <w:sz w:val="28"/>
          <w:szCs w:val="28"/>
        </w:rPr>
      </w:pPr>
      <w:r w:rsidRPr="00D75096">
        <w:rPr>
          <w:rFonts w:ascii="Times New Roman" w:hAnsi="Times New Roman"/>
          <w:sz w:val="28"/>
          <w:szCs w:val="28"/>
        </w:rPr>
        <w:t>Основными принципами реализации мероприятий «дорожной карты» являются:</w:t>
      </w:r>
    </w:p>
    <w:p w:rsidR="00FF23F3" w:rsidRPr="00D75096" w:rsidRDefault="00FF23F3" w:rsidP="00900F40">
      <w:pPr>
        <w:spacing w:after="0"/>
        <w:rPr>
          <w:rFonts w:ascii="Times New Roman" w:hAnsi="Times New Roman"/>
          <w:sz w:val="28"/>
          <w:szCs w:val="28"/>
        </w:rPr>
      </w:pPr>
      <w:r w:rsidRPr="00D75096">
        <w:rPr>
          <w:rFonts w:ascii="Times New Roman" w:hAnsi="Times New Roman"/>
          <w:sz w:val="28"/>
          <w:szCs w:val="28"/>
        </w:rPr>
        <w:t xml:space="preserve">повышение доступности для населения </w:t>
      </w:r>
      <w:r w:rsidR="00A109D4">
        <w:rPr>
          <w:rFonts w:ascii="Times New Roman" w:hAnsi="Times New Roman"/>
          <w:sz w:val="28"/>
          <w:szCs w:val="28"/>
        </w:rPr>
        <w:t>Республики Карелия</w:t>
      </w:r>
      <w:r w:rsidR="00A109D4" w:rsidRPr="00D75096">
        <w:rPr>
          <w:rFonts w:ascii="Times New Roman" w:hAnsi="Times New Roman"/>
          <w:sz w:val="28"/>
          <w:szCs w:val="28"/>
        </w:rPr>
        <w:t xml:space="preserve"> </w:t>
      </w:r>
      <w:r w:rsidRPr="00D75096">
        <w:rPr>
          <w:rFonts w:ascii="Times New Roman" w:hAnsi="Times New Roman"/>
          <w:sz w:val="28"/>
          <w:szCs w:val="28"/>
        </w:rPr>
        <w:t>государственных и муниципальных услуг, предоставляемых по принципу «одного окна»;</w:t>
      </w:r>
    </w:p>
    <w:p w:rsidR="00FF23F3" w:rsidRPr="00D75096" w:rsidRDefault="00FF23F3" w:rsidP="00900F40">
      <w:pPr>
        <w:spacing w:after="0"/>
        <w:rPr>
          <w:rFonts w:ascii="Times New Roman" w:hAnsi="Times New Roman"/>
          <w:sz w:val="28"/>
          <w:szCs w:val="28"/>
        </w:rPr>
      </w:pPr>
      <w:r w:rsidRPr="00D75096">
        <w:rPr>
          <w:rFonts w:ascii="Times New Roman" w:hAnsi="Times New Roman"/>
          <w:sz w:val="28"/>
          <w:szCs w:val="28"/>
        </w:rPr>
        <w:t>повышение качества государственных и муниципальных услуг, предоставляемых по принципу «одного окна», в том числе путем оптимизации и упрощения административных процедур в рамках их предоставления;</w:t>
      </w:r>
    </w:p>
    <w:p w:rsidR="00FF23F3" w:rsidRPr="00D75096" w:rsidRDefault="00FF23F3" w:rsidP="00900F40">
      <w:pPr>
        <w:spacing w:after="0"/>
        <w:rPr>
          <w:rFonts w:ascii="Times New Roman" w:hAnsi="Times New Roman"/>
          <w:sz w:val="28"/>
          <w:szCs w:val="28"/>
        </w:rPr>
      </w:pPr>
      <w:r w:rsidRPr="00D75096">
        <w:rPr>
          <w:rFonts w:ascii="Times New Roman" w:hAnsi="Times New Roman"/>
          <w:sz w:val="28"/>
          <w:szCs w:val="28"/>
        </w:rPr>
        <w:lastRenderedPageBreak/>
        <w:t xml:space="preserve">повышение удовлетворенности населения </w:t>
      </w:r>
      <w:r w:rsidR="00A109D4">
        <w:rPr>
          <w:rFonts w:ascii="Times New Roman" w:hAnsi="Times New Roman"/>
          <w:sz w:val="28"/>
          <w:szCs w:val="28"/>
        </w:rPr>
        <w:t>Республики Карелия</w:t>
      </w:r>
      <w:r w:rsidR="00A109D4" w:rsidRPr="00D75096">
        <w:rPr>
          <w:rFonts w:ascii="Times New Roman" w:hAnsi="Times New Roman"/>
          <w:sz w:val="28"/>
          <w:szCs w:val="28"/>
        </w:rPr>
        <w:t xml:space="preserve"> </w:t>
      </w:r>
      <w:r w:rsidRPr="00D75096">
        <w:rPr>
          <w:rFonts w:ascii="Times New Roman" w:hAnsi="Times New Roman"/>
          <w:sz w:val="28"/>
          <w:szCs w:val="28"/>
        </w:rPr>
        <w:t>качеством государственных и муниципальных услуг.</w:t>
      </w:r>
    </w:p>
    <w:p w:rsidR="00FF23F3" w:rsidRPr="00D75096" w:rsidRDefault="00FF23F3" w:rsidP="00900F40">
      <w:pPr>
        <w:spacing w:after="0"/>
        <w:rPr>
          <w:rFonts w:ascii="Times New Roman" w:hAnsi="Times New Roman"/>
          <w:sz w:val="28"/>
          <w:szCs w:val="28"/>
        </w:rPr>
      </w:pPr>
      <w:r w:rsidRPr="00D75096">
        <w:rPr>
          <w:rFonts w:ascii="Times New Roman" w:hAnsi="Times New Roman"/>
          <w:sz w:val="28"/>
          <w:szCs w:val="28"/>
        </w:rPr>
        <w:t xml:space="preserve">Кроме того, результаты реализации мероприятий «дорожной карты» призваны обеспечить единство процедур при организации предоставления государственных и муниципальных услуг по принципу «одного окна», а также заложить основу для дальнейшего перехода на предоставление государственных и муниципальных услуг в МФЦ по «жизненным ситуациям» в целях исполнения поручения Председателя Правительства Российской Федерации </w:t>
      </w:r>
      <w:proofErr w:type="spellStart"/>
      <w:r w:rsidRPr="00D75096">
        <w:rPr>
          <w:rFonts w:ascii="Times New Roman" w:hAnsi="Times New Roman"/>
          <w:sz w:val="28"/>
          <w:szCs w:val="28"/>
        </w:rPr>
        <w:t>Д.А.Медведева</w:t>
      </w:r>
      <w:proofErr w:type="spellEnd"/>
      <w:r w:rsidRPr="00D75096">
        <w:rPr>
          <w:rFonts w:ascii="Times New Roman" w:hAnsi="Times New Roman"/>
          <w:sz w:val="28"/>
          <w:szCs w:val="28"/>
        </w:rPr>
        <w:t xml:space="preserve"> (резолюция от 4 декабря 2013 года №ДМ-П16-90пр). </w:t>
      </w:r>
    </w:p>
    <w:p w:rsidR="00FF23F3" w:rsidRPr="00D75096" w:rsidRDefault="00FF23F3" w:rsidP="00900F40">
      <w:pPr>
        <w:spacing w:after="0"/>
        <w:rPr>
          <w:rFonts w:ascii="Times New Roman" w:hAnsi="Times New Roman"/>
          <w:sz w:val="28"/>
          <w:szCs w:val="28"/>
        </w:rPr>
      </w:pPr>
    </w:p>
    <w:p w:rsidR="00FF23F3" w:rsidRPr="00D75096" w:rsidRDefault="00FF23F3" w:rsidP="003902FF">
      <w:pPr>
        <w:pStyle w:val="a3"/>
        <w:numPr>
          <w:ilvl w:val="0"/>
          <w:numId w:val="2"/>
        </w:numPr>
        <w:tabs>
          <w:tab w:val="left" w:pos="770"/>
        </w:tabs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D75096">
        <w:rPr>
          <w:rFonts w:ascii="Times New Roman" w:hAnsi="Times New Roman"/>
          <w:sz w:val="28"/>
          <w:szCs w:val="28"/>
        </w:rPr>
        <w:t>Ключевые показатели «дорожной карты»</w:t>
      </w:r>
    </w:p>
    <w:p w:rsidR="00FF23F3" w:rsidRPr="00D75096" w:rsidRDefault="00FF23F3" w:rsidP="00900F40">
      <w:pPr>
        <w:tabs>
          <w:tab w:val="left" w:pos="5387"/>
        </w:tabs>
        <w:rPr>
          <w:rFonts w:ascii="Times New Roman" w:hAnsi="Times New Roman"/>
          <w:sz w:val="28"/>
          <w:szCs w:val="28"/>
        </w:rPr>
      </w:pPr>
      <w:r w:rsidRPr="00D75096">
        <w:rPr>
          <w:rFonts w:ascii="Times New Roman" w:hAnsi="Times New Roman"/>
          <w:sz w:val="28"/>
          <w:szCs w:val="28"/>
        </w:rPr>
        <w:t>В качестве контрольных показателей успешной реализации «дорожной карты» определены основные показатели совершенствования государственного управления, установленные Указом Президента № 601, и показатели результативности расходования иного межбюджетного трансферта из федерального бюджета бюджету субъекта Российской Федерации, установленные соглашением, заключенным высшим исполнительным органом власти субъекта Российской Федерации и Министерством экономического развития Российской Федерации о предоставлении иного межбюджетного трансферта (далее – Соглашение).</w:t>
      </w:r>
    </w:p>
    <w:tbl>
      <w:tblPr>
        <w:tblW w:w="14706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9371"/>
        <w:gridCol w:w="1488"/>
        <w:gridCol w:w="1488"/>
        <w:gridCol w:w="1508"/>
      </w:tblGrid>
      <w:tr w:rsidR="00FF23F3" w:rsidRPr="00704C9B" w:rsidTr="000B74AC">
        <w:trPr>
          <w:cantSplit/>
          <w:tblHeader/>
          <w:jc w:val="center"/>
        </w:trPr>
        <w:tc>
          <w:tcPr>
            <w:tcW w:w="10222" w:type="dxa"/>
            <w:gridSpan w:val="2"/>
            <w:vAlign w:val="center"/>
          </w:tcPr>
          <w:p w:rsidR="00FF23F3" w:rsidRPr="00704C9B" w:rsidRDefault="00FF23F3" w:rsidP="000B74AC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04C9B">
              <w:rPr>
                <w:rFonts w:ascii="Times New Roman" w:hAnsi="Times New Roman"/>
                <w:b/>
                <w:sz w:val="28"/>
                <w:szCs w:val="28"/>
              </w:rPr>
              <w:t>Наименование контрольного показателя</w:t>
            </w:r>
          </w:p>
        </w:tc>
        <w:tc>
          <w:tcPr>
            <w:tcW w:w="1488" w:type="dxa"/>
            <w:vAlign w:val="center"/>
          </w:tcPr>
          <w:p w:rsidR="00FF23F3" w:rsidRPr="00704C9B" w:rsidRDefault="00FF23F3" w:rsidP="000B74AC">
            <w:pPr>
              <w:snapToGrid w:val="0"/>
              <w:spacing w:after="0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04C9B">
              <w:rPr>
                <w:rFonts w:ascii="Times New Roman" w:hAnsi="Times New Roman"/>
                <w:b/>
                <w:sz w:val="28"/>
                <w:szCs w:val="28"/>
              </w:rPr>
              <w:t>Текущее значение</w:t>
            </w:r>
          </w:p>
        </w:tc>
        <w:tc>
          <w:tcPr>
            <w:tcW w:w="1488" w:type="dxa"/>
            <w:vAlign w:val="center"/>
          </w:tcPr>
          <w:p w:rsidR="00FF23F3" w:rsidRPr="00704C9B" w:rsidRDefault="00FF23F3" w:rsidP="000B74AC">
            <w:pPr>
              <w:snapToGrid w:val="0"/>
              <w:spacing w:after="0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04C9B">
              <w:rPr>
                <w:rFonts w:ascii="Times New Roman" w:hAnsi="Times New Roman"/>
                <w:b/>
                <w:sz w:val="28"/>
                <w:szCs w:val="28"/>
              </w:rPr>
              <w:t>2014</w:t>
            </w:r>
          </w:p>
        </w:tc>
        <w:tc>
          <w:tcPr>
            <w:tcW w:w="1508" w:type="dxa"/>
            <w:vAlign w:val="center"/>
          </w:tcPr>
          <w:p w:rsidR="00FF23F3" w:rsidRPr="00704C9B" w:rsidRDefault="00FF23F3" w:rsidP="000B74AC">
            <w:pPr>
              <w:snapToGrid w:val="0"/>
              <w:spacing w:after="0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04C9B">
              <w:rPr>
                <w:rFonts w:ascii="Times New Roman" w:hAnsi="Times New Roman"/>
                <w:b/>
                <w:sz w:val="28"/>
                <w:szCs w:val="28"/>
              </w:rPr>
              <w:t>2015</w:t>
            </w:r>
          </w:p>
        </w:tc>
      </w:tr>
      <w:tr w:rsidR="00FF23F3" w:rsidRPr="00704C9B" w:rsidTr="000B74AC">
        <w:trPr>
          <w:cantSplit/>
          <w:jc w:val="center"/>
        </w:trPr>
        <w:tc>
          <w:tcPr>
            <w:tcW w:w="851" w:type="dxa"/>
          </w:tcPr>
          <w:p w:rsidR="00FF23F3" w:rsidRPr="00704C9B" w:rsidRDefault="00FF23F3" w:rsidP="000B74AC">
            <w:pPr>
              <w:snapToGrid w:val="0"/>
              <w:spacing w:after="0"/>
              <w:ind w:left="34" w:firstLine="142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9371" w:type="dxa"/>
          </w:tcPr>
          <w:p w:rsidR="00FF23F3" w:rsidRPr="00704C9B" w:rsidRDefault="00FF23F3" w:rsidP="000B74AC">
            <w:pPr>
              <w:snapToGri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t>Доля граждан, имеющих доступ к получению государственных и муниципальных услуг по принципу «одного окна» по месту пребывания, в том числе в многофункциональных центрах предоставления государственных услуг, к 2015 году – не менее 90 процентов</w:t>
            </w:r>
          </w:p>
        </w:tc>
        <w:tc>
          <w:tcPr>
            <w:tcW w:w="1488" w:type="dxa"/>
          </w:tcPr>
          <w:p w:rsidR="00FF23F3" w:rsidRPr="00704C9B" w:rsidRDefault="00F467C1" w:rsidP="00F467C1">
            <w:pPr>
              <w:snapToGrid w:val="0"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19,8</w:t>
            </w:r>
          </w:p>
        </w:tc>
        <w:tc>
          <w:tcPr>
            <w:tcW w:w="1488" w:type="dxa"/>
          </w:tcPr>
          <w:p w:rsidR="00FF23F3" w:rsidRPr="00704C9B" w:rsidRDefault="00F467C1" w:rsidP="00F467C1">
            <w:pPr>
              <w:snapToGrid w:val="0"/>
              <w:spacing w:after="0"/>
              <w:ind w:firstLine="1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508" w:type="dxa"/>
          </w:tcPr>
          <w:p w:rsidR="00FF23F3" w:rsidRPr="00704C9B" w:rsidRDefault="00F467C1" w:rsidP="00F467C1">
            <w:pPr>
              <w:snapToGrid w:val="0"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</w:tr>
      <w:tr w:rsidR="00FF23F3" w:rsidRPr="00704C9B" w:rsidTr="000B74AC">
        <w:trPr>
          <w:cantSplit/>
          <w:jc w:val="center"/>
        </w:trPr>
        <w:tc>
          <w:tcPr>
            <w:tcW w:w="851" w:type="dxa"/>
          </w:tcPr>
          <w:p w:rsidR="00FF23F3" w:rsidRPr="00704C9B" w:rsidRDefault="00FF23F3" w:rsidP="000B74AC">
            <w:pPr>
              <w:snapToGrid w:val="0"/>
              <w:spacing w:after="0"/>
              <w:ind w:left="34" w:firstLine="142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2. </w:t>
            </w:r>
          </w:p>
        </w:tc>
        <w:tc>
          <w:tcPr>
            <w:tcW w:w="9371" w:type="dxa"/>
          </w:tcPr>
          <w:p w:rsidR="00FF23F3" w:rsidRPr="00704C9B" w:rsidRDefault="00FF23F3" w:rsidP="000B74AC">
            <w:pPr>
              <w:snapToGri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Время</w:t>
            </w:r>
            <w:r w:rsidRPr="00704C9B">
              <w:rPr>
                <w:rFonts w:ascii="Times New Roman" w:hAnsi="Times New Roman"/>
                <w:sz w:val="28"/>
                <w:szCs w:val="28"/>
              </w:rPr>
              <w:t xml:space="preserve"> ожидания в очереди при обращении заявителя в орган государственной власти Российской Федерации (орган местного самоуправления) для получения государственных (муниципальных) услуг к 2014 году </w:t>
            </w:r>
          </w:p>
        </w:tc>
        <w:tc>
          <w:tcPr>
            <w:tcW w:w="1488" w:type="dxa"/>
          </w:tcPr>
          <w:p w:rsidR="00FF23F3" w:rsidRPr="00704C9B" w:rsidRDefault="00F467C1" w:rsidP="00F467C1">
            <w:pPr>
              <w:snapToGrid w:val="0"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488" w:type="dxa"/>
          </w:tcPr>
          <w:p w:rsidR="00FF23F3" w:rsidRPr="00704C9B" w:rsidRDefault="00FF23F3" w:rsidP="00F467C1">
            <w:pPr>
              <w:snapToGrid w:val="0"/>
              <w:spacing w:after="0"/>
              <w:ind w:firstLine="1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508" w:type="dxa"/>
          </w:tcPr>
          <w:p w:rsidR="00FF23F3" w:rsidRPr="00704C9B" w:rsidRDefault="00FF23F3" w:rsidP="00F467C1">
            <w:pPr>
              <w:snapToGrid w:val="0"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FF23F3" w:rsidRPr="00704C9B" w:rsidTr="000B74AC">
        <w:trPr>
          <w:cantSplit/>
          <w:jc w:val="center"/>
        </w:trPr>
        <w:tc>
          <w:tcPr>
            <w:tcW w:w="851" w:type="dxa"/>
          </w:tcPr>
          <w:p w:rsidR="00FF23F3" w:rsidRPr="00704C9B" w:rsidRDefault="00FF23F3" w:rsidP="000B74AC">
            <w:pPr>
              <w:snapToGrid w:val="0"/>
              <w:spacing w:after="0"/>
              <w:ind w:left="34" w:firstLine="142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9371" w:type="dxa"/>
          </w:tcPr>
          <w:p w:rsidR="00FF23F3" w:rsidRPr="00704C9B" w:rsidRDefault="00FF23F3" w:rsidP="000B74AC">
            <w:pPr>
              <w:snapToGri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t xml:space="preserve">Уровень удовлетворённости граждан Российской Федерации качеством предоставления государственных и муниципальных услуг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704C9B">
              <w:rPr>
                <w:rFonts w:ascii="Times New Roman" w:hAnsi="Times New Roman"/>
                <w:sz w:val="28"/>
                <w:szCs w:val="28"/>
              </w:rPr>
              <w:t>к 2018 году - не менее 90 процентов</w:t>
            </w:r>
          </w:p>
        </w:tc>
        <w:tc>
          <w:tcPr>
            <w:tcW w:w="1488" w:type="dxa"/>
          </w:tcPr>
          <w:p w:rsidR="00FF23F3" w:rsidRPr="00704C9B" w:rsidRDefault="00E83E57" w:rsidP="00F467C1">
            <w:pPr>
              <w:snapToGrid w:val="0"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F467C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88" w:type="dxa"/>
          </w:tcPr>
          <w:p w:rsidR="00FF23F3" w:rsidRPr="00704C9B" w:rsidRDefault="00E83E57" w:rsidP="00F467C1">
            <w:pPr>
              <w:snapToGrid w:val="0"/>
              <w:spacing w:after="0"/>
              <w:ind w:firstLine="1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F467C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08" w:type="dxa"/>
          </w:tcPr>
          <w:p w:rsidR="00FF23F3" w:rsidRPr="00704C9B" w:rsidRDefault="00E83E57" w:rsidP="00F467C1">
            <w:pPr>
              <w:snapToGrid w:val="0"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F467C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F23F3" w:rsidRPr="00704C9B" w:rsidTr="000B74AC">
        <w:trPr>
          <w:cantSplit/>
          <w:jc w:val="center"/>
        </w:trPr>
        <w:tc>
          <w:tcPr>
            <w:tcW w:w="851" w:type="dxa"/>
          </w:tcPr>
          <w:p w:rsidR="00FF23F3" w:rsidRPr="00704C9B" w:rsidRDefault="00FF23F3" w:rsidP="000B74AC">
            <w:pPr>
              <w:snapToGrid w:val="0"/>
              <w:spacing w:after="0"/>
              <w:ind w:left="34" w:firstLine="142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9371" w:type="dxa"/>
          </w:tcPr>
          <w:p w:rsidR="00FF23F3" w:rsidRPr="00704C9B" w:rsidRDefault="00FF23F3" w:rsidP="000B74AC">
            <w:pPr>
              <w:snapToGri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t xml:space="preserve">Количество окон обслуживания многофункциональных центров, созданных в установленные Соглашением сроки, которые соответствуют требованиям Правил организации деятельности многофункциональных центров и в которых организовано предоставление государственных услуг в соответствии с постановлением Правительства Российской Федерации от 27 сентября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704C9B">
                <w:rPr>
                  <w:rFonts w:ascii="Times New Roman" w:hAnsi="Times New Roman"/>
                  <w:sz w:val="28"/>
                  <w:szCs w:val="28"/>
                </w:rPr>
                <w:t>2011 г</w:t>
              </w:r>
            </w:smartTag>
            <w:r w:rsidRPr="00704C9B">
              <w:rPr>
                <w:rFonts w:ascii="Times New Roman" w:hAnsi="Times New Roman"/>
                <w:sz w:val="28"/>
                <w:szCs w:val="28"/>
              </w:rPr>
              <w:t>. №797</w:t>
            </w:r>
          </w:p>
        </w:tc>
        <w:tc>
          <w:tcPr>
            <w:tcW w:w="1488" w:type="dxa"/>
          </w:tcPr>
          <w:p w:rsidR="00FF23F3" w:rsidRPr="00704C9B" w:rsidRDefault="00F467C1" w:rsidP="00F467C1">
            <w:pPr>
              <w:snapToGrid w:val="0"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488" w:type="dxa"/>
          </w:tcPr>
          <w:p w:rsidR="00FF23F3" w:rsidRPr="00704C9B" w:rsidRDefault="004E5BA7" w:rsidP="00F467C1">
            <w:pPr>
              <w:snapToGrid w:val="0"/>
              <w:spacing w:after="0"/>
              <w:ind w:firstLine="1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1508" w:type="dxa"/>
          </w:tcPr>
          <w:p w:rsidR="00FF23F3" w:rsidRPr="00704C9B" w:rsidRDefault="00F467C1" w:rsidP="00F467C1">
            <w:pPr>
              <w:snapToGrid w:val="0"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203</w:t>
            </w:r>
          </w:p>
        </w:tc>
      </w:tr>
    </w:tbl>
    <w:p w:rsidR="00FF23F3" w:rsidRPr="00D75096" w:rsidRDefault="00FF23F3" w:rsidP="00900F40">
      <w:pPr>
        <w:rPr>
          <w:rFonts w:ascii="Times New Roman" w:hAnsi="Times New Roman"/>
          <w:sz w:val="28"/>
          <w:szCs w:val="28"/>
        </w:rPr>
      </w:pPr>
      <w:r w:rsidRPr="00D75096">
        <w:rPr>
          <w:rFonts w:ascii="Times New Roman" w:hAnsi="Times New Roman"/>
          <w:sz w:val="28"/>
          <w:szCs w:val="28"/>
        </w:rPr>
        <w:br w:type="page"/>
      </w:r>
    </w:p>
    <w:p w:rsidR="00FF23F3" w:rsidRPr="00D75096" w:rsidRDefault="00FF23F3" w:rsidP="002A4762">
      <w:pPr>
        <w:pStyle w:val="a3"/>
        <w:numPr>
          <w:ilvl w:val="0"/>
          <w:numId w:val="2"/>
        </w:numPr>
        <w:tabs>
          <w:tab w:val="left" w:pos="770"/>
        </w:tabs>
        <w:ind w:left="-110" w:firstLine="0"/>
        <w:jc w:val="center"/>
        <w:rPr>
          <w:rFonts w:ascii="Times New Roman" w:hAnsi="Times New Roman"/>
          <w:sz w:val="28"/>
          <w:szCs w:val="28"/>
        </w:rPr>
      </w:pPr>
      <w:r w:rsidRPr="00D75096">
        <w:rPr>
          <w:rFonts w:ascii="Times New Roman" w:hAnsi="Times New Roman"/>
          <w:sz w:val="28"/>
          <w:szCs w:val="28"/>
        </w:rPr>
        <w:t>План мероприятий</w:t>
      </w:r>
    </w:p>
    <w:tbl>
      <w:tblPr>
        <w:tblW w:w="5001" w:type="pct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"/>
        <w:gridCol w:w="1088"/>
        <w:gridCol w:w="4271"/>
        <w:gridCol w:w="3538"/>
        <w:gridCol w:w="3008"/>
        <w:gridCol w:w="2869"/>
      </w:tblGrid>
      <w:tr w:rsidR="00FF23F3" w:rsidRPr="00704C9B" w:rsidTr="00325109">
        <w:trPr>
          <w:trHeight w:val="1060"/>
          <w:tblHeader/>
        </w:trPr>
        <w:tc>
          <w:tcPr>
            <w:tcW w:w="373" w:type="pct"/>
            <w:gridSpan w:val="2"/>
            <w:vAlign w:val="center"/>
          </w:tcPr>
          <w:p w:rsidR="00FF23F3" w:rsidRPr="00704C9B" w:rsidRDefault="00FF23F3" w:rsidP="00DD44FA">
            <w:pPr>
              <w:widowControl w:val="0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04C9B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</w:p>
          <w:p w:rsidR="00FF23F3" w:rsidRPr="00704C9B" w:rsidRDefault="00FF23F3" w:rsidP="00DD44FA">
            <w:pPr>
              <w:widowControl w:val="0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04C9B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444" w:type="pct"/>
            <w:vAlign w:val="center"/>
          </w:tcPr>
          <w:p w:rsidR="00FF23F3" w:rsidRPr="00704C9B" w:rsidRDefault="00FF23F3" w:rsidP="00DD44FA">
            <w:pPr>
              <w:widowControl w:val="0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04C9B">
              <w:rPr>
                <w:rFonts w:ascii="Times New Roman" w:hAnsi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196" w:type="pct"/>
            <w:vAlign w:val="center"/>
          </w:tcPr>
          <w:p w:rsidR="00FF23F3" w:rsidRPr="00704C9B" w:rsidRDefault="00FF23F3" w:rsidP="00DD44FA">
            <w:pPr>
              <w:widowControl w:val="0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04C9B">
              <w:rPr>
                <w:rFonts w:ascii="Times New Roman" w:hAnsi="Times New Roman"/>
                <w:b/>
                <w:sz w:val="28"/>
                <w:szCs w:val="28"/>
              </w:rPr>
              <w:t>Результат</w:t>
            </w:r>
          </w:p>
        </w:tc>
        <w:tc>
          <w:tcPr>
            <w:tcW w:w="1017" w:type="pct"/>
            <w:vAlign w:val="center"/>
          </w:tcPr>
          <w:p w:rsidR="00FF23F3" w:rsidRPr="00704C9B" w:rsidRDefault="00FF23F3" w:rsidP="00DD44FA">
            <w:pPr>
              <w:widowControl w:val="0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04C9B">
              <w:rPr>
                <w:rFonts w:ascii="Times New Roman" w:hAnsi="Times New Roman"/>
                <w:b/>
                <w:sz w:val="28"/>
                <w:szCs w:val="28"/>
              </w:rPr>
              <w:t>Срок реализации</w:t>
            </w:r>
          </w:p>
        </w:tc>
        <w:tc>
          <w:tcPr>
            <w:tcW w:w="970" w:type="pct"/>
            <w:vAlign w:val="center"/>
          </w:tcPr>
          <w:p w:rsidR="00FF23F3" w:rsidRPr="00704C9B" w:rsidRDefault="00FF23F3" w:rsidP="00DD44FA">
            <w:pPr>
              <w:widowControl w:val="0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04C9B">
              <w:rPr>
                <w:rFonts w:ascii="Times New Roman" w:hAnsi="Times New Roman"/>
                <w:b/>
                <w:sz w:val="28"/>
                <w:szCs w:val="28"/>
              </w:rPr>
              <w:t>Ответственный исполнитель</w:t>
            </w:r>
          </w:p>
        </w:tc>
      </w:tr>
      <w:tr w:rsidR="00FF23F3" w:rsidRPr="00704C9B" w:rsidTr="007E2E20">
        <w:trPr>
          <w:trHeight w:val="525"/>
        </w:trPr>
        <w:tc>
          <w:tcPr>
            <w:tcW w:w="5000" w:type="pct"/>
            <w:gridSpan w:val="6"/>
            <w:vAlign w:val="center"/>
          </w:tcPr>
          <w:p w:rsidR="00FF23F3" w:rsidRPr="00704C9B" w:rsidRDefault="00FF23F3" w:rsidP="00A109D4">
            <w:pPr>
              <w:widowControl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04C9B">
              <w:rPr>
                <w:rFonts w:ascii="Times New Roman" w:hAnsi="Times New Roman"/>
                <w:b/>
                <w:sz w:val="28"/>
                <w:szCs w:val="28"/>
              </w:rPr>
              <w:t xml:space="preserve">1. Завершение создания сети МФЦ </w:t>
            </w:r>
            <w:r w:rsidRPr="00A109D4">
              <w:rPr>
                <w:rFonts w:ascii="Times New Roman" w:hAnsi="Times New Roman"/>
                <w:b/>
                <w:sz w:val="28"/>
                <w:szCs w:val="28"/>
              </w:rPr>
              <w:t xml:space="preserve">в </w:t>
            </w:r>
            <w:r w:rsidR="00A109D4" w:rsidRPr="00A109D4">
              <w:rPr>
                <w:rFonts w:ascii="Times New Roman" w:hAnsi="Times New Roman"/>
                <w:b/>
                <w:sz w:val="28"/>
                <w:szCs w:val="28"/>
              </w:rPr>
              <w:t>Республик</w:t>
            </w:r>
            <w:r w:rsidR="00A109D4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  <w:r w:rsidR="00A109D4" w:rsidRPr="00A109D4">
              <w:rPr>
                <w:rFonts w:ascii="Times New Roman" w:hAnsi="Times New Roman"/>
                <w:b/>
                <w:sz w:val="28"/>
                <w:szCs w:val="28"/>
              </w:rPr>
              <w:t xml:space="preserve"> Карелия</w:t>
            </w:r>
            <w:r w:rsidR="00A109D4" w:rsidRPr="00D750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04C9B">
              <w:rPr>
                <w:rFonts w:ascii="Times New Roman" w:hAnsi="Times New Roman"/>
                <w:b/>
                <w:sz w:val="28"/>
                <w:szCs w:val="28"/>
              </w:rPr>
              <w:t>в целях обеспечения доступности предоставления государственных и муниципальных услуг по принципу «одного окна»</w:t>
            </w:r>
          </w:p>
        </w:tc>
      </w:tr>
      <w:tr w:rsidR="00FF23F3" w:rsidRPr="00704C9B" w:rsidTr="00325109">
        <w:trPr>
          <w:trHeight w:val="525"/>
        </w:trPr>
        <w:tc>
          <w:tcPr>
            <w:tcW w:w="373" w:type="pct"/>
            <w:gridSpan w:val="2"/>
            <w:vAlign w:val="center"/>
          </w:tcPr>
          <w:p w:rsidR="00FF23F3" w:rsidRPr="00704C9B" w:rsidRDefault="00FF23F3" w:rsidP="00883496">
            <w:pPr>
              <w:widowControl w:val="0"/>
              <w:ind w:left="36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1444" w:type="pct"/>
            <w:vAlign w:val="center"/>
          </w:tcPr>
          <w:p w:rsidR="00FF23F3" w:rsidRPr="00367933" w:rsidRDefault="00FF23F3" w:rsidP="00F80EB7">
            <w:pPr>
              <w:widowControl w:val="0"/>
              <w:spacing w:after="0"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t xml:space="preserve">Завершение работ по созданию сети МФЦ на территории </w:t>
            </w:r>
            <w:r w:rsidR="00A109D4">
              <w:rPr>
                <w:rFonts w:ascii="Times New Roman" w:hAnsi="Times New Roman"/>
                <w:sz w:val="28"/>
                <w:szCs w:val="28"/>
              </w:rPr>
              <w:t>Республики Карелия</w:t>
            </w:r>
            <w:r w:rsidR="00A109D4" w:rsidRPr="00D750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04C9B">
              <w:rPr>
                <w:rFonts w:ascii="Times New Roman" w:hAnsi="Times New Roman"/>
                <w:sz w:val="28"/>
                <w:szCs w:val="28"/>
              </w:rPr>
              <w:t xml:space="preserve">в соответствии с утвержденной схемой размещения МФЦ и требованиями постановления Правительства Российской Федерации от 22 декабря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704C9B">
                <w:rPr>
                  <w:rFonts w:ascii="Times New Roman" w:hAnsi="Times New Roman"/>
                  <w:sz w:val="28"/>
                  <w:szCs w:val="28"/>
                </w:rPr>
                <w:t>2012 г</w:t>
              </w:r>
            </w:smartTag>
            <w:r w:rsidRPr="00704C9B">
              <w:rPr>
                <w:rFonts w:ascii="Times New Roman" w:hAnsi="Times New Roman"/>
                <w:sz w:val="28"/>
                <w:szCs w:val="28"/>
              </w:rPr>
              <w:t xml:space="preserve">. № 1376, постановления Правительства Российской Федерации от 27 сентября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704C9B">
                <w:rPr>
                  <w:rFonts w:ascii="Times New Roman" w:hAnsi="Times New Roman"/>
                  <w:sz w:val="28"/>
                  <w:szCs w:val="28"/>
                </w:rPr>
                <w:t>2011 г</w:t>
              </w:r>
            </w:smartTag>
            <w:r w:rsidRPr="00704C9B">
              <w:rPr>
                <w:rFonts w:ascii="Times New Roman" w:hAnsi="Times New Roman"/>
                <w:sz w:val="28"/>
                <w:szCs w:val="28"/>
              </w:rPr>
              <w:t xml:space="preserve">. №797, </w:t>
            </w:r>
            <w:r w:rsidRPr="00704C9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Приказа Минэкономразвития России от 22 января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704C9B">
                <w:rPr>
                  <w:rFonts w:ascii="Times New Roman" w:hAnsi="Times New Roman"/>
                  <w:color w:val="000000"/>
                  <w:sz w:val="28"/>
                  <w:szCs w:val="28"/>
                </w:rPr>
                <w:t>2014 г</w:t>
              </w:r>
            </w:smartTag>
            <w:r w:rsidRPr="00704C9B">
              <w:rPr>
                <w:rFonts w:ascii="Times New Roman" w:hAnsi="Times New Roman"/>
                <w:color w:val="000000"/>
                <w:sz w:val="28"/>
                <w:szCs w:val="28"/>
              </w:rPr>
              <w:t>. № 21</w:t>
            </w:r>
            <w:r w:rsidRPr="00704C9B">
              <w:rPr>
                <w:rStyle w:val="a6"/>
                <w:rFonts w:ascii="Times New Roman" w:hAnsi="Times New Roman"/>
                <w:b/>
                <w:color w:val="000000"/>
                <w:sz w:val="28"/>
                <w:szCs w:val="28"/>
              </w:rPr>
              <w:footnoteReference w:id="1"/>
            </w:r>
            <w:r w:rsidR="0036793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, </w:t>
            </w:r>
            <w:r w:rsidR="00367933" w:rsidRPr="0036793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том </w:t>
            </w:r>
            <w:r w:rsidR="00367933" w:rsidRPr="0036793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числе:</w:t>
            </w:r>
          </w:p>
        </w:tc>
        <w:tc>
          <w:tcPr>
            <w:tcW w:w="1196" w:type="pct"/>
            <w:vAlign w:val="center"/>
          </w:tcPr>
          <w:p w:rsidR="00FF23F3" w:rsidRPr="00704C9B" w:rsidRDefault="00FF23F3" w:rsidP="00840CD4">
            <w:pPr>
              <w:widowControl w:val="0"/>
              <w:spacing w:after="0" w:line="240" w:lineRule="auto"/>
              <w:ind w:firstLine="340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Отчет </w:t>
            </w:r>
            <w:r w:rsidR="00A109D4">
              <w:rPr>
                <w:rFonts w:ascii="Times New Roman" w:hAnsi="Times New Roman"/>
                <w:sz w:val="28"/>
                <w:szCs w:val="28"/>
              </w:rPr>
              <w:t>Правительства Республики Карелия</w:t>
            </w:r>
            <w:r w:rsidRPr="00704C9B">
              <w:rPr>
                <w:rFonts w:ascii="Times New Roman" w:hAnsi="Times New Roman"/>
                <w:sz w:val="28"/>
                <w:szCs w:val="28"/>
              </w:rPr>
              <w:t xml:space="preserve"> в Министерство экономического развития Российской Федерации о завершении создания сети МФЦ, содержащий информацию:</w:t>
            </w:r>
          </w:p>
          <w:p w:rsidR="00FF23F3" w:rsidRPr="00704C9B" w:rsidRDefault="00FF23F3" w:rsidP="00840CD4">
            <w:pPr>
              <w:widowControl w:val="0"/>
              <w:spacing w:after="0" w:line="240" w:lineRule="auto"/>
              <w:ind w:firstLine="340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t>1. о соответствии сети МФЦ  утвержденной схеме размещения МФЦ;</w:t>
            </w:r>
          </w:p>
          <w:p w:rsidR="00FF23F3" w:rsidRPr="00704C9B" w:rsidRDefault="00FF23F3" w:rsidP="00840CD4">
            <w:pPr>
              <w:widowControl w:val="0"/>
              <w:spacing w:after="0" w:line="240" w:lineRule="auto"/>
              <w:ind w:firstLine="340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t xml:space="preserve">2. об обеспечении 90 процентам граждан субъекта Российской </w:t>
            </w:r>
            <w:r w:rsidRPr="00704C9B">
              <w:rPr>
                <w:rFonts w:ascii="Times New Roman" w:hAnsi="Times New Roman"/>
                <w:sz w:val="28"/>
                <w:szCs w:val="28"/>
              </w:rPr>
              <w:lastRenderedPageBreak/>
              <w:t>Федерации  доступа к получению государственных и муниципальных услуг в МФЦ;</w:t>
            </w:r>
          </w:p>
          <w:p w:rsidR="00FF23F3" w:rsidRPr="00D75096" w:rsidRDefault="00FF23F3" w:rsidP="00F80EB7">
            <w:pPr>
              <w:pStyle w:val="2"/>
              <w:spacing w:before="0" w:beforeAutospacing="0" w:after="0" w:afterAutospacing="0"/>
              <w:ind w:firstLine="294"/>
              <w:jc w:val="both"/>
              <w:rPr>
                <w:b w:val="0"/>
                <w:sz w:val="28"/>
                <w:szCs w:val="28"/>
              </w:rPr>
            </w:pPr>
            <w:r w:rsidRPr="00D75096">
              <w:rPr>
                <w:b w:val="0"/>
                <w:sz w:val="28"/>
                <w:szCs w:val="28"/>
              </w:rPr>
              <w:t>3. о соответствии МФЦ требованиям постановления Правительства Российской Федерации от 22 декабр</w:t>
            </w:r>
            <w:r>
              <w:rPr>
                <w:b w:val="0"/>
                <w:sz w:val="28"/>
                <w:szCs w:val="28"/>
              </w:rPr>
              <w:t xml:space="preserve">я </w:t>
            </w:r>
            <w:smartTag w:uri="urn:schemas-microsoft-com:office:smarttags" w:element="metricconverter">
              <w:smartTagPr>
                <w:attr w:name="ProductID" w:val="2015 г"/>
              </w:smartTagPr>
              <w:r>
                <w:rPr>
                  <w:b w:val="0"/>
                  <w:sz w:val="28"/>
                  <w:szCs w:val="28"/>
                </w:rPr>
                <w:t>2012 г</w:t>
              </w:r>
            </w:smartTag>
            <w:r>
              <w:rPr>
                <w:b w:val="0"/>
                <w:sz w:val="28"/>
                <w:szCs w:val="28"/>
              </w:rPr>
              <w:t xml:space="preserve">. № 1376, постановления </w:t>
            </w:r>
            <w:r w:rsidRPr="00D75096">
              <w:rPr>
                <w:b w:val="0"/>
                <w:sz w:val="28"/>
                <w:szCs w:val="28"/>
              </w:rPr>
              <w:t xml:space="preserve">Правительства Российской Федерации от 27 сентября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D75096">
                <w:rPr>
                  <w:b w:val="0"/>
                  <w:sz w:val="28"/>
                  <w:szCs w:val="28"/>
                </w:rPr>
                <w:t>2011 г</w:t>
              </w:r>
            </w:smartTag>
            <w:r w:rsidRPr="00D75096">
              <w:rPr>
                <w:b w:val="0"/>
                <w:sz w:val="28"/>
                <w:szCs w:val="28"/>
              </w:rPr>
              <w:t xml:space="preserve">. №797, </w:t>
            </w:r>
            <w:r w:rsidRPr="00D75096">
              <w:rPr>
                <w:b w:val="0"/>
                <w:color w:val="000000"/>
                <w:sz w:val="28"/>
                <w:szCs w:val="28"/>
              </w:rPr>
              <w:t xml:space="preserve">Приказа Минэкономразвития России от 22 января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D75096">
                <w:rPr>
                  <w:b w:val="0"/>
                  <w:color w:val="000000"/>
                  <w:sz w:val="28"/>
                  <w:szCs w:val="28"/>
                </w:rPr>
                <w:t>2014 г</w:t>
              </w:r>
            </w:smartTag>
            <w:r w:rsidRPr="00D75096">
              <w:rPr>
                <w:b w:val="0"/>
                <w:color w:val="000000"/>
                <w:sz w:val="28"/>
                <w:szCs w:val="28"/>
              </w:rPr>
              <w:t>. № 21.</w:t>
            </w:r>
          </w:p>
        </w:tc>
        <w:tc>
          <w:tcPr>
            <w:tcW w:w="1017" w:type="pct"/>
            <w:vAlign w:val="center"/>
          </w:tcPr>
          <w:p w:rsidR="00FF23F3" w:rsidRPr="00704C9B" w:rsidRDefault="00FF23F3" w:rsidP="00840CD4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IV</w:t>
            </w:r>
            <w:r w:rsidRPr="00704C9B">
              <w:rPr>
                <w:rFonts w:ascii="Times New Roman" w:hAnsi="Times New Roman"/>
                <w:sz w:val="28"/>
                <w:szCs w:val="28"/>
              </w:rPr>
              <w:t xml:space="preserve"> квартал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704C9B">
                <w:rPr>
                  <w:rFonts w:ascii="Times New Roman" w:hAnsi="Times New Roman"/>
                  <w:sz w:val="28"/>
                  <w:szCs w:val="28"/>
                </w:rPr>
                <w:t>2015 г</w:t>
              </w:r>
            </w:smartTag>
            <w:r w:rsidRPr="00704C9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70" w:type="pct"/>
            <w:vAlign w:val="center"/>
          </w:tcPr>
          <w:p w:rsidR="00FF23F3" w:rsidRDefault="00A109D4" w:rsidP="00A109D4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Государственный комитет Республики Карелия по развитию информационно-коммуникационных технологий, далее- Уполномоченный орган</w:t>
            </w:r>
            <w:r w:rsidR="00E943D1">
              <w:rPr>
                <w:rFonts w:ascii="Times New Roman" w:hAnsi="Times New Roman"/>
                <w:sz w:val="28"/>
                <w:szCs w:val="28"/>
              </w:rPr>
              <w:t xml:space="preserve"> /</w:t>
            </w:r>
          </w:p>
          <w:p w:rsidR="00E943D1" w:rsidRPr="00704C9B" w:rsidRDefault="00E943D1" w:rsidP="00E943D1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ГБУ РК «Многофункциональный центр Республики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Карелия», далее -</w:t>
            </w:r>
            <w:r w:rsidRPr="00704C9B">
              <w:rPr>
                <w:rFonts w:ascii="Times New Roman" w:hAnsi="Times New Roman"/>
                <w:sz w:val="28"/>
                <w:szCs w:val="28"/>
              </w:rPr>
              <w:t>Уполномоченный МФЦ</w:t>
            </w:r>
          </w:p>
          <w:p w:rsidR="00E943D1" w:rsidRPr="00704C9B" w:rsidRDefault="00E943D1" w:rsidP="00A109D4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5C43" w:rsidRPr="00704C9B" w:rsidTr="00325109">
        <w:trPr>
          <w:trHeight w:val="525"/>
        </w:trPr>
        <w:tc>
          <w:tcPr>
            <w:tcW w:w="373" w:type="pct"/>
            <w:gridSpan w:val="2"/>
            <w:vAlign w:val="center"/>
          </w:tcPr>
          <w:p w:rsidR="00FF5C43" w:rsidRPr="00704C9B" w:rsidRDefault="00FF5C43" w:rsidP="00FF5C43">
            <w:pPr>
              <w:widowControl w:val="0"/>
              <w:ind w:left="360" w:hanging="11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1.1.1</w:t>
            </w:r>
          </w:p>
        </w:tc>
        <w:tc>
          <w:tcPr>
            <w:tcW w:w="1444" w:type="pct"/>
            <w:vAlign w:val="center"/>
          </w:tcPr>
          <w:p w:rsidR="00FF5C43" w:rsidRPr="00704C9B" w:rsidRDefault="00367933" w:rsidP="00367933">
            <w:pPr>
              <w:widowControl w:val="0"/>
              <w:spacing w:after="0"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Определение </w:t>
            </w:r>
            <w:r w:rsidRPr="001259D7">
              <w:rPr>
                <w:rFonts w:ascii="Times New Roman" w:hAnsi="Times New Roman"/>
                <w:sz w:val="28"/>
                <w:szCs w:val="28"/>
              </w:rPr>
              <w:t xml:space="preserve">помещений, удовлетворяющих Правилам организации многофункциональных центров предоставления государственных и муниципальных услуг, утвержденным постановлением </w:t>
            </w:r>
            <w:r w:rsidRPr="001259D7">
              <w:rPr>
                <w:rFonts w:ascii="Times New Roman" w:hAnsi="Times New Roman"/>
                <w:sz w:val="28"/>
                <w:szCs w:val="28"/>
              </w:rPr>
              <w:lastRenderedPageBreak/>
              <w:t>Правительства Российской Федерации от 22 декабря 2012 года № 1376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96" w:type="pct"/>
            <w:vAlign w:val="center"/>
          </w:tcPr>
          <w:p w:rsidR="00FF5C43" w:rsidRPr="00704C9B" w:rsidRDefault="00367933" w:rsidP="00E943D1">
            <w:pPr>
              <w:widowControl w:val="0"/>
              <w:spacing w:after="0" w:line="240" w:lineRule="auto"/>
              <w:ind w:firstLine="1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Помещения для размещения МФЦ, территориально-обособленных структурных подразделений МФЦ</w:t>
            </w:r>
          </w:p>
        </w:tc>
        <w:tc>
          <w:tcPr>
            <w:tcW w:w="1017" w:type="pct"/>
            <w:vAlign w:val="center"/>
          </w:tcPr>
          <w:p w:rsidR="00FF5C43" w:rsidRPr="00367933" w:rsidRDefault="00367933" w:rsidP="00367933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 w:rsidRPr="00704C9B">
              <w:rPr>
                <w:rFonts w:ascii="Times New Roman" w:hAnsi="Times New Roman"/>
                <w:sz w:val="28"/>
                <w:szCs w:val="28"/>
              </w:rPr>
              <w:t xml:space="preserve"> квартал 201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704C9B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970" w:type="pct"/>
            <w:vAlign w:val="center"/>
          </w:tcPr>
          <w:p w:rsidR="00E943D1" w:rsidRDefault="00367933" w:rsidP="00E943D1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t>Органы местного самоуправления</w:t>
            </w:r>
          </w:p>
        </w:tc>
      </w:tr>
      <w:tr w:rsidR="00FF23F3" w:rsidRPr="00704C9B" w:rsidTr="00325109">
        <w:trPr>
          <w:trHeight w:val="525"/>
        </w:trPr>
        <w:tc>
          <w:tcPr>
            <w:tcW w:w="373" w:type="pct"/>
            <w:gridSpan w:val="2"/>
            <w:vAlign w:val="center"/>
          </w:tcPr>
          <w:p w:rsidR="00FF23F3" w:rsidRPr="00704C9B" w:rsidRDefault="00FF23F3" w:rsidP="00DD44FA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lastRenderedPageBreak/>
              <w:t>1.2.</w:t>
            </w:r>
          </w:p>
        </w:tc>
        <w:tc>
          <w:tcPr>
            <w:tcW w:w="1444" w:type="pct"/>
            <w:vAlign w:val="center"/>
          </w:tcPr>
          <w:p w:rsidR="00FF23F3" w:rsidRPr="00704C9B" w:rsidRDefault="00FF23F3" w:rsidP="00E55FE2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t xml:space="preserve">Формирование плана мероприятий, направленных на осуществление проверки действующих и вновь открываемых МФЦ на соответствие требованиям постановления Правительства Российской Федерации </w:t>
            </w:r>
            <w:r w:rsidRPr="00704C9B">
              <w:rPr>
                <w:rFonts w:ascii="Times New Roman" w:hAnsi="Times New Roman"/>
                <w:sz w:val="28"/>
                <w:szCs w:val="28"/>
              </w:rPr>
              <w:br/>
              <w:t xml:space="preserve">от 22 декабря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704C9B">
                <w:rPr>
                  <w:rFonts w:ascii="Times New Roman" w:hAnsi="Times New Roman"/>
                  <w:sz w:val="28"/>
                  <w:szCs w:val="28"/>
                </w:rPr>
                <w:t>2012 г</w:t>
              </w:r>
            </w:smartTag>
            <w:r w:rsidRPr="00704C9B">
              <w:rPr>
                <w:rFonts w:ascii="Times New Roman" w:hAnsi="Times New Roman"/>
                <w:sz w:val="28"/>
                <w:szCs w:val="28"/>
              </w:rPr>
              <w:t xml:space="preserve">. № 1376 и постановления Правительства Российской Федерации </w:t>
            </w:r>
            <w:r w:rsidRPr="00704C9B">
              <w:rPr>
                <w:rFonts w:ascii="Times New Roman" w:hAnsi="Times New Roman"/>
                <w:sz w:val="28"/>
                <w:szCs w:val="28"/>
              </w:rPr>
              <w:br/>
              <w:t xml:space="preserve">от 27 сентября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704C9B">
                <w:rPr>
                  <w:rFonts w:ascii="Times New Roman" w:hAnsi="Times New Roman"/>
                  <w:sz w:val="28"/>
                  <w:szCs w:val="28"/>
                </w:rPr>
                <w:t>2011 г</w:t>
              </w:r>
            </w:smartTag>
            <w:r w:rsidRPr="00704C9B">
              <w:rPr>
                <w:rFonts w:ascii="Times New Roman" w:hAnsi="Times New Roman"/>
                <w:sz w:val="28"/>
                <w:szCs w:val="28"/>
              </w:rPr>
              <w:t>. №797.</w:t>
            </w:r>
          </w:p>
        </w:tc>
        <w:tc>
          <w:tcPr>
            <w:tcW w:w="1196" w:type="pct"/>
            <w:vAlign w:val="center"/>
          </w:tcPr>
          <w:p w:rsidR="00FF23F3" w:rsidRPr="00704C9B" w:rsidRDefault="00FF23F3" w:rsidP="00EE7540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t xml:space="preserve">План мероприятий, </w:t>
            </w:r>
            <w:r w:rsidR="00EE7540">
              <w:rPr>
                <w:rFonts w:ascii="Times New Roman" w:hAnsi="Times New Roman"/>
                <w:sz w:val="28"/>
                <w:szCs w:val="28"/>
              </w:rPr>
              <w:t>одобренный</w:t>
            </w:r>
            <w:r w:rsidRPr="00704C9B">
              <w:rPr>
                <w:rFonts w:ascii="Times New Roman" w:hAnsi="Times New Roman"/>
                <w:sz w:val="28"/>
                <w:szCs w:val="28"/>
              </w:rPr>
              <w:t xml:space="preserve"> протоколом Комиссии </w:t>
            </w:r>
            <w:r w:rsidR="00433CA1" w:rsidRPr="00433CA1">
              <w:rPr>
                <w:rFonts w:ascii="Times New Roman" w:hAnsi="Times New Roman"/>
                <w:sz w:val="28"/>
                <w:szCs w:val="28"/>
              </w:rPr>
              <w:t xml:space="preserve">по развитию информационного общества и формированию электронного правительства, по повышению качества и доступности предоставления государственных и муниципальных  услуг в Республике Карелия </w:t>
            </w:r>
            <w:r w:rsidRPr="00704C9B">
              <w:rPr>
                <w:rFonts w:ascii="Times New Roman" w:hAnsi="Times New Roman"/>
                <w:sz w:val="28"/>
                <w:szCs w:val="28"/>
              </w:rPr>
              <w:t>(далее –</w:t>
            </w:r>
            <w:r w:rsidR="00433C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04C9B">
              <w:rPr>
                <w:rFonts w:ascii="Times New Roman" w:hAnsi="Times New Roman"/>
                <w:sz w:val="28"/>
                <w:szCs w:val="28"/>
              </w:rPr>
              <w:t xml:space="preserve">Комиссия) или </w:t>
            </w:r>
            <w:r w:rsidR="00EE7540">
              <w:rPr>
                <w:rFonts w:ascii="Times New Roman" w:hAnsi="Times New Roman"/>
                <w:sz w:val="28"/>
                <w:szCs w:val="28"/>
              </w:rPr>
              <w:t xml:space="preserve">утвержденный </w:t>
            </w:r>
            <w:r w:rsidRPr="00704C9B">
              <w:rPr>
                <w:rFonts w:ascii="Times New Roman" w:hAnsi="Times New Roman"/>
                <w:sz w:val="28"/>
                <w:szCs w:val="28"/>
              </w:rPr>
              <w:t>Уполномоченным органом.</w:t>
            </w:r>
          </w:p>
        </w:tc>
        <w:tc>
          <w:tcPr>
            <w:tcW w:w="1017" w:type="pct"/>
            <w:vAlign w:val="center"/>
          </w:tcPr>
          <w:p w:rsidR="00FF23F3" w:rsidRPr="00704C9B" w:rsidRDefault="00FF23F3" w:rsidP="00DD44FA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IV </w:t>
            </w:r>
            <w:r w:rsidRPr="00704C9B">
              <w:rPr>
                <w:rFonts w:ascii="Times New Roman" w:hAnsi="Times New Roman"/>
                <w:sz w:val="28"/>
                <w:szCs w:val="28"/>
              </w:rPr>
              <w:t xml:space="preserve">квартал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704C9B">
                <w:rPr>
                  <w:rFonts w:ascii="Times New Roman" w:hAnsi="Times New Roman"/>
                  <w:sz w:val="28"/>
                  <w:szCs w:val="28"/>
                </w:rPr>
                <w:t>2014 г</w:t>
              </w:r>
            </w:smartTag>
            <w:r w:rsidRPr="00704C9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70" w:type="pct"/>
            <w:vAlign w:val="center"/>
          </w:tcPr>
          <w:p w:rsidR="00FF23F3" w:rsidRPr="00704C9B" w:rsidRDefault="00FF23F3" w:rsidP="00DD44FA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t>Уполномоченный орган</w:t>
            </w:r>
          </w:p>
        </w:tc>
      </w:tr>
      <w:tr w:rsidR="00FF23F3" w:rsidRPr="00704C9B" w:rsidTr="00325109">
        <w:trPr>
          <w:trHeight w:val="1699"/>
        </w:trPr>
        <w:tc>
          <w:tcPr>
            <w:tcW w:w="373" w:type="pct"/>
            <w:gridSpan w:val="2"/>
            <w:vAlign w:val="center"/>
          </w:tcPr>
          <w:p w:rsidR="00FF23F3" w:rsidRPr="00704C9B" w:rsidRDefault="00FF23F3" w:rsidP="00DD44FA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t xml:space="preserve">1.3. </w:t>
            </w:r>
          </w:p>
        </w:tc>
        <w:tc>
          <w:tcPr>
            <w:tcW w:w="1444" w:type="pct"/>
            <w:vAlign w:val="center"/>
          </w:tcPr>
          <w:p w:rsidR="00FF23F3" w:rsidRPr="00704C9B" w:rsidRDefault="00FF23F3" w:rsidP="00D23A9D">
            <w:pPr>
              <w:widowControl w:val="0"/>
              <w:spacing w:after="0"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t xml:space="preserve">Проведение в соответствии с утвержденным планом мероприятий ежеквартальных проверок действующих и вновь открываемых МФЦ на соответствие требованиям </w:t>
            </w:r>
            <w:r w:rsidRPr="00704C9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постановления Правительства Российской Федерации </w:t>
            </w:r>
            <w:r w:rsidRPr="00704C9B">
              <w:rPr>
                <w:rFonts w:ascii="Times New Roman" w:hAnsi="Times New Roman"/>
                <w:sz w:val="28"/>
                <w:szCs w:val="28"/>
              </w:rPr>
              <w:br/>
              <w:t xml:space="preserve">от 22 декабря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704C9B">
                <w:rPr>
                  <w:rFonts w:ascii="Times New Roman" w:hAnsi="Times New Roman"/>
                  <w:sz w:val="28"/>
                  <w:szCs w:val="28"/>
                </w:rPr>
                <w:t>2012 г</w:t>
              </w:r>
            </w:smartTag>
            <w:r w:rsidRPr="00704C9B">
              <w:rPr>
                <w:rFonts w:ascii="Times New Roman" w:hAnsi="Times New Roman"/>
                <w:sz w:val="28"/>
                <w:szCs w:val="28"/>
              </w:rPr>
              <w:t xml:space="preserve">. № 1376 и постановления Правительства Российской Федерации </w:t>
            </w:r>
            <w:r w:rsidRPr="00704C9B">
              <w:rPr>
                <w:rFonts w:ascii="Times New Roman" w:hAnsi="Times New Roman"/>
                <w:sz w:val="28"/>
                <w:szCs w:val="28"/>
              </w:rPr>
              <w:br/>
              <w:t xml:space="preserve">от 27 сентября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704C9B">
                <w:rPr>
                  <w:rFonts w:ascii="Times New Roman" w:hAnsi="Times New Roman"/>
                  <w:sz w:val="28"/>
                  <w:szCs w:val="28"/>
                </w:rPr>
                <w:t>2011 г</w:t>
              </w:r>
            </w:smartTag>
            <w:r w:rsidRPr="00704C9B">
              <w:rPr>
                <w:rFonts w:ascii="Times New Roman" w:hAnsi="Times New Roman"/>
                <w:sz w:val="28"/>
                <w:szCs w:val="28"/>
              </w:rPr>
              <w:t>. №797.</w:t>
            </w:r>
          </w:p>
        </w:tc>
        <w:tc>
          <w:tcPr>
            <w:tcW w:w="1196" w:type="pct"/>
            <w:vAlign w:val="center"/>
          </w:tcPr>
          <w:p w:rsidR="00FF23F3" w:rsidRPr="00704C9B" w:rsidRDefault="00FF23F3" w:rsidP="00433CA1">
            <w:pPr>
              <w:widowControl w:val="0"/>
              <w:spacing w:after="0" w:line="240" w:lineRule="auto"/>
              <w:ind w:firstLine="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lastRenderedPageBreak/>
              <w:t>Доклад в Комиссию по итогам проведения проверок.</w:t>
            </w:r>
          </w:p>
        </w:tc>
        <w:tc>
          <w:tcPr>
            <w:tcW w:w="1017" w:type="pct"/>
            <w:vAlign w:val="center"/>
          </w:tcPr>
          <w:p w:rsidR="00FF23F3" w:rsidRPr="00704C9B" w:rsidRDefault="00FF23F3" w:rsidP="004D5261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  <w:tc>
          <w:tcPr>
            <w:tcW w:w="970" w:type="pct"/>
            <w:vAlign w:val="center"/>
          </w:tcPr>
          <w:p w:rsidR="00FF23F3" w:rsidRPr="00704C9B" w:rsidRDefault="00FF23F3" w:rsidP="00433CA1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t xml:space="preserve">Уполномоченный орган </w:t>
            </w:r>
          </w:p>
        </w:tc>
      </w:tr>
      <w:tr w:rsidR="00FF23F3" w:rsidRPr="00704C9B" w:rsidTr="00325109">
        <w:trPr>
          <w:trHeight w:val="1699"/>
        </w:trPr>
        <w:tc>
          <w:tcPr>
            <w:tcW w:w="373" w:type="pct"/>
            <w:gridSpan w:val="2"/>
            <w:vAlign w:val="center"/>
          </w:tcPr>
          <w:p w:rsidR="00FF23F3" w:rsidRPr="00704C9B" w:rsidRDefault="00FF23F3" w:rsidP="00DD44FA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lastRenderedPageBreak/>
              <w:t>1.4.</w:t>
            </w:r>
          </w:p>
        </w:tc>
        <w:tc>
          <w:tcPr>
            <w:tcW w:w="1444" w:type="pct"/>
            <w:vAlign w:val="center"/>
          </w:tcPr>
          <w:p w:rsidR="00FF23F3" w:rsidRPr="00704C9B" w:rsidRDefault="00FF23F3" w:rsidP="000B74AC">
            <w:pPr>
              <w:widowControl w:val="0"/>
              <w:spacing w:after="0"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t>Обеспечение занесения актуальной информации в автоматизированную информационную систему мониторинга развития сети МФЦ Минэкономразвития России.</w:t>
            </w:r>
          </w:p>
        </w:tc>
        <w:tc>
          <w:tcPr>
            <w:tcW w:w="1196" w:type="pct"/>
          </w:tcPr>
          <w:p w:rsidR="00FF23F3" w:rsidRPr="00704C9B" w:rsidRDefault="00FF23F3" w:rsidP="000B74AC">
            <w:pPr>
              <w:widowControl w:val="0"/>
              <w:spacing w:after="0" w:line="240" w:lineRule="auto"/>
              <w:ind w:firstLine="10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t>Текущая актуализация информации.</w:t>
            </w:r>
          </w:p>
          <w:p w:rsidR="00FF23F3" w:rsidRPr="00704C9B" w:rsidRDefault="00FF23F3" w:rsidP="000B74AC">
            <w:pPr>
              <w:widowControl w:val="0"/>
              <w:spacing w:after="0" w:line="240" w:lineRule="auto"/>
              <w:ind w:firstLine="10"/>
              <w:rPr>
                <w:rFonts w:ascii="Times New Roman" w:hAnsi="Times New Roman"/>
                <w:sz w:val="28"/>
                <w:szCs w:val="28"/>
              </w:rPr>
            </w:pPr>
          </w:p>
          <w:p w:rsidR="00FF23F3" w:rsidRPr="00704C9B" w:rsidRDefault="00FF23F3" w:rsidP="000B74AC">
            <w:pPr>
              <w:widowControl w:val="0"/>
              <w:spacing w:after="0" w:line="240" w:lineRule="auto"/>
              <w:ind w:firstLine="10"/>
              <w:rPr>
                <w:rFonts w:ascii="Times New Roman" w:hAnsi="Times New Roman"/>
                <w:sz w:val="28"/>
                <w:szCs w:val="28"/>
              </w:rPr>
            </w:pPr>
          </w:p>
          <w:p w:rsidR="00FF23F3" w:rsidRPr="00704C9B" w:rsidRDefault="00FF23F3" w:rsidP="000B74AC">
            <w:pPr>
              <w:widowControl w:val="0"/>
              <w:spacing w:after="0" w:line="240" w:lineRule="auto"/>
              <w:ind w:firstLine="10"/>
              <w:rPr>
                <w:rFonts w:ascii="Times New Roman" w:hAnsi="Times New Roman"/>
                <w:sz w:val="28"/>
                <w:szCs w:val="28"/>
              </w:rPr>
            </w:pPr>
          </w:p>
          <w:p w:rsidR="00FF23F3" w:rsidRPr="00704C9B" w:rsidRDefault="00FF23F3" w:rsidP="000B74AC">
            <w:pPr>
              <w:widowControl w:val="0"/>
              <w:spacing w:after="0" w:line="240" w:lineRule="auto"/>
              <w:ind w:firstLine="10"/>
              <w:rPr>
                <w:rFonts w:ascii="Times New Roman" w:hAnsi="Times New Roman"/>
                <w:sz w:val="28"/>
                <w:szCs w:val="28"/>
              </w:rPr>
            </w:pPr>
          </w:p>
          <w:p w:rsidR="00FF23F3" w:rsidRPr="00704C9B" w:rsidRDefault="00FF23F3" w:rsidP="000B74AC">
            <w:pPr>
              <w:widowControl w:val="0"/>
              <w:spacing w:after="0" w:line="240" w:lineRule="auto"/>
              <w:ind w:firstLine="10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t>Обеспечение соответствия информации, размещенной в информационной системе результатам проверок действующих и вновь открываемых МФЦ на соответствие установленным требованиям.</w:t>
            </w:r>
          </w:p>
          <w:p w:rsidR="00FF23F3" w:rsidRPr="00704C9B" w:rsidRDefault="00FF23F3" w:rsidP="000B74AC">
            <w:pPr>
              <w:widowControl w:val="0"/>
              <w:spacing w:after="0" w:line="240" w:lineRule="auto"/>
              <w:ind w:firstLine="10"/>
              <w:rPr>
                <w:rFonts w:ascii="Times New Roman" w:hAnsi="Times New Roman"/>
                <w:sz w:val="28"/>
                <w:szCs w:val="28"/>
              </w:rPr>
            </w:pPr>
          </w:p>
          <w:p w:rsidR="00FF23F3" w:rsidRPr="00704C9B" w:rsidRDefault="00FF23F3" w:rsidP="000B74AC">
            <w:pPr>
              <w:widowControl w:val="0"/>
              <w:spacing w:after="0" w:line="240" w:lineRule="auto"/>
              <w:ind w:firstLine="10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t xml:space="preserve">Отчет в Министерство экономического развития Российской Федерации об </w:t>
            </w:r>
            <w:r w:rsidRPr="00704C9B">
              <w:rPr>
                <w:rFonts w:ascii="Times New Roman" w:hAnsi="Times New Roman"/>
                <w:sz w:val="28"/>
                <w:szCs w:val="28"/>
              </w:rPr>
              <w:lastRenderedPageBreak/>
              <w:t>обеспечении достоверности и актуальности сведений, размещенных субъектом Российской Федерации в автоматизированной информационной системе мониторинга развития сети МФЦ Минэкономразвития России.</w:t>
            </w:r>
          </w:p>
          <w:p w:rsidR="00FF23F3" w:rsidRPr="00704C9B" w:rsidRDefault="00FF23F3" w:rsidP="000B74AC">
            <w:pPr>
              <w:widowControl w:val="0"/>
              <w:spacing w:after="0" w:line="240" w:lineRule="auto"/>
              <w:ind w:firstLine="10"/>
              <w:rPr>
                <w:rFonts w:ascii="Times New Roman" w:hAnsi="Times New Roman"/>
                <w:sz w:val="28"/>
                <w:szCs w:val="28"/>
              </w:rPr>
            </w:pPr>
          </w:p>
          <w:p w:rsidR="00FF23F3" w:rsidRPr="00704C9B" w:rsidRDefault="00FF23F3" w:rsidP="000B74AC">
            <w:pPr>
              <w:widowControl w:val="0"/>
              <w:spacing w:after="0" w:line="240" w:lineRule="auto"/>
              <w:ind w:firstLine="1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7" w:type="pct"/>
          </w:tcPr>
          <w:p w:rsidR="00FF23F3" w:rsidRPr="00704C9B" w:rsidRDefault="00FF23F3" w:rsidP="000B74AC">
            <w:pPr>
              <w:widowControl w:val="0"/>
              <w:spacing w:after="0" w:line="240" w:lineRule="auto"/>
              <w:ind w:firstLine="10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lastRenderedPageBreak/>
              <w:t>Непосредственно при поступлении актуальной информации, но не реже 1 раза в 2 недели.</w:t>
            </w:r>
          </w:p>
          <w:p w:rsidR="00FF23F3" w:rsidRPr="00704C9B" w:rsidRDefault="00FF23F3" w:rsidP="000B74AC">
            <w:pPr>
              <w:widowControl w:val="0"/>
              <w:spacing w:after="0" w:line="240" w:lineRule="auto"/>
              <w:ind w:firstLine="10"/>
              <w:rPr>
                <w:rFonts w:ascii="Times New Roman" w:hAnsi="Times New Roman"/>
                <w:sz w:val="28"/>
                <w:szCs w:val="28"/>
              </w:rPr>
            </w:pPr>
          </w:p>
          <w:p w:rsidR="00FF23F3" w:rsidRPr="00704C9B" w:rsidRDefault="00FF23F3" w:rsidP="00054B4F">
            <w:pPr>
              <w:widowControl w:val="0"/>
              <w:spacing w:after="0" w:line="240" w:lineRule="auto"/>
              <w:ind w:firstLine="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  <w:p w:rsidR="00FF23F3" w:rsidRPr="00704C9B" w:rsidRDefault="00FF23F3" w:rsidP="00054B4F">
            <w:pPr>
              <w:widowControl w:val="0"/>
              <w:spacing w:after="0" w:line="240" w:lineRule="auto"/>
              <w:ind w:firstLine="1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F23F3" w:rsidRPr="00704C9B" w:rsidRDefault="00FF23F3" w:rsidP="00054B4F">
            <w:pPr>
              <w:widowControl w:val="0"/>
              <w:spacing w:after="0" w:line="240" w:lineRule="auto"/>
              <w:ind w:firstLine="1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F23F3" w:rsidRPr="00704C9B" w:rsidRDefault="00FF23F3" w:rsidP="00054B4F">
            <w:pPr>
              <w:widowControl w:val="0"/>
              <w:spacing w:after="0" w:line="240" w:lineRule="auto"/>
              <w:ind w:firstLine="1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F23F3" w:rsidRPr="00704C9B" w:rsidRDefault="00FF23F3" w:rsidP="00054B4F">
            <w:pPr>
              <w:widowControl w:val="0"/>
              <w:spacing w:after="0" w:line="240" w:lineRule="auto"/>
              <w:ind w:firstLine="1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F23F3" w:rsidRPr="00704C9B" w:rsidRDefault="00FF23F3" w:rsidP="00054B4F">
            <w:pPr>
              <w:widowControl w:val="0"/>
              <w:spacing w:after="0" w:line="240" w:lineRule="auto"/>
              <w:ind w:firstLine="1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F23F3" w:rsidRPr="00704C9B" w:rsidRDefault="00FF23F3" w:rsidP="00054B4F">
            <w:pPr>
              <w:widowControl w:val="0"/>
              <w:spacing w:after="0" w:line="240" w:lineRule="auto"/>
              <w:ind w:firstLine="1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F23F3" w:rsidRPr="00704C9B" w:rsidRDefault="00FF23F3" w:rsidP="00054B4F">
            <w:pPr>
              <w:widowControl w:val="0"/>
              <w:spacing w:after="0" w:line="240" w:lineRule="auto"/>
              <w:ind w:firstLine="1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F23F3" w:rsidRPr="00704C9B" w:rsidRDefault="00FF23F3" w:rsidP="00054B4F">
            <w:pPr>
              <w:widowControl w:val="0"/>
              <w:spacing w:after="0" w:line="240" w:lineRule="auto"/>
              <w:ind w:firstLine="1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F23F3" w:rsidRPr="00704C9B" w:rsidRDefault="00FF23F3" w:rsidP="00054B4F">
            <w:pPr>
              <w:widowControl w:val="0"/>
              <w:spacing w:after="0" w:line="240" w:lineRule="auto"/>
              <w:ind w:firstLine="1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F23F3" w:rsidRPr="00704C9B" w:rsidRDefault="00FF23F3" w:rsidP="00054B4F">
            <w:pPr>
              <w:widowControl w:val="0"/>
              <w:spacing w:after="0" w:line="240" w:lineRule="auto"/>
              <w:ind w:firstLine="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04C9B">
              <w:rPr>
                <w:rFonts w:ascii="Times New Roman" w:hAnsi="Times New Roman"/>
                <w:sz w:val="28"/>
                <w:szCs w:val="28"/>
              </w:rPr>
              <w:t xml:space="preserve"> квартал 2015 г., </w:t>
            </w:r>
          </w:p>
          <w:p w:rsidR="00FF23F3" w:rsidRPr="00704C9B" w:rsidRDefault="00FF23F3" w:rsidP="00054B4F">
            <w:pPr>
              <w:widowControl w:val="0"/>
              <w:spacing w:after="0" w:line="240" w:lineRule="auto"/>
              <w:ind w:firstLine="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t>далее 1 раз в полгода</w:t>
            </w:r>
          </w:p>
        </w:tc>
        <w:tc>
          <w:tcPr>
            <w:tcW w:w="970" w:type="pct"/>
          </w:tcPr>
          <w:p w:rsidR="00FF23F3" w:rsidRPr="00704C9B" w:rsidRDefault="00FF23F3" w:rsidP="000B74AC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t>Уполномоченный орган</w:t>
            </w:r>
            <w:r w:rsidR="00E943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04C9B">
              <w:rPr>
                <w:rFonts w:ascii="Times New Roman" w:hAnsi="Times New Roman"/>
                <w:sz w:val="28"/>
                <w:szCs w:val="28"/>
              </w:rPr>
              <w:t>/ Уполномоченный МФЦ</w:t>
            </w:r>
          </w:p>
          <w:p w:rsidR="00E943D1" w:rsidRDefault="00E943D1" w:rsidP="000B74AC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F23F3" w:rsidRPr="00704C9B" w:rsidRDefault="00E943D1" w:rsidP="000B74AC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t xml:space="preserve">Уполномоченный МФЦ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/ </w:t>
            </w:r>
            <w:r w:rsidRPr="00704C9B">
              <w:rPr>
                <w:rFonts w:ascii="Times New Roman" w:hAnsi="Times New Roman"/>
                <w:sz w:val="28"/>
                <w:szCs w:val="28"/>
              </w:rPr>
              <w:t xml:space="preserve">Уполномоченный орган </w:t>
            </w:r>
          </w:p>
          <w:p w:rsidR="00FF23F3" w:rsidRPr="00704C9B" w:rsidRDefault="00FF23F3" w:rsidP="000B74AC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943D1" w:rsidRDefault="00E943D1" w:rsidP="00433CA1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F23F3" w:rsidRPr="00704C9B" w:rsidRDefault="00433CA1" w:rsidP="00433CA1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t xml:space="preserve">Уполномоченный орган </w:t>
            </w:r>
          </w:p>
        </w:tc>
      </w:tr>
      <w:tr w:rsidR="00FF23F3" w:rsidRPr="00704C9B" w:rsidTr="007E2E20">
        <w:trPr>
          <w:trHeight w:val="525"/>
        </w:trPr>
        <w:tc>
          <w:tcPr>
            <w:tcW w:w="5000" w:type="pct"/>
            <w:gridSpan w:val="6"/>
            <w:vAlign w:val="center"/>
          </w:tcPr>
          <w:p w:rsidR="00FF23F3" w:rsidRPr="00704C9B" w:rsidRDefault="00FF23F3" w:rsidP="00433CA1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04C9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2. Организация внедрения единого фирменного стиля для системы МФЦ в </w:t>
            </w:r>
            <w:r w:rsidR="00433CA1">
              <w:rPr>
                <w:rFonts w:ascii="Times New Roman" w:hAnsi="Times New Roman"/>
                <w:b/>
                <w:sz w:val="28"/>
                <w:szCs w:val="28"/>
              </w:rPr>
              <w:t>Республике Карелия</w:t>
            </w:r>
          </w:p>
        </w:tc>
      </w:tr>
      <w:tr w:rsidR="00FF23F3" w:rsidRPr="00704C9B" w:rsidTr="00325109">
        <w:trPr>
          <w:trHeight w:val="525"/>
        </w:trPr>
        <w:tc>
          <w:tcPr>
            <w:tcW w:w="373" w:type="pct"/>
            <w:gridSpan w:val="2"/>
            <w:vAlign w:val="center"/>
          </w:tcPr>
          <w:p w:rsidR="00FF23F3" w:rsidRPr="00704C9B" w:rsidRDefault="00FF23F3" w:rsidP="00DD44FA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1444" w:type="pct"/>
            <w:vAlign w:val="center"/>
          </w:tcPr>
          <w:p w:rsidR="00FF23F3" w:rsidRPr="00704C9B" w:rsidRDefault="00FF23F3" w:rsidP="00433CA1">
            <w:pPr>
              <w:widowControl w:val="0"/>
              <w:spacing w:after="0"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t xml:space="preserve">Формирование плана-графика внедрения единого фирменного стиля для системы МФЦ в </w:t>
            </w:r>
            <w:r w:rsidR="00433CA1">
              <w:rPr>
                <w:rFonts w:ascii="Times New Roman" w:hAnsi="Times New Roman"/>
                <w:sz w:val="28"/>
                <w:szCs w:val="28"/>
              </w:rPr>
              <w:t>Республике Карелия</w:t>
            </w:r>
            <w:r w:rsidRPr="00704C9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96" w:type="pct"/>
            <w:vAlign w:val="center"/>
          </w:tcPr>
          <w:p w:rsidR="00FF23F3" w:rsidRPr="00704C9B" w:rsidRDefault="00FF23F3" w:rsidP="00354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t xml:space="preserve">План-график, </w:t>
            </w:r>
            <w:r w:rsidR="00EE7540">
              <w:rPr>
                <w:rFonts w:ascii="Times New Roman" w:hAnsi="Times New Roman"/>
                <w:sz w:val="28"/>
                <w:szCs w:val="28"/>
              </w:rPr>
              <w:t>одобренный</w:t>
            </w:r>
            <w:r w:rsidRPr="00704C9B">
              <w:rPr>
                <w:rFonts w:ascii="Times New Roman" w:hAnsi="Times New Roman"/>
                <w:sz w:val="28"/>
                <w:szCs w:val="28"/>
              </w:rPr>
              <w:t xml:space="preserve"> протоколом Комиссии (</w:t>
            </w:r>
            <w:r w:rsidR="00EE7540">
              <w:rPr>
                <w:rFonts w:ascii="Times New Roman" w:hAnsi="Times New Roman"/>
                <w:sz w:val="28"/>
                <w:szCs w:val="28"/>
              </w:rPr>
              <w:t xml:space="preserve">утвержденный </w:t>
            </w:r>
            <w:r w:rsidRPr="00704C9B">
              <w:rPr>
                <w:rFonts w:ascii="Times New Roman" w:hAnsi="Times New Roman"/>
                <w:sz w:val="28"/>
                <w:szCs w:val="28"/>
              </w:rPr>
              <w:t>Уполномоченным органом), содержащий информацию о датах внедрения единого фирменного стиля по каждому МФЦ (действующему и планируемому к открытию).</w:t>
            </w:r>
          </w:p>
          <w:p w:rsidR="00FF23F3" w:rsidRPr="00704C9B" w:rsidRDefault="00FF23F3" w:rsidP="00354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7" w:type="pct"/>
            <w:vAlign w:val="center"/>
          </w:tcPr>
          <w:p w:rsidR="00FF23F3" w:rsidRPr="00704C9B" w:rsidRDefault="00FF23F3" w:rsidP="00DD44FA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 xml:space="preserve">IV </w:t>
            </w:r>
            <w:r w:rsidRPr="00704C9B">
              <w:rPr>
                <w:rFonts w:ascii="Times New Roman" w:hAnsi="Times New Roman"/>
                <w:sz w:val="28"/>
                <w:szCs w:val="28"/>
              </w:rPr>
              <w:t>квартал 2014 г.</w:t>
            </w:r>
          </w:p>
        </w:tc>
        <w:tc>
          <w:tcPr>
            <w:tcW w:w="970" w:type="pct"/>
            <w:vAlign w:val="center"/>
          </w:tcPr>
          <w:p w:rsidR="00FF23F3" w:rsidRPr="00704C9B" w:rsidRDefault="00E943D1" w:rsidP="00692326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t xml:space="preserve">Уполномоченный МФЦ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/ </w:t>
            </w:r>
            <w:r w:rsidRPr="00704C9B">
              <w:rPr>
                <w:rFonts w:ascii="Times New Roman" w:hAnsi="Times New Roman"/>
                <w:sz w:val="28"/>
                <w:szCs w:val="28"/>
              </w:rPr>
              <w:t>Уполномоченный орган</w:t>
            </w:r>
          </w:p>
        </w:tc>
      </w:tr>
      <w:tr w:rsidR="00FF23F3" w:rsidRPr="00704C9B" w:rsidTr="00325109">
        <w:trPr>
          <w:trHeight w:val="525"/>
        </w:trPr>
        <w:tc>
          <w:tcPr>
            <w:tcW w:w="373" w:type="pct"/>
            <w:gridSpan w:val="2"/>
            <w:vAlign w:val="center"/>
          </w:tcPr>
          <w:p w:rsidR="00FF23F3" w:rsidRPr="00704C9B" w:rsidRDefault="00FF23F3" w:rsidP="00DD44FA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2.2. </w:t>
            </w:r>
          </w:p>
        </w:tc>
        <w:tc>
          <w:tcPr>
            <w:tcW w:w="1444" w:type="pct"/>
            <w:vAlign w:val="center"/>
          </w:tcPr>
          <w:p w:rsidR="00FF23F3" w:rsidRPr="00704C9B" w:rsidRDefault="00FF23F3" w:rsidP="00822EFF">
            <w:pPr>
              <w:widowControl w:val="0"/>
              <w:spacing w:after="0"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FF23F3" w:rsidRPr="00704C9B" w:rsidRDefault="00FF23F3" w:rsidP="00822EFF">
            <w:pPr>
              <w:widowControl w:val="0"/>
              <w:spacing w:after="0"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t xml:space="preserve">Реализация плана-графика внедрения единого фирменного стиля для системы МФЦ в </w:t>
            </w:r>
            <w:r w:rsidR="00DA22F6">
              <w:rPr>
                <w:rFonts w:ascii="Times New Roman" w:hAnsi="Times New Roman"/>
                <w:sz w:val="28"/>
                <w:szCs w:val="28"/>
              </w:rPr>
              <w:t>Республике Карелия</w:t>
            </w:r>
            <w:r w:rsidRPr="00704C9B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FF23F3" w:rsidRPr="00704C9B" w:rsidRDefault="00FF23F3" w:rsidP="00822EFF">
            <w:pPr>
              <w:widowControl w:val="0"/>
              <w:spacing w:after="0"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FF23F3" w:rsidRPr="00704C9B" w:rsidRDefault="00FF23F3" w:rsidP="00822EFF">
            <w:pPr>
              <w:widowControl w:val="0"/>
              <w:spacing w:after="0"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FF23F3" w:rsidRPr="00704C9B" w:rsidRDefault="00FF23F3" w:rsidP="00822EFF">
            <w:pPr>
              <w:widowControl w:val="0"/>
              <w:spacing w:after="0"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FF23F3" w:rsidRPr="00704C9B" w:rsidRDefault="00FF23F3" w:rsidP="00822EFF">
            <w:pPr>
              <w:widowControl w:val="0"/>
              <w:spacing w:after="0"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FF23F3" w:rsidRPr="00704C9B" w:rsidRDefault="00FF23F3" w:rsidP="00822EFF">
            <w:pPr>
              <w:widowControl w:val="0"/>
              <w:spacing w:after="0"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FF23F3" w:rsidRPr="00704C9B" w:rsidRDefault="00FF23F3" w:rsidP="00822EFF">
            <w:pPr>
              <w:widowControl w:val="0"/>
              <w:spacing w:after="0"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6" w:type="pct"/>
            <w:vAlign w:val="center"/>
          </w:tcPr>
          <w:p w:rsidR="00FF23F3" w:rsidRPr="00704C9B" w:rsidRDefault="00FF23F3" w:rsidP="003765C1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t>Доклад в региональную Комиссию</w:t>
            </w:r>
          </w:p>
          <w:p w:rsidR="00FF23F3" w:rsidRPr="00704C9B" w:rsidRDefault="00FF23F3" w:rsidP="008E0781">
            <w:pPr>
              <w:widowControl w:val="0"/>
              <w:spacing w:after="0"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7" w:type="pct"/>
            <w:vAlign w:val="center"/>
          </w:tcPr>
          <w:p w:rsidR="00FF23F3" w:rsidRPr="00704C9B" w:rsidRDefault="00FF23F3" w:rsidP="003765C1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  <w:tc>
          <w:tcPr>
            <w:tcW w:w="970" w:type="pct"/>
            <w:vAlign w:val="center"/>
          </w:tcPr>
          <w:p w:rsidR="00FF23F3" w:rsidRPr="00704C9B" w:rsidRDefault="00E943D1" w:rsidP="00692326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t xml:space="preserve">Уполномоченный МФЦ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/ </w:t>
            </w:r>
            <w:r w:rsidRPr="00704C9B">
              <w:rPr>
                <w:rFonts w:ascii="Times New Roman" w:hAnsi="Times New Roman"/>
                <w:sz w:val="28"/>
                <w:szCs w:val="28"/>
              </w:rPr>
              <w:t>Уполномоченный орган</w:t>
            </w:r>
          </w:p>
        </w:tc>
      </w:tr>
      <w:tr w:rsidR="00FF23F3" w:rsidRPr="00704C9B" w:rsidTr="007E2E20">
        <w:trPr>
          <w:trHeight w:val="525"/>
        </w:trPr>
        <w:tc>
          <w:tcPr>
            <w:tcW w:w="5000" w:type="pct"/>
            <w:gridSpan w:val="6"/>
            <w:vAlign w:val="center"/>
          </w:tcPr>
          <w:p w:rsidR="00FF23F3" w:rsidRPr="00704C9B" w:rsidRDefault="00FF23F3" w:rsidP="008B72F5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04C9B">
              <w:rPr>
                <w:rFonts w:ascii="Times New Roman" w:hAnsi="Times New Roman"/>
                <w:b/>
                <w:sz w:val="28"/>
                <w:szCs w:val="28"/>
              </w:rPr>
              <w:t>3. Реализация постановления Правительства Российской Федерации от 27 сентября 2011 г. № 797</w:t>
            </w:r>
          </w:p>
        </w:tc>
      </w:tr>
      <w:tr w:rsidR="00FF23F3" w:rsidRPr="00704C9B" w:rsidTr="007E2E20">
        <w:trPr>
          <w:trHeight w:val="525"/>
        </w:trPr>
        <w:tc>
          <w:tcPr>
            <w:tcW w:w="5000" w:type="pct"/>
            <w:gridSpan w:val="6"/>
            <w:vAlign w:val="center"/>
          </w:tcPr>
          <w:p w:rsidR="00FF23F3" w:rsidRPr="00704C9B" w:rsidRDefault="00FF23F3" w:rsidP="000D2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04C9B">
              <w:rPr>
                <w:rFonts w:ascii="Times New Roman" w:hAnsi="Times New Roman"/>
                <w:b/>
                <w:sz w:val="28"/>
                <w:szCs w:val="28"/>
              </w:rPr>
              <w:t xml:space="preserve">3.1. Мероприятия по обеспечению предоставления </w:t>
            </w:r>
            <w:r w:rsidRPr="00704C9B">
              <w:rPr>
                <w:rFonts w:ascii="Times New Roman" w:hAnsi="Times New Roman"/>
                <w:b/>
                <w:bCs/>
                <w:sz w:val="28"/>
                <w:szCs w:val="28"/>
              </w:rPr>
              <w:t>государственных услуг федеральных органов исполнительной власти и органов государственных внебюджетных фондов по принципу «одного окна» в МФЦ</w:t>
            </w:r>
          </w:p>
        </w:tc>
      </w:tr>
      <w:tr w:rsidR="00FF23F3" w:rsidRPr="00704C9B" w:rsidTr="00325109">
        <w:trPr>
          <w:trHeight w:val="525"/>
        </w:trPr>
        <w:tc>
          <w:tcPr>
            <w:tcW w:w="373" w:type="pct"/>
            <w:gridSpan w:val="2"/>
            <w:vAlign w:val="center"/>
          </w:tcPr>
          <w:p w:rsidR="00FF23F3" w:rsidRPr="00704C9B" w:rsidRDefault="00FF23F3" w:rsidP="0035540E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t>3.1.1.</w:t>
            </w:r>
          </w:p>
        </w:tc>
        <w:tc>
          <w:tcPr>
            <w:tcW w:w="1444" w:type="pct"/>
          </w:tcPr>
          <w:p w:rsidR="00FF23F3" w:rsidRPr="00704C9B" w:rsidRDefault="00FF23F3" w:rsidP="0035540E">
            <w:pPr>
              <w:widowControl w:val="0"/>
              <w:spacing w:after="0"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t>Заключение Уполномоченным МФЦ соглашений (дополнительных соглашений) о взаимодействии с территориальными органами</w:t>
            </w:r>
            <w:r w:rsidRPr="00704C9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704C9B">
              <w:rPr>
                <w:rFonts w:ascii="Times New Roman" w:hAnsi="Times New Roman"/>
                <w:bCs/>
                <w:sz w:val="28"/>
                <w:szCs w:val="28"/>
              </w:rPr>
              <w:t xml:space="preserve">федеральных органов исполнительной власти и органов государственных внебюджетных фондов </w:t>
            </w:r>
            <w:r w:rsidRPr="00704C9B">
              <w:rPr>
                <w:rFonts w:ascii="Times New Roman" w:hAnsi="Times New Roman"/>
                <w:sz w:val="28"/>
                <w:szCs w:val="28"/>
              </w:rPr>
              <w:t xml:space="preserve">по вопросам организации </w:t>
            </w:r>
            <w:r w:rsidRPr="00704C9B">
              <w:rPr>
                <w:rFonts w:ascii="Times New Roman" w:hAnsi="Times New Roman"/>
                <w:sz w:val="28"/>
                <w:szCs w:val="28"/>
              </w:rPr>
              <w:lastRenderedPageBreak/>
              <w:t>предоставления государственных услуг, включенных в Перечень 1</w:t>
            </w:r>
            <w:r w:rsidRPr="00704C9B">
              <w:rPr>
                <w:rStyle w:val="a6"/>
                <w:rFonts w:ascii="Times New Roman" w:hAnsi="Times New Roman"/>
                <w:sz w:val="28"/>
                <w:szCs w:val="28"/>
              </w:rPr>
              <w:footnoteReference w:id="2"/>
            </w:r>
            <w:r w:rsidRPr="00704C9B">
              <w:rPr>
                <w:rFonts w:ascii="Times New Roman" w:hAnsi="Times New Roman"/>
                <w:sz w:val="28"/>
                <w:szCs w:val="28"/>
              </w:rPr>
              <w:t xml:space="preserve"> и Перечень 3</w:t>
            </w:r>
            <w:r w:rsidRPr="00704C9B">
              <w:rPr>
                <w:rStyle w:val="a6"/>
                <w:rFonts w:ascii="Times New Roman" w:hAnsi="Times New Roman"/>
                <w:sz w:val="28"/>
                <w:szCs w:val="28"/>
              </w:rPr>
              <w:footnoteReference w:id="3"/>
            </w:r>
            <w:r w:rsidRPr="00704C9B">
              <w:rPr>
                <w:rFonts w:ascii="Times New Roman" w:hAnsi="Times New Roman"/>
                <w:sz w:val="28"/>
                <w:szCs w:val="28"/>
              </w:rPr>
              <w:t xml:space="preserve">, утвержденные постановлением Правительства Российской Федерации </w:t>
            </w:r>
            <w:r w:rsidRPr="00704C9B">
              <w:rPr>
                <w:rFonts w:ascii="Times New Roman" w:hAnsi="Times New Roman"/>
                <w:sz w:val="28"/>
                <w:szCs w:val="28"/>
              </w:rPr>
              <w:br/>
              <w:t>от 27 сентября 2011 г. № 797.</w:t>
            </w:r>
          </w:p>
        </w:tc>
        <w:tc>
          <w:tcPr>
            <w:tcW w:w="1196" w:type="pct"/>
          </w:tcPr>
          <w:p w:rsidR="00FF23F3" w:rsidRPr="00704C9B" w:rsidRDefault="00FF23F3" w:rsidP="000170D3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lastRenderedPageBreak/>
              <w:t>Заключенные соглашения</w:t>
            </w:r>
          </w:p>
          <w:p w:rsidR="00FF23F3" w:rsidRPr="00704C9B" w:rsidRDefault="00FF23F3" w:rsidP="000170D3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F23F3" w:rsidRPr="00704C9B" w:rsidRDefault="00FF23F3" w:rsidP="000170D3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F23F3" w:rsidRPr="00704C9B" w:rsidRDefault="00FF23F3" w:rsidP="000170D3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F23F3" w:rsidRPr="00704C9B" w:rsidRDefault="00FF23F3" w:rsidP="0035540E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t xml:space="preserve">Отчет в Министерство экономического развития Российской Федерации о заключении соглашений, дополнительных </w:t>
            </w:r>
            <w:r w:rsidRPr="00704C9B">
              <w:rPr>
                <w:rFonts w:ascii="Times New Roman" w:hAnsi="Times New Roman"/>
                <w:sz w:val="28"/>
                <w:szCs w:val="28"/>
              </w:rPr>
              <w:lastRenderedPageBreak/>
              <w:t>соглашений (с указанием услуг, в отношении которых заключены соглашения)</w:t>
            </w:r>
          </w:p>
        </w:tc>
        <w:tc>
          <w:tcPr>
            <w:tcW w:w="1017" w:type="pct"/>
          </w:tcPr>
          <w:p w:rsidR="00FF23F3" w:rsidRPr="00704C9B" w:rsidRDefault="00FF23F3" w:rsidP="00FC31C0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lastRenderedPageBreak/>
              <w:t>15 октября 2014 г.</w:t>
            </w:r>
          </w:p>
          <w:p w:rsidR="00FF23F3" w:rsidRPr="00704C9B" w:rsidRDefault="00FF23F3" w:rsidP="00FC31C0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F23F3" w:rsidRPr="00704C9B" w:rsidRDefault="00FF23F3" w:rsidP="00FC31C0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F23F3" w:rsidRPr="00704C9B" w:rsidRDefault="00FF23F3" w:rsidP="00F57749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t>15 октября 2014 г.</w:t>
            </w:r>
          </w:p>
        </w:tc>
        <w:tc>
          <w:tcPr>
            <w:tcW w:w="970" w:type="pct"/>
          </w:tcPr>
          <w:p w:rsidR="00FF23F3" w:rsidRPr="00704C9B" w:rsidRDefault="00FF23F3" w:rsidP="00692326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t>Уполномоченный МФЦ</w:t>
            </w:r>
          </w:p>
          <w:p w:rsidR="00FF23F3" w:rsidRPr="00704C9B" w:rsidRDefault="00FF23F3" w:rsidP="00692326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F23F3" w:rsidRPr="00704C9B" w:rsidRDefault="00FF23F3" w:rsidP="00692326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F23F3" w:rsidRPr="00704C9B" w:rsidRDefault="00FF23F3" w:rsidP="00692326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F23F3" w:rsidRPr="00704C9B" w:rsidRDefault="00DA22F6" w:rsidP="00692326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Уполномоченный орган</w:t>
            </w:r>
          </w:p>
        </w:tc>
      </w:tr>
      <w:tr w:rsidR="00FF23F3" w:rsidRPr="00704C9B" w:rsidTr="00325109">
        <w:trPr>
          <w:trHeight w:val="525"/>
        </w:trPr>
        <w:tc>
          <w:tcPr>
            <w:tcW w:w="373" w:type="pct"/>
            <w:gridSpan w:val="2"/>
            <w:vAlign w:val="center"/>
          </w:tcPr>
          <w:p w:rsidR="00FF23F3" w:rsidRPr="00704C9B" w:rsidRDefault="00FF23F3" w:rsidP="001B7BA8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lastRenderedPageBreak/>
              <w:t>3.1.2.</w:t>
            </w:r>
          </w:p>
        </w:tc>
        <w:tc>
          <w:tcPr>
            <w:tcW w:w="1444" w:type="pct"/>
          </w:tcPr>
          <w:p w:rsidR="00FF23F3" w:rsidRPr="00704C9B" w:rsidRDefault="00FF23F3" w:rsidP="00EA3CC5">
            <w:pPr>
              <w:widowControl w:val="0"/>
              <w:spacing w:after="0"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t>Осуществление мероприятий по организации предоставления в МФЦ государственных услуг в соответствии с Перечнем 1 и Перечнем 3, в том числе:</w:t>
            </w:r>
          </w:p>
          <w:p w:rsidR="00FF23F3" w:rsidRPr="00704C9B" w:rsidRDefault="00FF23F3" w:rsidP="00385644">
            <w:pPr>
              <w:widowControl w:val="0"/>
              <w:spacing w:after="0" w:line="240" w:lineRule="auto"/>
              <w:ind w:firstLine="435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t>1. размещение информации об услугах, предоставляемых в МФЦ в соответствии с Перечнем 1 и Перечнем 3, в помещениях МФЦ, на сайте МФЦ, на порталах государственных и муниципальных услуг;</w:t>
            </w:r>
          </w:p>
          <w:p w:rsidR="00FF23F3" w:rsidRPr="00704C9B" w:rsidRDefault="00FF23F3" w:rsidP="00385644">
            <w:pPr>
              <w:widowControl w:val="0"/>
              <w:spacing w:after="0" w:line="240" w:lineRule="auto"/>
              <w:ind w:firstLine="435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lastRenderedPageBreak/>
              <w:t>2. занесение информации об услугах, предоставляемых в МФЦ в соответствии с Перечнем 1 и Перечнем 3, в автоматизированную информационную систему поддержки деятельности МФЦ (далее – АИС МФЦ);</w:t>
            </w:r>
          </w:p>
          <w:p w:rsidR="00FF23F3" w:rsidRPr="00704C9B" w:rsidRDefault="00FF23F3" w:rsidP="00C2593B">
            <w:pPr>
              <w:widowControl w:val="0"/>
              <w:spacing w:after="0" w:line="240" w:lineRule="auto"/>
              <w:ind w:firstLine="435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t xml:space="preserve">3. подключение всех МФЦ </w:t>
            </w:r>
            <w:r w:rsidR="00C2593B">
              <w:rPr>
                <w:rFonts w:ascii="Times New Roman" w:hAnsi="Times New Roman"/>
                <w:sz w:val="28"/>
                <w:szCs w:val="28"/>
              </w:rPr>
              <w:t>Республики Карелия</w:t>
            </w:r>
            <w:r w:rsidRPr="00704C9B">
              <w:rPr>
                <w:rFonts w:ascii="Times New Roman" w:hAnsi="Times New Roman"/>
                <w:sz w:val="28"/>
                <w:szCs w:val="28"/>
              </w:rPr>
              <w:t xml:space="preserve"> к СМЭВ.</w:t>
            </w:r>
          </w:p>
        </w:tc>
        <w:tc>
          <w:tcPr>
            <w:tcW w:w="1196" w:type="pct"/>
            <w:vAlign w:val="center"/>
          </w:tcPr>
          <w:p w:rsidR="00FF23F3" w:rsidRPr="00704C9B" w:rsidRDefault="00FF23F3" w:rsidP="00EE7540">
            <w:pPr>
              <w:widowControl w:val="0"/>
              <w:spacing w:after="0" w:line="240" w:lineRule="auto"/>
              <w:ind w:firstLine="43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lastRenderedPageBreak/>
              <w:t>Отчет в Министерство экономического развития Российской Федерации, содержащий следующую информацию об организации предоставления в МФЦ государственных услуг в соответствии с Перечнем 1 и Перечнем 3:</w:t>
            </w:r>
          </w:p>
          <w:p w:rsidR="00FF23F3" w:rsidRPr="00704C9B" w:rsidRDefault="00FF23F3" w:rsidP="00EE7540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t xml:space="preserve">1. о размещении информации об услугах в </w:t>
            </w:r>
            <w:r w:rsidRPr="00704C9B">
              <w:rPr>
                <w:rFonts w:ascii="Times New Roman" w:hAnsi="Times New Roman"/>
                <w:sz w:val="28"/>
                <w:szCs w:val="28"/>
              </w:rPr>
              <w:lastRenderedPageBreak/>
              <w:t>помещениях МФЦ, на сайте МФЦ, на порталах государственных и муниципальных услуг;</w:t>
            </w:r>
          </w:p>
          <w:p w:rsidR="00FF23F3" w:rsidRPr="00704C9B" w:rsidRDefault="00FF23F3" w:rsidP="00EE7540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t>2. о занесении информации об услугах в АИС МФЦ;</w:t>
            </w:r>
          </w:p>
          <w:p w:rsidR="00FF23F3" w:rsidRPr="00704C9B" w:rsidRDefault="00FF23F3" w:rsidP="00EE7540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t>3. о подключении МФЦ к СМЭВ.</w:t>
            </w:r>
          </w:p>
        </w:tc>
        <w:tc>
          <w:tcPr>
            <w:tcW w:w="1017" w:type="pct"/>
            <w:vAlign w:val="center"/>
          </w:tcPr>
          <w:p w:rsidR="00FF23F3" w:rsidRPr="00704C9B" w:rsidRDefault="00FF23F3" w:rsidP="00EA3CC5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 xml:space="preserve">IV </w:t>
            </w:r>
            <w:r w:rsidRPr="00704C9B">
              <w:rPr>
                <w:rFonts w:ascii="Times New Roman" w:hAnsi="Times New Roman"/>
                <w:sz w:val="28"/>
                <w:szCs w:val="28"/>
              </w:rPr>
              <w:t>квартал 2014 г.</w:t>
            </w:r>
          </w:p>
        </w:tc>
        <w:tc>
          <w:tcPr>
            <w:tcW w:w="970" w:type="pct"/>
            <w:vAlign w:val="center"/>
          </w:tcPr>
          <w:p w:rsidR="00FF23F3" w:rsidRPr="00704C9B" w:rsidRDefault="00E943D1" w:rsidP="00C10BF0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t xml:space="preserve">Уполномоченный МФЦ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/ </w:t>
            </w:r>
            <w:r w:rsidRPr="00704C9B">
              <w:rPr>
                <w:rFonts w:ascii="Times New Roman" w:hAnsi="Times New Roman"/>
                <w:sz w:val="28"/>
                <w:szCs w:val="28"/>
              </w:rPr>
              <w:t>Уполномоченный орган</w:t>
            </w:r>
          </w:p>
        </w:tc>
      </w:tr>
      <w:tr w:rsidR="00FF23F3" w:rsidRPr="00704C9B" w:rsidTr="00325109">
        <w:trPr>
          <w:trHeight w:val="525"/>
        </w:trPr>
        <w:tc>
          <w:tcPr>
            <w:tcW w:w="373" w:type="pct"/>
            <w:gridSpan w:val="2"/>
            <w:vAlign w:val="center"/>
          </w:tcPr>
          <w:p w:rsidR="00FF23F3" w:rsidRPr="00704C9B" w:rsidRDefault="00FF23F3" w:rsidP="001B7BA8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lastRenderedPageBreak/>
              <w:t>3.1.3.</w:t>
            </w:r>
          </w:p>
        </w:tc>
        <w:tc>
          <w:tcPr>
            <w:tcW w:w="1444" w:type="pct"/>
          </w:tcPr>
          <w:p w:rsidR="00FF23F3" w:rsidRPr="00704C9B" w:rsidRDefault="00FF23F3" w:rsidP="00EA3CC5">
            <w:pPr>
              <w:widowControl w:val="0"/>
              <w:spacing w:after="0"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t xml:space="preserve">Обеспечение автоматизации процесса предоставления государственных услуг </w:t>
            </w:r>
            <w:r w:rsidRPr="00704C9B">
              <w:rPr>
                <w:rFonts w:ascii="Times New Roman" w:hAnsi="Times New Roman"/>
                <w:bCs/>
                <w:sz w:val="28"/>
                <w:szCs w:val="28"/>
              </w:rPr>
              <w:t xml:space="preserve">федеральных органов исполнительной власти и органов государственных внебюджетных фондов </w:t>
            </w:r>
            <w:r w:rsidRPr="00704C9B">
              <w:rPr>
                <w:rFonts w:ascii="Times New Roman" w:hAnsi="Times New Roman"/>
                <w:sz w:val="28"/>
                <w:szCs w:val="28"/>
              </w:rPr>
              <w:t>в МФЦ с учетом внедрения технологических схем</w:t>
            </w:r>
            <w:r w:rsidRPr="00704C9B">
              <w:rPr>
                <w:rStyle w:val="a6"/>
                <w:rFonts w:ascii="Times New Roman" w:hAnsi="Times New Roman"/>
                <w:sz w:val="28"/>
                <w:szCs w:val="28"/>
              </w:rPr>
              <w:footnoteReference w:id="4"/>
            </w:r>
            <w:r w:rsidRPr="00704C9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96" w:type="pct"/>
            <w:vAlign w:val="center"/>
          </w:tcPr>
          <w:p w:rsidR="00FF23F3" w:rsidRPr="00704C9B" w:rsidRDefault="00FF23F3" w:rsidP="00EE7540">
            <w:pPr>
              <w:widowControl w:val="0"/>
              <w:spacing w:after="0" w:line="240" w:lineRule="auto"/>
              <w:ind w:firstLine="435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t>Отчет в Комиссию о внедрении технологических схем</w:t>
            </w:r>
          </w:p>
        </w:tc>
        <w:tc>
          <w:tcPr>
            <w:tcW w:w="1017" w:type="pct"/>
            <w:vAlign w:val="center"/>
          </w:tcPr>
          <w:p w:rsidR="00FF23F3" w:rsidRPr="00704C9B" w:rsidRDefault="00FF23F3" w:rsidP="00EA3CC5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704C9B">
              <w:rPr>
                <w:rFonts w:ascii="Times New Roman" w:hAnsi="Times New Roman"/>
                <w:sz w:val="28"/>
                <w:szCs w:val="28"/>
              </w:rPr>
              <w:t xml:space="preserve"> квартал 2015 г.</w:t>
            </w:r>
          </w:p>
        </w:tc>
        <w:tc>
          <w:tcPr>
            <w:tcW w:w="970" w:type="pct"/>
            <w:vAlign w:val="center"/>
          </w:tcPr>
          <w:p w:rsidR="00FF23F3" w:rsidRPr="00704C9B" w:rsidRDefault="00E943D1" w:rsidP="00DE32A3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t xml:space="preserve">Уполномоченный МФЦ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/ </w:t>
            </w:r>
            <w:r w:rsidRPr="00704C9B">
              <w:rPr>
                <w:rFonts w:ascii="Times New Roman" w:hAnsi="Times New Roman"/>
                <w:sz w:val="28"/>
                <w:szCs w:val="28"/>
              </w:rPr>
              <w:t>Уполномоченный орган</w:t>
            </w:r>
          </w:p>
        </w:tc>
      </w:tr>
      <w:tr w:rsidR="00FF23F3" w:rsidRPr="00704C9B" w:rsidTr="007E2E20">
        <w:trPr>
          <w:trHeight w:val="1464"/>
        </w:trPr>
        <w:tc>
          <w:tcPr>
            <w:tcW w:w="5000" w:type="pct"/>
            <w:gridSpan w:val="6"/>
            <w:vAlign w:val="center"/>
          </w:tcPr>
          <w:p w:rsidR="00FF23F3" w:rsidRPr="00704C9B" w:rsidRDefault="00FF23F3" w:rsidP="00C2593B">
            <w:pPr>
              <w:widowControl w:val="0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04C9B">
              <w:rPr>
                <w:rFonts w:ascii="Times New Roman" w:hAnsi="Times New Roman"/>
                <w:b/>
                <w:sz w:val="28"/>
                <w:szCs w:val="28"/>
              </w:rPr>
              <w:t xml:space="preserve">3.2. Мероприятия по обеспечению предоставления </w:t>
            </w:r>
            <w:r w:rsidRPr="00704C9B">
              <w:rPr>
                <w:rFonts w:ascii="Times New Roman" w:hAnsi="Times New Roman"/>
                <w:b/>
                <w:bCs/>
                <w:sz w:val="28"/>
                <w:szCs w:val="28"/>
              </w:rPr>
              <w:t>государственных</w:t>
            </w:r>
            <w:r w:rsidRPr="00704C9B">
              <w:rPr>
                <w:rFonts w:ascii="Times New Roman" w:hAnsi="Times New Roman"/>
                <w:b/>
                <w:sz w:val="28"/>
                <w:szCs w:val="28"/>
              </w:rPr>
              <w:t xml:space="preserve"> услуг исполнительных органов государственной власти</w:t>
            </w:r>
            <w:r w:rsidRPr="00704C9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C2593B">
              <w:rPr>
                <w:rFonts w:ascii="Times New Roman" w:hAnsi="Times New Roman"/>
                <w:b/>
                <w:sz w:val="28"/>
                <w:szCs w:val="28"/>
              </w:rPr>
              <w:t>Республики Карелия</w:t>
            </w:r>
            <w:r w:rsidRPr="00704C9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04C9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и муниципальных услуг </w:t>
            </w:r>
            <w:r w:rsidRPr="00704C9B">
              <w:rPr>
                <w:rFonts w:ascii="Times New Roman" w:hAnsi="Times New Roman"/>
                <w:b/>
                <w:sz w:val="28"/>
                <w:szCs w:val="28"/>
              </w:rPr>
              <w:t xml:space="preserve">органов местного самоуправления муниципальных образований </w:t>
            </w:r>
            <w:r w:rsidR="00C2593B">
              <w:rPr>
                <w:rFonts w:ascii="Times New Roman" w:hAnsi="Times New Roman"/>
                <w:b/>
                <w:sz w:val="28"/>
                <w:szCs w:val="28"/>
              </w:rPr>
              <w:t>Республики Карелия</w:t>
            </w:r>
            <w:r w:rsidRPr="00704C9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04C9B">
              <w:rPr>
                <w:rFonts w:ascii="Times New Roman" w:hAnsi="Times New Roman"/>
                <w:b/>
                <w:bCs/>
                <w:sz w:val="28"/>
                <w:szCs w:val="28"/>
              </w:rPr>
              <w:t>по принципу «одного окна» в МФЦ</w:t>
            </w:r>
          </w:p>
        </w:tc>
      </w:tr>
      <w:tr w:rsidR="00FF23F3" w:rsidRPr="00704C9B" w:rsidTr="00325109">
        <w:trPr>
          <w:trHeight w:val="525"/>
        </w:trPr>
        <w:tc>
          <w:tcPr>
            <w:tcW w:w="373" w:type="pct"/>
            <w:gridSpan w:val="2"/>
            <w:vAlign w:val="center"/>
          </w:tcPr>
          <w:p w:rsidR="00FF23F3" w:rsidRPr="00704C9B" w:rsidRDefault="00FF23F3" w:rsidP="00B33706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3.2.1 </w:t>
            </w:r>
          </w:p>
        </w:tc>
        <w:tc>
          <w:tcPr>
            <w:tcW w:w="1444" w:type="pct"/>
          </w:tcPr>
          <w:p w:rsidR="00FF23F3" w:rsidRPr="00704C9B" w:rsidRDefault="00FF23F3" w:rsidP="00E602E4">
            <w:pPr>
              <w:widowControl w:val="0"/>
              <w:spacing w:after="0"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t xml:space="preserve">Внесение изменений в </w:t>
            </w:r>
            <w:r w:rsidR="00C2593B" w:rsidRPr="00C2593B">
              <w:rPr>
                <w:rFonts w:ascii="Times New Roman" w:hAnsi="Times New Roman"/>
                <w:sz w:val="28"/>
                <w:szCs w:val="28"/>
              </w:rPr>
              <w:t>распоряжение Правительства Республики Карелия от 21.08.2012 № 521р-П «Об утверждении Перечня государственных услуг, предоставление которых организуется в многофункциональных центрах предоставления государственных и муниципальных услуг в Республике Карелия»</w:t>
            </w:r>
            <w:r w:rsidRPr="00704C9B">
              <w:rPr>
                <w:rFonts w:ascii="Times New Roman" w:hAnsi="Times New Roman"/>
                <w:sz w:val="28"/>
                <w:szCs w:val="28"/>
              </w:rPr>
              <w:t>, в целях организации предоставления государственных услуг согласно Перечню 2, утвержденному Постановлением Правительства Российской Федерации от 27 сентября 2011 г. № 797</w:t>
            </w:r>
            <w:r w:rsidRPr="00704C9B">
              <w:rPr>
                <w:rStyle w:val="a6"/>
                <w:rFonts w:ascii="Times New Roman" w:hAnsi="Times New Roman"/>
                <w:sz w:val="28"/>
                <w:szCs w:val="28"/>
              </w:rPr>
              <w:footnoteReference w:id="5"/>
            </w:r>
            <w:r w:rsidRPr="00704C9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96" w:type="pct"/>
            <w:vAlign w:val="center"/>
          </w:tcPr>
          <w:p w:rsidR="00FF23F3" w:rsidRPr="00704C9B" w:rsidRDefault="00FF23F3" w:rsidP="00E602E4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t xml:space="preserve">Нормативный правовой акт </w:t>
            </w:r>
            <w:r w:rsidR="00E602E4">
              <w:rPr>
                <w:rFonts w:ascii="Times New Roman" w:hAnsi="Times New Roman"/>
                <w:sz w:val="28"/>
                <w:szCs w:val="28"/>
              </w:rPr>
              <w:t>Республики Карелия</w:t>
            </w:r>
            <w:r w:rsidRPr="00704C9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017" w:type="pct"/>
            <w:vAlign w:val="center"/>
          </w:tcPr>
          <w:p w:rsidR="00FF23F3" w:rsidRPr="00704C9B" w:rsidRDefault="00FF23F3" w:rsidP="00C10858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IV </w:t>
            </w:r>
            <w:r w:rsidRPr="00704C9B">
              <w:rPr>
                <w:rFonts w:ascii="Times New Roman" w:hAnsi="Times New Roman"/>
                <w:sz w:val="28"/>
                <w:szCs w:val="28"/>
              </w:rPr>
              <w:t>квартал 2014 г.</w:t>
            </w:r>
          </w:p>
        </w:tc>
        <w:tc>
          <w:tcPr>
            <w:tcW w:w="970" w:type="pct"/>
            <w:vAlign w:val="center"/>
          </w:tcPr>
          <w:p w:rsidR="00FF23F3" w:rsidRDefault="00E602E4" w:rsidP="00C10858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Министерство экономического развития Республики Карелия</w:t>
            </w:r>
          </w:p>
          <w:p w:rsidR="00E83E57" w:rsidRPr="00704C9B" w:rsidRDefault="00E83E57" w:rsidP="00C10858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Исполнительные органы государственной власти Республики Карелия</w:t>
            </w:r>
          </w:p>
        </w:tc>
      </w:tr>
      <w:tr w:rsidR="00FF23F3" w:rsidRPr="00704C9B" w:rsidTr="00325109">
        <w:trPr>
          <w:trHeight w:val="525"/>
        </w:trPr>
        <w:tc>
          <w:tcPr>
            <w:tcW w:w="373" w:type="pct"/>
            <w:gridSpan w:val="2"/>
            <w:vAlign w:val="center"/>
          </w:tcPr>
          <w:p w:rsidR="00FF23F3" w:rsidRPr="00704C9B" w:rsidRDefault="00FF23F3" w:rsidP="00B33706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t>3.2.2</w:t>
            </w:r>
          </w:p>
        </w:tc>
        <w:tc>
          <w:tcPr>
            <w:tcW w:w="1444" w:type="pct"/>
          </w:tcPr>
          <w:p w:rsidR="00FF23F3" w:rsidRPr="00704C9B" w:rsidRDefault="00FF23F3" w:rsidP="00E602E4">
            <w:pPr>
              <w:widowControl w:val="0"/>
              <w:spacing w:after="0"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t xml:space="preserve">Внесение изменений в типовой (рекомендованный) перечень муниципальных услуг органов местного самоуправления </w:t>
            </w:r>
            <w:r w:rsidRPr="00704C9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муниципальных образований </w:t>
            </w:r>
            <w:r w:rsidR="00E602E4">
              <w:rPr>
                <w:rFonts w:ascii="Times New Roman" w:hAnsi="Times New Roman"/>
                <w:sz w:val="28"/>
                <w:szCs w:val="28"/>
              </w:rPr>
              <w:t>Республики Карелия</w:t>
            </w:r>
            <w:r w:rsidRPr="00704C9B">
              <w:rPr>
                <w:rFonts w:ascii="Times New Roman" w:hAnsi="Times New Roman"/>
                <w:sz w:val="28"/>
                <w:szCs w:val="28"/>
              </w:rPr>
              <w:t xml:space="preserve">, предоставление которых осуществляется по принципу «одного окна» в многофункциональных центрах </w:t>
            </w:r>
            <w:r w:rsidR="00E602E4">
              <w:rPr>
                <w:rFonts w:ascii="Times New Roman" w:hAnsi="Times New Roman"/>
                <w:sz w:val="28"/>
                <w:szCs w:val="28"/>
              </w:rPr>
              <w:t>Республики Карелия</w:t>
            </w:r>
            <w:r w:rsidRPr="00704C9B">
              <w:rPr>
                <w:rFonts w:ascii="Times New Roman" w:hAnsi="Times New Roman"/>
                <w:sz w:val="28"/>
                <w:szCs w:val="28"/>
              </w:rPr>
              <w:t>, в целях организации предоставления муниципальных услуг согласно Перечню 2.</w:t>
            </w:r>
          </w:p>
        </w:tc>
        <w:tc>
          <w:tcPr>
            <w:tcW w:w="1196" w:type="pct"/>
            <w:vAlign w:val="center"/>
          </w:tcPr>
          <w:p w:rsidR="00FF23F3" w:rsidRPr="00704C9B" w:rsidRDefault="00E602E4" w:rsidP="00C10858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Нормативный правовой акт </w:t>
            </w:r>
            <w:r>
              <w:rPr>
                <w:rFonts w:ascii="Times New Roman" w:hAnsi="Times New Roman"/>
                <w:sz w:val="28"/>
                <w:szCs w:val="28"/>
              </w:rPr>
              <w:t>Республики Карелия</w:t>
            </w:r>
          </w:p>
        </w:tc>
        <w:tc>
          <w:tcPr>
            <w:tcW w:w="1017" w:type="pct"/>
            <w:vAlign w:val="center"/>
          </w:tcPr>
          <w:p w:rsidR="00FF23F3" w:rsidRPr="00704C9B" w:rsidRDefault="00FF23F3" w:rsidP="00C10858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IV </w:t>
            </w:r>
            <w:r w:rsidRPr="00704C9B">
              <w:rPr>
                <w:rFonts w:ascii="Times New Roman" w:hAnsi="Times New Roman"/>
                <w:sz w:val="28"/>
                <w:szCs w:val="28"/>
              </w:rPr>
              <w:t>квартал 2014 г.</w:t>
            </w:r>
          </w:p>
        </w:tc>
        <w:tc>
          <w:tcPr>
            <w:tcW w:w="970" w:type="pct"/>
            <w:vAlign w:val="center"/>
          </w:tcPr>
          <w:p w:rsidR="00FF23F3" w:rsidRPr="00704C9B" w:rsidRDefault="00E602E4" w:rsidP="00C10858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Министерство экономического развития Республики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Карелия</w:t>
            </w:r>
          </w:p>
        </w:tc>
      </w:tr>
      <w:tr w:rsidR="00FF23F3" w:rsidRPr="00704C9B" w:rsidTr="00325109">
        <w:trPr>
          <w:trHeight w:val="525"/>
        </w:trPr>
        <w:tc>
          <w:tcPr>
            <w:tcW w:w="373" w:type="pct"/>
            <w:gridSpan w:val="2"/>
            <w:vAlign w:val="center"/>
          </w:tcPr>
          <w:p w:rsidR="00FF23F3" w:rsidRPr="00704C9B" w:rsidRDefault="00FF23F3" w:rsidP="008632A9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lastRenderedPageBreak/>
              <w:t>3.2.3</w:t>
            </w:r>
          </w:p>
        </w:tc>
        <w:tc>
          <w:tcPr>
            <w:tcW w:w="1444" w:type="pct"/>
          </w:tcPr>
          <w:p w:rsidR="00FF23F3" w:rsidRPr="00704C9B" w:rsidRDefault="00FF23F3" w:rsidP="00E60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t xml:space="preserve">Внесение изменений в перечни муниципальных услуг органов местного самоуправления муниципальных образований </w:t>
            </w:r>
            <w:r w:rsidR="00E602E4">
              <w:rPr>
                <w:rFonts w:ascii="Times New Roman" w:hAnsi="Times New Roman"/>
                <w:sz w:val="28"/>
                <w:szCs w:val="28"/>
              </w:rPr>
              <w:t>Республики Карелия</w:t>
            </w:r>
            <w:r w:rsidRPr="00704C9B">
              <w:rPr>
                <w:rFonts w:ascii="Times New Roman" w:hAnsi="Times New Roman"/>
                <w:sz w:val="28"/>
                <w:szCs w:val="28"/>
              </w:rPr>
              <w:t xml:space="preserve">, предоставление которых осуществляется по принципу «одного окна» в многофункциональных центрах </w:t>
            </w:r>
            <w:r w:rsidR="00E602E4">
              <w:rPr>
                <w:rFonts w:ascii="Times New Roman" w:hAnsi="Times New Roman"/>
                <w:sz w:val="28"/>
                <w:szCs w:val="28"/>
              </w:rPr>
              <w:t>Республики Карелия</w:t>
            </w:r>
            <w:r w:rsidRPr="00704C9B">
              <w:rPr>
                <w:rFonts w:ascii="Times New Roman" w:hAnsi="Times New Roman"/>
                <w:sz w:val="28"/>
                <w:szCs w:val="28"/>
              </w:rPr>
              <w:t>, в соответствии с типовым (рекомендованным) перечнем.</w:t>
            </w:r>
          </w:p>
        </w:tc>
        <w:tc>
          <w:tcPr>
            <w:tcW w:w="1196" w:type="pct"/>
            <w:vAlign w:val="center"/>
          </w:tcPr>
          <w:p w:rsidR="00FF23F3" w:rsidRPr="00704C9B" w:rsidRDefault="00FF23F3" w:rsidP="00007D89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t xml:space="preserve">Нормативные правовые акты органов местного самоуправления муниципальных образований </w:t>
            </w:r>
            <w:r w:rsidR="00E602E4">
              <w:rPr>
                <w:rFonts w:ascii="Times New Roman" w:hAnsi="Times New Roman"/>
                <w:sz w:val="28"/>
                <w:szCs w:val="28"/>
              </w:rPr>
              <w:t>Республики Карелия</w:t>
            </w:r>
          </w:p>
        </w:tc>
        <w:tc>
          <w:tcPr>
            <w:tcW w:w="1017" w:type="pct"/>
            <w:vAlign w:val="center"/>
          </w:tcPr>
          <w:p w:rsidR="00FF23F3" w:rsidRPr="00704C9B" w:rsidRDefault="00FF23F3" w:rsidP="00B75CA7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 </w:t>
            </w:r>
            <w:r w:rsidRPr="00704C9B">
              <w:rPr>
                <w:rFonts w:ascii="Times New Roman" w:hAnsi="Times New Roman"/>
                <w:sz w:val="28"/>
                <w:szCs w:val="28"/>
              </w:rPr>
              <w:t>квартал 2015 г.</w:t>
            </w:r>
          </w:p>
        </w:tc>
        <w:tc>
          <w:tcPr>
            <w:tcW w:w="970" w:type="pct"/>
            <w:vAlign w:val="center"/>
          </w:tcPr>
          <w:p w:rsidR="00FF23F3" w:rsidRPr="00704C9B" w:rsidRDefault="00FF23F3" w:rsidP="00007D89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t>Органы местного самоуправления</w:t>
            </w:r>
          </w:p>
        </w:tc>
      </w:tr>
      <w:tr w:rsidR="00FF23F3" w:rsidRPr="00704C9B" w:rsidTr="00325109">
        <w:trPr>
          <w:trHeight w:val="525"/>
        </w:trPr>
        <w:tc>
          <w:tcPr>
            <w:tcW w:w="373" w:type="pct"/>
            <w:gridSpan w:val="2"/>
            <w:vAlign w:val="center"/>
          </w:tcPr>
          <w:p w:rsidR="00FF23F3" w:rsidRPr="00704C9B" w:rsidRDefault="00FF23F3" w:rsidP="000B5D44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t>3.2.4</w:t>
            </w:r>
          </w:p>
        </w:tc>
        <w:tc>
          <w:tcPr>
            <w:tcW w:w="1444" w:type="pct"/>
            <w:vAlign w:val="center"/>
          </w:tcPr>
          <w:p w:rsidR="00FF23F3" w:rsidRPr="00704C9B" w:rsidRDefault="00FF23F3" w:rsidP="00045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t xml:space="preserve">Заключение Уполномоченным МФЦ соглашений (дополнительных соглашений) о </w:t>
            </w:r>
            <w:r w:rsidRPr="00704C9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взаимодействии с исполнительными органами государственной власти </w:t>
            </w:r>
            <w:r w:rsidR="00E602E4">
              <w:rPr>
                <w:rFonts w:ascii="Times New Roman" w:hAnsi="Times New Roman"/>
                <w:sz w:val="28"/>
                <w:szCs w:val="28"/>
              </w:rPr>
              <w:t>Республики Карелия</w:t>
            </w:r>
            <w:r w:rsidRPr="00704C9B">
              <w:rPr>
                <w:rFonts w:ascii="Times New Roman" w:hAnsi="Times New Roman"/>
                <w:sz w:val="28"/>
                <w:szCs w:val="28"/>
              </w:rPr>
              <w:t xml:space="preserve"> в целях организации предоставления в МФЦ государственных услуг согласно перечню государственных услуг исполнительных органов государственной власти </w:t>
            </w:r>
            <w:r w:rsidR="00E602E4">
              <w:rPr>
                <w:rFonts w:ascii="Times New Roman" w:hAnsi="Times New Roman"/>
                <w:sz w:val="28"/>
                <w:szCs w:val="28"/>
              </w:rPr>
              <w:t>Республики Карелия</w:t>
            </w:r>
            <w:r w:rsidRPr="00704C9B">
              <w:rPr>
                <w:rFonts w:ascii="Times New Roman" w:hAnsi="Times New Roman"/>
                <w:sz w:val="28"/>
                <w:szCs w:val="28"/>
              </w:rPr>
              <w:t xml:space="preserve">, предоставление которых осуществляется по принципу «одного окна» в многофункциональных центрах </w:t>
            </w:r>
            <w:r w:rsidR="00E602E4">
              <w:rPr>
                <w:rFonts w:ascii="Times New Roman" w:hAnsi="Times New Roman"/>
                <w:sz w:val="28"/>
                <w:szCs w:val="28"/>
              </w:rPr>
              <w:t>Республики Карелия</w:t>
            </w:r>
            <w:r w:rsidRPr="00704C9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96" w:type="pct"/>
          </w:tcPr>
          <w:p w:rsidR="00FF23F3" w:rsidRPr="00704C9B" w:rsidRDefault="00FF23F3" w:rsidP="00007D89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lastRenderedPageBreak/>
              <w:t>Заключенные соглашения (дополнительные соглашения)</w:t>
            </w:r>
          </w:p>
          <w:p w:rsidR="00FF23F3" w:rsidRPr="00704C9B" w:rsidRDefault="00FF23F3" w:rsidP="00007D89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F23F3" w:rsidRPr="00704C9B" w:rsidRDefault="00FF23F3" w:rsidP="00007D89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F23F3" w:rsidRPr="00704C9B" w:rsidRDefault="00FF23F3" w:rsidP="00E602E4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t>Доклад в Комиссию о заключении соглашений (дополнительных соглашений)</w:t>
            </w:r>
          </w:p>
        </w:tc>
        <w:tc>
          <w:tcPr>
            <w:tcW w:w="1017" w:type="pct"/>
          </w:tcPr>
          <w:p w:rsidR="00FF23F3" w:rsidRPr="00704C9B" w:rsidRDefault="00FF23F3" w:rsidP="00007D89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IV</w:t>
            </w:r>
            <w:r w:rsidRPr="00704C9B">
              <w:rPr>
                <w:rFonts w:ascii="Times New Roman" w:hAnsi="Times New Roman"/>
                <w:sz w:val="28"/>
                <w:szCs w:val="28"/>
              </w:rPr>
              <w:t xml:space="preserve"> квартал 2014 г.</w:t>
            </w:r>
          </w:p>
          <w:p w:rsidR="00FF23F3" w:rsidRPr="00704C9B" w:rsidRDefault="00FF23F3" w:rsidP="00007D89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F23F3" w:rsidRPr="00704C9B" w:rsidRDefault="00FF23F3" w:rsidP="00007D89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F23F3" w:rsidRPr="00704C9B" w:rsidRDefault="00FF23F3" w:rsidP="00007D89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F23F3" w:rsidRPr="00704C9B" w:rsidRDefault="00FF23F3" w:rsidP="00007D89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F23F3" w:rsidRPr="00704C9B" w:rsidRDefault="00FF23F3" w:rsidP="00007D89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 w:rsidRPr="00704C9B">
              <w:rPr>
                <w:rFonts w:ascii="Times New Roman" w:hAnsi="Times New Roman"/>
                <w:sz w:val="28"/>
                <w:szCs w:val="28"/>
              </w:rPr>
              <w:t xml:space="preserve"> квартал 2014 г.</w:t>
            </w:r>
          </w:p>
        </w:tc>
        <w:tc>
          <w:tcPr>
            <w:tcW w:w="970" w:type="pct"/>
          </w:tcPr>
          <w:p w:rsidR="00FF23F3" w:rsidRPr="00704C9B" w:rsidRDefault="00FF23F3" w:rsidP="0043538A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lastRenderedPageBreak/>
              <w:t>Уполномоченный МФЦ</w:t>
            </w:r>
          </w:p>
          <w:p w:rsidR="00FF23F3" w:rsidRPr="00704C9B" w:rsidRDefault="00FF23F3" w:rsidP="0043538A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F23F3" w:rsidRPr="00704C9B" w:rsidRDefault="00FF23F3" w:rsidP="0043538A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F23F3" w:rsidRPr="00704C9B" w:rsidRDefault="00FF23F3" w:rsidP="0043538A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F23F3" w:rsidRPr="00704C9B" w:rsidRDefault="00FF23F3" w:rsidP="0043538A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t>Уполномоченный орган</w:t>
            </w:r>
            <w:r w:rsidR="009D31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04C9B">
              <w:rPr>
                <w:rFonts w:ascii="Times New Roman" w:hAnsi="Times New Roman"/>
                <w:sz w:val="28"/>
                <w:szCs w:val="28"/>
              </w:rPr>
              <w:t>/ Уполномоченный МФЦ</w:t>
            </w:r>
          </w:p>
        </w:tc>
      </w:tr>
      <w:tr w:rsidR="00FF23F3" w:rsidRPr="00704C9B" w:rsidTr="00325109">
        <w:trPr>
          <w:trHeight w:val="525"/>
        </w:trPr>
        <w:tc>
          <w:tcPr>
            <w:tcW w:w="373" w:type="pct"/>
            <w:gridSpan w:val="2"/>
            <w:vAlign w:val="center"/>
          </w:tcPr>
          <w:p w:rsidR="00FF23F3" w:rsidRPr="00704C9B" w:rsidRDefault="00FF23F3" w:rsidP="00BA1FFF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lastRenderedPageBreak/>
              <w:t>3.2.5</w:t>
            </w:r>
          </w:p>
        </w:tc>
        <w:tc>
          <w:tcPr>
            <w:tcW w:w="1444" w:type="pct"/>
            <w:vAlign w:val="center"/>
          </w:tcPr>
          <w:p w:rsidR="00FF23F3" w:rsidRPr="00704C9B" w:rsidRDefault="00FF23F3" w:rsidP="009D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t xml:space="preserve">Заключение Уполномоченным МФЦ соглашений (дополнительных соглашений) о взаимодействии с органами местного самоуправления муниципальных образований </w:t>
            </w:r>
            <w:r w:rsidR="00E602E4">
              <w:rPr>
                <w:rFonts w:ascii="Times New Roman" w:hAnsi="Times New Roman"/>
                <w:sz w:val="28"/>
                <w:szCs w:val="28"/>
              </w:rPr>
              <w:t>Республики Карелия</w:t>
            </w:r>
            <w:r w:rsidRPr="00704C9B">
              <w:rPr>
                <w:rFonts w:ascii="Times New Roman" w:hAnsi="Times New Roman"/>
                <w:sz w:val="28"/>
                <w:szCs w:val="28"/>
              </w:rPr>
              <w:t xml:space="preserve"> в целях организации предоставления в МФЦ муниципальных услуг </w:t>
            </w:r>
            <w:r w:rsidRPr="00704C9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согласно перечням муниципальных услуг органов местного самоуправления муниципальных образований </w:t>
            </w:r>
            <w:r w:rsidR="00E602E4">
              <w:rPr>
                <w:rFonts w:ascii="Times New Roman" w:hAnsi="Times New Roman"/>
                <w:sz w:val="28"/>
                <w:szCs w:val="28"/>
              </w:rPr>
              <w:t>Республики Карелия</w:t>
            </w:r>
            <w:r w:rsidRPr="00704C9B">
              <w:rPr>
                <w:rFonts w:ascii="Times New Roman" w:hAnsi="Times New Roman"/>
                <w:sz w:val="28"/>
                <w:szCs w:val="28"/>
              </w:rPr>
              <w:t xml:space="preserve">, предоставление которых осуществляется по принципу «одного окна» в многофункциональных центрах </w:t>
            </w:r>
            <w:r w:rsidR="00E602E4">
              <w:rPr>
                <w:rFonts w:ascii="Times New Roman" w:hAnsi="Times New Roman"/>
                <w:sz w:val="28"/>
                <w:szCs w:val="28"/>
              </w:rPr>
              <w:t>Республики Карелия</w:t>
            </w:r>
            <w:r w:rsidRPr="00704C9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96" w:type="pct"/>
          </w:tcPr>
          <w:p w:rsidR="00FF23F3" w:rsidRPr="00704C9B" w:rsidRDefault="00FF23F3" w:rsidP="000B74AC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lastRenderedPageBreak/>
              <w:t>Заключенные соглашения (дополнительные соглашения)</w:t>
            </w:r>
          </w:p>
          <w:p w:rsidR="00FF23F3" w:rsidRPr="00704C9B" w:rsidRDefault="00FF23F3" w:rsidP="000B74AC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F23F3" w:rsidRPr="00704C9B" w:rsidRDefault="00FF23F3" w:rsidP="000B74AC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F23F3" w:rsidRPr="00704C9B" w:rsidRDefault="00FF23F3" w:rsidP="009D3188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t>Доклад в Комиссию о заключении соглашений (дополнительных соглашений)</w:t>
            </w:r>
          </w:p>
        </w:tc>
        <w:tc>
          <w:tcPr>
            <w:tcW w:w="1017" w:type="pct"/>
          </w:tcPr>
          <w:p w:rsidR="00FF23F3" w:rsidRPr="00704C9B" w:rsidRDefault="00FF23F3" w:rsidP="000B74AC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04C9B">
              <w:rPr>
                <w:rFonts w:ascii="Times New Roman" w:hAnsi="Times New Roman"/>
                <w:sz w:val="28"/>
                <w:szCs w:val="28"/>
              </w:rPr>
              <w:t xml:space="preserve"> квартал 2015 г.</w:t>
            </w:r>
          </w:p>
          <w:p w:rsidR="00FF23F3" w:rsidRPr="00704C9B" w:rsidRDefault="00FF23F3" w:rsidP="000B74AC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F23F3" w:rsidRPr="00704C9B" w:rsidRDefault="00FF23F3" w:rsidP="000B74AC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F23F3" w:rsidRPr="00704C9B" w:rsidRDefault="00FF23F3" w:rsidP="000B74AC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F23F3" w:rsidRPr="00704C9B" w:rsidRDefault="00FF23F3" w:rsidP="000B74AC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F23F3" w:rsidRPr="00704C9B" w:rsidRDefault="00FF23F3" w:rsidP="000B74AC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04C9B">
              <w:rPr>
                <w:rFonts w:ascii="Times New Roman" w:hAnsi="Times New Roman"/>
                <w:sz w:val="28"/>
                <w:szCs w:val="28"/>
              </w:rPr>
              <w:t xml:space="preserve"> квартал 2015 г.</w:t>
            </w:r>
          </w:p>
        </w:tc>
        <w:tc>
          <w:tcPr>
            <w:tcW w:w="970" w:type="pct"/>
          </w:tcPr>
          <w:p w:rsidR="00FF23F3" w:rsidRPr="00704C9B" w:rsidRDefault="00FF23F3" w:rsidP="0043538A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t>Уполномоченный МФЦ</w:t>
            </w:r>
          </w:p>
          <w:p w:rsidR="00FF23F3" w:rsidRPr="00704C9B" w:rsidRDefault="00FF23F3" w:rsidP="0043538A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F23F3" w:rsidRPr="00704C9B" w:rsidRDefault="00FF23F3" w:rsidP="0043538A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F23F3" w:rsidRPr="00704C9B" w:rsidRDefault="00FF23F3" w:rsidP="0087527F">
            <w:pPr>
              <w:widowControl w:val="0"/>
              <w:spacing w:after="0"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FF23F3" w:rsidRPr="00704C9B" w:rsidRDefault="00FF23F3" w:rsidP="0043538A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t>Уполномоченный орган</w:t>
            </w:r>
            <w:r w:rsidR="009D31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04C9B">
              <w:rPr>
                <w:rFonts w:ascii="Times New Roman" w:hAnsi="Times New Roman"/>
                <w:sz w:val="28"/>
                <w:szCs w:val="28"/>
              </w:rPr>
              <w:t>/ Уполномоченный МФЦ</w:t>
            </w:r>
          </w:p>
        </w:tc>
      </w:tr>
      <w:tr w:rsidR="00FF23F3" w:rsidRPr="00704C9B" w:rsidTr="00325109">
        <w:trPr>
          <w:trHeight w:val="525"/>
        </w:trPr>
        <w:tc>
          <w:tcPr>
            <w:tcW w:w="373" w:type="pct"/>
            <w:gridSpan w:val="2"/>
            <w:vAlign w:val="center"/>
          </w:tcPr>
          <w:p w:rsidR="00FF23F3" w:rsidRPr="00704C9B" w:rsidRDefault="00FF23F3" w:rsidP="00634625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lastRenderedPageBreak/>
              <w:t>3.2.6</w:t>
            </w:r>
          </w:p>
        </w:tc>
        <w:tc>
          <w:tcPr>
            <w:tcW w:w="1444" w:type="pct"/>
          </w:tcPr>
          <w:p w:rsidR="00FF23F3" w:rsidRPr="00704C9B" w:rsidRDefault="00FF23F3" w:rsidP="00C87624">
            <w:pPr>
              <w:widowControl w:val="0"/>
              <w:spacing w:after="0"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t xml:space="preserve">Осуществление мероприятий по организации предоставления в МФЦ государственных услуг исполнительных органов государственной власти </w:t>
            </w:r>
            <w:r w:rsidR="00E602E4">
              <w:rPr>
                <w:rFonts w:ascii="Times New Roman" w:hAnsi="Times New Roman"/>
                <w:sz w:val="28"/>
                <w:szCs w:val="28"/>
              </w:rPr>
              <w:t>Республики Карелия</w:t>
            </w:r>
            <w:r w:rsidRPr="00704C9B">
              <w:rPr>
                <w:rFonts w:ascii="Times New Roman" w:hAnsi="Times New Roman"/>
                <w:sz w:val="28"/>
                <w:szCs w:val="28"/>
              </w:rPr>
              <w:t xml:space="preserve"> и муниципальных услуг органов местного самоуправления муниципальных образований </w:t>
            </w:r>
            <w:r w:rsidR="00E602E4">
              <w:rPr>
                <w:rFonts w:ascii="Times New Roman" w:hAnsi="Times New Roman"/>
                <w:sz w:val="28"/>
                <w:szCs w:val="28"/>
              </w:rPr>
              <w:t>Республики Карелия</w:t>
            </w:r>
            <w:r w:rsidRPr="00704C9B">
              <w:rPr>
                <w:rFonts w:ascii="Times New Roman" w:hAnsi="Times New Roman"/>
                <w:sz w:val="28"/>
                <w:szCs w:val="28"/>
              </w:rPr>
              <w:t>, в том числе:</w:t>
            </w:r>
          </w:p>
          <w:p w:rsidR="00FF23F3" w:rsidRPr="00704C9B" w:rsidRDefault="00FF23F3" w:rsidP="00C87624">
            <w:pPr>
              <w:widowControl w:val="0"/>
              <w:spacing w:after="0" w:line="240" w:lineRule="auto"/>
              <w:ind w:firstLine="293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t xml:space="preserve">1. размещение информации об услугах, предоставляемых в МФЦ, в помещениях МФЦ, на сайте МФЦ, на порталах </w:t>
            </w:r>
            <w:r w:rsidRPr="00704C9B">
              <w:rPr>
                <w:rFonts w:ascii="Times New Roman" w:hAnsi="Times New Roman"/>
                <w:sz w:val="28"/>
                <w:szCs w:val="28"/>
              </w:rPr>
              <w:lastRenderedPageBreak/>
              <w:t>государственных и муниципальных услуг;</w:t>
            </w:r>
          </w:p>
          <w:p w:rsidR="00FF23F3" w:rsidRPr="00704C9B" w:rsidRDefault="00FF23F3" w:rsidP="00C87624">
            <w:pPr>
              <w:widowControl w:val="0"/>
              <w:spacing w:after="0" w:line="240" w:lineRule="auto"/>
              <w:ind w:firstLine="435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t>2. занесение информации об услугах, предоставляемых в МФЦ, в АИС МФЦ.</w:t>
            </w:r>
          </w:p>
        </w:tc>
        <w:tc>
          <w:tcPr>
            <w:tcW w:w="1196" w:type="pct"/>
          </w:tcPr>
          <w:p w:rsidR="00FF23F3" w:rsidRPr="00704C9B" w:rsidRDefault="00FF23F3" w:rsidP="00634625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Доклад в Комиссию в отношении государственных услуг исполнительных органов государственной власти </w:t>
            </w:r>
            <w:r w:rsidR="00E602E4">
              <w:rPr>
                <w:rFonts w:ascii="Times New Roman" w:hAnsi="Times New Roman"/>
                <w:sz w:val="28"/>
                <w:szCs w:val="28"/>
              </w:rPr>
              <w:t>Республики Карелия</w:t>
            </w:r>
          </w:p>
          <w:p w:rsidR="00FF23F3" w:rsidRPr="00704C9B" w:rsidRDefault="00FF23F3" w:rsidP="00634625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F23F3" w:rsidRPr="00704C9B" w:rsidRDefault="00FF23F3" w:rsidP="00E602E4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t xml:space="preserve">Доклад в Комиссию в отношении муниципальных услуг органов местного самоуправления </w:t>
            </w:r>
            <w:r w:rsidRPr="00704C9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муниципальных образований </w:t>
            </w:r>
            <w:r w:rsidR="00E602E4">
              <w:rPr>
                <w:rFonts w:ascii="Times New Roman" w:hAnsi="Times New Roman"/>
                <w:sz w:val="28"/>
                <w:szCs w:val="28"/>
              </w:rPr>
              <w:t>Республики Карелия</w:t>
            </w:r>
          </w:p>
        </w:tc>
        <w:tc>
          <w:tcPr>
            <w:tcW w:w="1017" w:type="pct"/>
          </w:tcPr>
          <w:p w:rsidR="00FF23F3" w:rsidRPr="00704C9B" w:rsidRDefault="00FF23F3" w:rsidP="00634625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I</w:t>
            </w:r>
            <w:r w:rsidRPr="00704C9B">
              <w:rPr>
                <w:rFonts w:ascii="Times New Roman" w:hAnsi="Times New Roman"/>
                <w:sz w:val="28"/>
                <w:szCs w:val="28"/>
              </w:rPr>
              <w:t xml:space="preserve"> квартал 2015 г.</w:t>
            </w:r>
          </w:p>
          <w:p w:rsidR="00FF23F3" w:rsidRPr="00704C9B" w:rsidRDefault="00FF23F3" w:rsidP="00634625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F23F3" w:rsidRPr="00704C9B" w:rsidRDefault="00FF23F3" w:rsidP="00634625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F23F3" w:rsidRPr="00704C9B" w:rsidRDefault="00FF23F3" w:rsidP="00634625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F23F3" w:rsidRPr="00704C9B" w:rsidRDefault="00FF23F3" w:rsidP="00634625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F23F3" w:rsidRPr="00704C9B" w:rsidRDefault="00FF23F3" w:rsidP="00634625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F23F3" w:rsidRPr="00704C9B" w:rsidRDefault="00FF23F3" w:rsidP="00634625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704C9B">
              <w:rPr>
                <w:rFonts w:ascii="Times New Roman" w:hAnsi="Times New Roman"/>
                <w:sz w:val="28"/>
                <w:szCs w:val="28"/>
              </w:rPr>
              <w:t xml:space="preserve"> квартал 2015 г.</w:t>
            </w:r>
          </w:p>
        </w:tc>
        <w:tc>
          <w:tcPr>
            <w:tcW w:w="970" w:type="pct"/>
            <w:vAlign w:val="center"/>
          </w:tcPr>
          <w:p w:rsidR="00FF23F3" w:rsidRPr="00704C9B" w:rsidRDefault="009D3188" w:rsidP="000B74AC">
            <w:pPr>
              <w:widowControl w:val="0"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t xml:space="preserve">Уполномоченный МФЦ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/ </w:t>
            </w:r>
            <w:r w:rsidRPr="00704C9B">
              <w:rPr>
                <w:rFonts w:ascii="Times New Roman" w:hAnsi="Times New Roman"/>
                <w:sz w:val="28"/>
                <w:szCs w:val="28"/>
              </w:rPr>
              <w:t>Уполномоченный орган</w:t>
            </w:r>
          </w:p>
        </w:tc>
      </w:tr>
      <w:tr w:rsidR="00FF23F3" w:rsidRPr="00704C9B" w:rsidTr="00325109">
        <w:trPr>
          <w:gridBefore w:val="1"/>
          <w:wBefore w:w="5" w:type="pct"/>
          <w:trHeight w:val="525"/>
        </w:trPr>
        <w:tc>
          <w:tcPr>
            <w:tcW w:w="368" w:type="pct"/>
            <w:vAlign w:val="center"/>
          </w:tcPr>
          <w:p w:rsidR="00FF23F3" w:rsidRPr="00704C9B" w:rsidRDefault="00FF23F3" w:rsidP="00DB3D5D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lastRenderedPageBreak/>
              <w:t>3.2.7</w:t>
            </w:r>
          </w:p>
        </w:tc>
        <w:tc>
          <w:tcPr>
            <w:tcW w:w="1444" w:type="pct"/>
            <w:vAlign w:val="center"/>
          </w:tcPr>
          <w:p w:rsidR="00FF23F3" w:rsidRPr="00704C9B" w:rsidRDefault="00FF23F3" w:rsidP="00C87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t>Разработка и утверждение технологических схем</w:t>
            </w:r>
            <w:r w:rsidRPr="00704C9B">
              <w:rPr>
                <w:rStyle w:val="a6"/>
                <w:rFonts w:ascii="Times New Roman" w:hAnsi="Times New Roman"/>
                <w:sz w:val="28"/>
                <w:szCs w:val="28"/>
              </w:rPr>
              <w:footnoteReference w:id="6"/>
            </w:r>
            <w:r w:rsidRPr="00704C9B">
              <w:rPr>
                <w:rFonts w:ascii="Times New Roman" w:hAnsi="Times New Roman"/>
                <w:sz w:val="28"/>
                <w:szCs w:val="28"/>
              </w:rPr>
              <w:t xml:space="preserve">  предоставления государственных услуг исполнительных органов государственной власти </w:t>
            </w:r>
            <w:r w:rsidR="00E602E4">
              <w:rPr>
                <w:rFonts w:ascii="Times New Roman" w:hAnsi="Times New Roman"/>
                <w:sz w:val="28"/>
                <w:szCs w:val="28"/>
              </w:rPr>
              <w:t>Республики Карелия</w:t>
            </w:r>
            <w:r w:rsidRPr="00704C9B">
              <w:rPr>
                <w:rFonts w:ascii="Times New Roman" w:hAnsi="Times New Roman"/>
                <w:sz w:val="28"/>
                <w:szCs w:val="28"/>
              </w:rPr>
              <w:t xml:space="preserve"> по принципу «одного окна» в МФЦ (по каждой государственной услуге, предоставление которой организуется по принципу «одного окна» в МФЦ)</w:t>
            </w:r>
          </w:p>
        </w:tc>
        <w:tc>
          <w:tcPr>
            <w:tcW w:w="1196" w:type="pct"/>
            <w:vAlign w:val="center"/>
          </w:tcPr>
          <w:p w:rsidR="00FF23F3" w:rsidRPr="00704C9B" w:rsidRDefault="00FF23F3" w:rsidP="00BF261F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t xml:space="preserve">Технологические схемы, утвержденные исполнительными органами государственной власти </w:t>
            </w:r>
            <w:r w:rsidR="00E602E4">
              <w:rPr>
                <w:rFonts w:ascii="Times New Roman" w:hAnsi="Times New Roman"/>
                <w:sz w:val="28"/>
                <w:szCs w:val="28"/>
              </w:rPr>
              <w:t>Республики Карелия</w:t>
            </w:r>
          </w:p>
        </w:tc>
        <w:tc>
          <w:tcPr>
            <w:tcW w:w="1017" w:type="pct"/>
            <w:vAlign w:val="center"/>
          </w:tcPr>
          <w:p w:rsidR="00FF23F3" w:rsidRPr="00704C9B" w:rsidRDefault="00FF23F3" w:rsidP="00385644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704C9B">
              <w:rPr>
                <w:rFonts w:ascii="Times New Roman" w:hAnsi="Times New Roman"/>
                <w:sz w:val="28"/>
                <w:szCs w:val="28"/>
              </w:rPr>
              <w:t xml:space="preserve"> квартал 2015 г. </w:t>
            </w:r>
          </w:p>
        </w:tc>
        <w:tc>
          <w:tcPr>
            <w:tcW w:w="970" w:type="pct"/>
            <w:vAlign w:val="center"/>
          </w:tcPr>
          <w:p w:rsidR="00FF23F3" w:rsidRPr="00704C9B" w:rsidRDefault="00FF23F3" w:rsidP="001171A9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t xml:space="preserve">Исполнительные органы государственной власти </w:t>
            </w:r>
            <w:r w:rsidR="00E602E4">
              <w:rPr>
                <w:rFonts w:ascii="Times New Roman" w:hAnsi="Times New Roman"/>
                <w:sz w:val="28"/>
                <w:szCs w:val="28"/>
              </w:rPr>
              <w:t>Республики Карелия</w:t>
            </w:r>
          </w:p>
        </w:tc>
      </w:tr>
      <w:tr w:rsidR="00FF23F3" w:rsidRPr="00704C9B" w:rsidTr="00325109">
        <w:trPr>
          <w:gridBefore w:val="1"/>
          <w:wBefore w:w="5" w:type="pct"/>
          <w:trHeight w:val="525"/>
        </w:trPr>
        <w:tc>
          <w:tcPr>
            <w:tcW w:w="368" w:type="pct"/>
            <w:vAlign w:val="center"/>
          </w:tcPr>
          <w:p w:rsidR="00FF23F3" w:rsidRPr="00704C9B" w:rsidRDefault="00FF23F3" w:rsidP="00CA01A1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t>3.2.8</w:t>
            </w:r>
          </w:p>
        </w:tc>
        <w:tc>
          <w:tcPr>
            <w:tcW w:w="1444" w:type="pct"/>
            <w:vAlign w:val="center"/>
          </w:tcPr>
          <w:p w:rsidR="00FF23F3" w:rsidRPr="00704C9B" w:rsidRDefault="00FF23F3" w:rsidP="008C6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t>Разработка и утверждение технологических схем</w:t>
            </w:r>
            <w:r w:rsidRPr="00704C9B">
              <w:rPr>
                <w:rStyle w:val="a6"/>
                <w:rFonts w:ascii="Times New Roman" w:hAnsi="Times New Roman"/>
                <w:sz w:val="28"/>
                <w:szCs w:val="28"/>
              </w:rPr>
              <w:footnoteReference w:id="7"/>
            </w:r>
            <w:r w:rsidRPr="00704C9B">
              <w:rPr>
                <w:rFonts w:ascii="Times New Roman" w:hAnsi="Times New Roman"/>
                <w:sz w:val="28"/>
                <w:szCs w:val="28"/>
              </w:rPr>
              <w:t xml:space="preserve"> предоставления муниципальных услуг органов местного самоуправления муниципальных образований </w:t>
            </w:r>
            <w:r w:rsidR="00E602E4">
              <w:rPr>
                <w:rFonts w:ascii="Times New Roman" w:hAnsi="Times New Roman"/>
                <w:sz w:val="28"/>
                <w:szCs w:val="28"/>
              </w:rPr>
              <w:t>Республики Карелия</w:t>
            </w:r>
            <w:r w:rsidRPr="00704C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04C9B">
              <w:rPr>
                <w:rFonts w:ascii="Times New Roman" w:hAnsi="Times New Roman"/>
                <w:sz w:val="28"/>
                <w:szCs w:val="28"/>
              </w:rPr>
              <w:lastRenderedPageBreak/>
              <w:t>по принципу «одного окна» в МФЦ (по каждой муниципальной услуге, предоставление которой организуется по принципу «одного окна» в МФЦ</w:t>
            </w:r>
            <w:r w:rsidRPr="00704C9B">
              <w:rPr>
                <w:rStyle w:val="a6"/>
                <w:rFonts w:ascii="Times New Roman" w:hAnsi="Times New Roman"/>
                <w:sz w:val="28"/>
                <w:szCs w:val="28"/>
              </w:rPr>
              <w:footnoteReference w:id="8"/>
            </w:r>
            <w:r w:rsidRPr="00704C9B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196" w:type="pct"/>
            <w:vAlign w:val="center"/>
          </w:tcPr>
          <w:p w:rsidR="00FF23F3" w:rsidRPr="00704C9B" w:rsidRDefault="00FF23F3" w:rsidP="00CB33D4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lastRenderedPageBreak/>
              <w:t>Технологические схемы, утвержденные органами местного самоуправления</w:t>
            </w:r>
          </w:p>
        </w:tc>
        <w:tc>
          <w:tcPr>
            <w:tcW w:w="1017" w:type="pct"/>
            <w:vAlign w:val="center"/>
          </w:tcPr>
          <w:p w:rsidR="00FF23F3" w:rsidRPr="00704C9B" w:rsidRDefault="00FF23F3" w:rsidP="000B74AC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704C9B">
              <w:rPr>
                <w:rFonts w:ascii="Times New Roman" w:hAnsi="Times New Roman"/>
                <w:sz w:val="28"/>
                <w:szCs w:val="28"/>
              </w:rPr>
              <w:t xml:space="preserve"> квартал 2015 г.</w:t>
            </w:r>
          </w:p>
        </w:tc>
        <w:tc>
          <w:tcPr>
            <w:tcW w:w="970" w:type="pct"/>
            <w:vAlign w:val="center"/>
          </w:tcPr>
          <w:p w:rsidR="00FF23F3" w:rsidRPr="00704C9B" w:rsidRDefault="00FF23F3" w:rsidP="000B74AC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t>Органы местного самоуправления</w:t>
            </w:r>
          </w:p>
        </w:tc>
      </w:tr>
      <w:tr w:rsidR="00FF23F3" w:rsidRPr="00704C9B" w:rsidTr="00325109">
        <w:trPr>
          <w:gridBefore w:val="1"/>
          <w:wBefore w:w="5" w:type="pct"/>
          <w:trHeight w:val="525"/>
        </w:trPr>
        <w:tc>
          <w:tcPr>
            <w:tcW w:w="368" w:type="pct"/>
            <w:vAlign w:val="center"/>
          </w:tcPr>
          <w:p w:rsidR="00FF23F3" w:rsidRPr="00704C9B" w:rsidRDefault="00FF23F3" w:rsidP="00CA01A1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lastRenderedPageBreak/>
              <w:t>3.2.9</w:t>
            </w:r>
          </w:p>
        </w:tc>
        <w:tc>
          <w:tcPr>
            <w:tcW w:w="1444" w:type="pct"/>
            <w:vAlign w:val="center"/>
          </w:tcPr>
          <w:p w:rsidR="00FF23F3" w:rsidRPr="00704C9B" w:rsidRDefault="00FF23F3" w:rsidP="002E4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t xml:space="preserve">Обеспечение автоматизации процесса предоставления государственных услуг исполнительных органов государственной власти </w:t>
            </w:r>
            <w:r w:rsidR="008C6B85">
              <w:rPr>
                <w:rFonts w:ascii="Times New Roman" w:hAnsi="Times New Roman"/>
                <w:sz w:val="28"/>
                <w:szCs w:val="28"/>
              </w:rPr>
              <w:t>Республики Карелия</w:t>
            </w:r>
            <w:r w:rsidRPr="00704C9B">
              <w:rPr>
                <w:rFonts w:ascii="Times New Roman" w:hAnsi="Times New Roman"/>
                <w:sz w:val="28"/>
                <w:szCs w:val="28"/>
              </w:rPr>
              <w:t xml:space="preserve"> в МФЦ с учетом внедрения технологических схем </w:t>
            </w:r>
          </w:p>
        </w:tc>
        <w:tc>
          <w:tcPr>
            <w:tcW w:w="1196" w:type="pct"/>
            <w:vAlign w:val="center"/>
          </w:tcPr>
          <w:p w:rsidR="00FF23F3" w:rsidRPr="00704C9B" w:rsidRDefault="00FF23F3" w:rsidP="008C6B85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t>Отчет в Комиссию о внедрении технологических схем</w:t>
            </w:r>
          </w:p>
        </w:tc>
        <w:tc>
          <w:tcPr>
            <w:tcW w:w="1017" w:type="pct"/>
            <w:vAlign w:val="center"/>
          </w:tcPr>
          <w:p w:rsidR="00FF23F3" w:rsidRPr="00704C9B" w:rsidRDefault="00FF23F3" w:rsidP="00385644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704C9B">
              <w:rPr>
                <w:rFonts w:ascii="Times New Roman" w:hAnsi="Times New Roman"/>
                <w:sz w:val="28"/>
                <w:szCs w:val="28"/>
              </w:rPr>
              <w:t xml:space="preserve"> квартал 2015 г.</w:t>
            </w:r>
          </w:p>
        </w:tc>
        <w:tc>
          <w:tcPr>
            <w:tcW w:w="970" w:type="pct"/>
            <w:vAlign w:val="center"/>
          </w:tcPr>
          <w:p w:rsidR="00FF23F3" w:rsidRPr="00704C9B" w:rsidRDefault="009D3188" w:rsidP="00FB6EA6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t xml:space="preserve">Уполномоченный МФЦ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/ </w:t>
            </w:r>
            <w:r w:rsidRPr="00704C9B">
              <w:rPr>
                <w:rFonts w:ascii="Times New Roman" w:hAnsi="Times New Roman"/>
                <w:sz w:val="28"/>
                <w:szCs w:val="28"/>
              </w:rPr>
              <w:t>Уполномоченный орган</w:t>
            </w:r>
          </w:p>
        </w:tc>
      </w:tr>
      <w:tr w:rsidR="00FF23F3" w:rsidRPr="00704C9B" w:rsidTr="00325109">
        <w:trPr>
          <w:gridBefore w:val="1"/>
          <w:wBefore w:w="5" w:type="pct"/>
          <w:trHeight w:val="525"/>
        </w:trPr>
        <w:tc>
          <w:tcPr>
            <w:tcW w:w="368" w:type="pct"/>
            <w:vAlign w:val="center"/>
          </w:tcPr>
          <w:p w:rsidR="00FF23F3" w:rsidRPr="00704C9B" w:rsidRDefault="00FF23F3" w:rsidP="00CA01A1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t>3.2.10</w:t>
            </w:r>
          </w:p>
        </w:tc>
        <w:tc>
          <w:tcPr>
            <w:tcW w:w="1444" w:type="pct"/>
            <w:vAlign w:val="center"/>
          </w:tcPr>
          <w:p w:rsidR="00FF23F3" w:rsidRPr="00704C9B" w:rsidRDefault="00FF23F3" w:rsidP="008C6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t xml:space="preserve">Обеспечение автоматизации процесса предоставления муниципальных услуг органов местного самоуправления муниципальных образований </w:t>
            </w:r>
            <w:r w:rsidR="008C6B85">
              <w:rPr>
                <w:rFonts w:ascii="Times New Roman" w:hAnsi="Times New Roman"/>
                <w:sz w:val="28"/>
                <w:szCs w:val="28"/>
              </w:rPr>
              <w:t>Республики Карелия</w:t>
            </w:r>
            <w:r w:rsidR="008C6B85" w:rsidRPr="00704C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04C9B">
              <w:rPr>
                <w:rFonts w:ascii="Times New Roman" w:hAnsi="Times New Roman"/>
                <w:sz w:val="28"/>
                <w:szCs w:val="28"/>
              </w:rPr>
              <w:t>в МФЦ с учетом внедрения технологических схем</w:t>
            </w:r>
          </w:p>
        </w:tc>
        <w:tc>
          <w:tcPr>
            <w:tcW w:w="1196" w:type="pct"/>
            <w:vAlign w:val="center"/>
          </w:tcPr>
          <w:p w:rsidR="00FF23F3" w:rsidRPr="00704C9B" w:rsidRDefault="00FF23F3" w:rsidP="008C6B85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t xml:space="preserve">Отчет в Комиссию о внедрении технологических схем </w:t>
            </w:r>
          </w:p>
        </w:tc>
        <w:tc>
          <w:tcPr>
            <w:tcW w:w="1017" w:type="pct"/>
            <w:vAlign w:val="center"/>
          </w:tcPr>
          <w:p w:rsidR="00FF23F3" w:rsidRPr="00704C9B" w:rsidRDefault="00FF23F3" w:rsidP="00E933D6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 w:rsidRPr="00704C9B">
              <w:rPr>
                <w:rFonts w:ascii="Times New Roman" w:hAnsi="Times New Roman"/>
                <w:sz w:val="28"/>
                <w:szCs w:val="28"/>
              </w:rPr>
              <w:t xml:space="preserve"> квартал 2015 г.</w:t>
            </w:r>
          </w:p>
        </w:tc>
        <w:tc>
          <w:tcPr>
            <w:tcW w:w="970" w:type="pct"/>
            <w:vAlign w:val="center"/>
          </w:tcPr>
          <w:p w:rsidR="00FF23F3" w:rsidRPr="00704C9B" w:rsidRDefault="009D3188" w:rsidP="002E4D79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t xml:space="preserve">Уполномоченный МФЦ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/ </w:t>
            </w:r>
            <w:r w:rsidRPr="00704C9B">
              <w:rPr>
                <w:rFonts w:ascii="Times New Roman" w:hAnsi="Times New Roman"/>
                <w:sz w:val="28"/>
                <w:szCs w:val="28"/>
              </w:rPr>
              <w:t>Уполномоченный орган</w:t>
            </w:r>
          </w:p>
        </w:tc>
      </w:tr>
      <w:tr w:rsidR="00FF23F3" w:rsidRPr="00704C9B" w:rsidTr="00325109">
        <w:trPr>
          <w:gridBefore w:val="1"/>
          <w:wBefore w:w="5" w:type="pct"/>
          <w:trHeight w:val="525"/>
        </w:trPr>
        <w:tc>
          <w:tcPr>
            <w:tcW w:w="4995" w:type="pct"/>
            <w:gridSpan w:val="5"/>
            <w:vAlign w:val="center"/>
          </w:tcPr>
          <w:p w:rsidR="00FF23F3" w:rsidRPr="00704C9B" w:rsidRDefault="00FF23F3" w:rsidP="00325109">
            <w:pPr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  <w:r w:rsidR="00325109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704C9B">
              <w:rPr>
                <w:rFonts w:ascii="Times New Roman" w:hAnsi="Times New Roman"/>
                <w:b/>
                <w:sz w:val="28"/>
                <w:szCs w:val="28"/>
              </w:rPr>
              <w:t xml:space="preserve"> Общие мероприятия по обеспечению предоставления </w:t>
            </w:r>
            <w:r w:rsidRPr="00704C9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государственных и муниципальных услуг по принципу «одного окна» в МФЦ </w:t>
            </w:r>
            <w:r w:rsidR="003F3876" w:rsidRPr="003F3876">
              <w:rPr>
                <w:rFonts w:ascii="Times New Roman" w:hAnsi="Times New Roman"/>
                <w:b/>
                <w:bCs/>
                <w:sz w:val="28"/>
                <w:szCs w:val="28"/>
              </w:rPr>
              <w:t>Республики Карелия</w:t>
            </w:r>
          </w:p>
        </w:tc>
      </w:tr>
      <w:tr w:rsidR="00FF23F3" w:rsidRPr="00704C9B" w:rsidTr="00325109">
        <w:trPr>
          <w:gridBefore w:val="1"/>
          <w:wBefore w:w="5" w:type="pct"/>
          <w:trHeight w:val="525"/>
        </w:trPr>
        <w:tc>
          <w:tcPr>
            <w:tcW w:w="368" w:type="pct"/>
            <w:vAlign w:val="center"/>
          </w:tcPr>
          <w:p w:rsidR="00FF23F3" w:rsidRPr="00704C9B" w:rsidRDefault="00FF23F3" w:rsidP="00325109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lastRenderedPageBreak/>
              <w:t>3.</w:t>
            </w:r>
            <w:r w:rsidR="00325109">
              <w:rPr>
                <w:rFonts w:ascii="Times New Roman" w:hAnsi="Times New Roman"/>
                <w:sz w:val="28"/>
                <w:szCs w:val="28"/>
              </w:rPr>
              <w:t>3</w:t>
            </w:r>
            <w:r w:rsidRPr="00704C9B">
              <w:rPr>
                <w:rFonts w:ascii="Times New Roman" w:hAnsi="Times New Roman"/>
                <w:sz w:val="28"/>
                <w:szCs w:val="28"/>
              </w:rPr>
              <w:t>.1</w:t>
            </w:r>
          </w:p>
        </w:tc>
        <w:tc>
          <w:tcPr>
            <w:tcW w:w="1444" w:type="pct"/>
            <w:vAlign w:val="center"/>
          </w:tcPr>
          <w:p w:rsidR="00FF23F3" w:rsidRPr="00704C9B" w:rsidRDefault="00FF23F3" w:rsidP="003F3876">
            <w:pPr>
              <w:widowControl w:val="0"/>
              <w:spacing w:after="0"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t>Актуализация состава Комиссии</w:t>
            </w:r>
            <w:r w:rsidRPr="00704C9B">
              <w:rPr>
                <w:rStyle w:val="a6"/>
                <w:rFonts w:ascii="Times New Roman" w:hAnsi="Times New Roman"/>
                <w:sz w:val="28"/>
                <w:szCs w:val="28"/>
              </w:rPr>
              <w:footnoteReference w:id="9"/>
            </w:r>
          </w:p>
        </w:tc>
        <w:tc>
          <w:tcPr>
            <w:tcW w:w="1196" w:type="pct"/>
            <w:vAlign w:val="center"/>
          </w:tcPr>
          <w:p w:rsidR="00FF23F3" w:rsidRPr="00704C9B" w:rsidRDefault="003F3876" w:rsidP="003F3876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Нормативный п</w:t>
            </w:r>
            <w:r w:rsidR="00FF23F3" w:rsidRPr="00704C9B">
              <w:rPr>
                <w:rFonts w:ascii="Times New Roman" w:hAnsi="Times New Roman"/>
                <w:sz w:val="28"/>
                <w:szCs w:val="28"/>
              </w:rPr>
              <w:t xml:space="preserve">равовой акт </w:t>
            </w:r>
            <w:r w:rsidR="00AF5D53">
              <w:rPr>
                <w:rFonts w:ascii="Times New Roman" w:hAnsi="Times New Roman"/>
                <w:sz w:val="28"/>
                <w:szCs w:val="28"/>
              </w:rPr>
              <w:t xml:space="preserve">Правительства </w:t>
            </w:r>
            <w:r>
              <w:rPr>
                <w:rFonts w:ascii="Times New Roman" w:hAnsi="Times New Roman"/>
                <w:sz w:val="28"/>
                <w:szCs w:val="28"/>
              </w:rPr>
              <w:t>Республики Карелия</w:t>
            </w:r>
            <w:r w:rsidRPr="00704C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F23F3" w:rsidRPr="00704C9B">
              <w:rPr>
                <w:rFonts w:ascii="Times New Roman" w:hAnsi="Times New Roman"/>
                <w:sz w:val="28"/>
                <w:szCs w:val="28"/>
              </w:rPr>
              <w:t>о внесении изменений в состав Комиссии</w:t>
            </w:r>
          </w:p>
        </w:tc>
        <w:tc>
          <w:tcPr>
            <w:tcW w:w="1017" w:type="pct"/>
            <w:vAlign w:val="center"/>
          </w:tcPr>
          <w:p w:rsidR="00FF23F3" w:rsidRPr="00704C9B" w:rsidRDefault="00FF23F3" w:rsidP="00DD44FA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IV </w:t>
            </w:r>
            <w:r w:rsidRPr="00704C9B">
              <w:rPr>
                <w:rFonts w:ascii="Times New Roman" w:hAnsi="Times New Roman"/>
                <w:sz w:val="28"/>
                <w:szCs w:val="28"/>
              </w:rPr>
              <w:t>квартал 2014 г.</w:t>
            </w:r>
          </w:p>
        </w:tc>
        <w:tc>
          <w:tcPr>
            <w:tcW w:w="970" w:type="pct"/>
            <w:vAlign w:val="center"/>
          </w:tcPr>
          <w:p w:rsidR="00FF23F3" w:rsidRPr="00704C9B" w:rsidRDefault="00FF23F3" w:rsidP="00BA4641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t>Уполномоченный орган</w:t>
            </w:r>
          </w:p>
        </w:tc>
      </w:tr>
      <w:tr w:rsidR="00367933" w:rsidRPr="00704C9B" w:rsidTr="00325109">
        <w:trPr>
          <w:gridBefore w:val="1"/>
          <w:wBefore w:w="5" w:type="pct"/>
          <w:trHeight w:val="525"/>
        </w:trPr>
        <w:tc>
          <w:tcPr>
            <w:tcW w:w="368" w:type="pct"/>
            <w:vAlign w:val="center"/>
          </w:tcPr>
          <w:p w:rsidR="00367933" w:rsidRPr="00704C9B" w:rsidRDefault="00E943D1" w:rsidP="00325109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3.3.2</w:t>
            </w:r>
          </w:p>
        </w:tc>
        <w:tc>
          <w:tcPr>
            <w:tcW w:w="1444" w:type="pct"/>
            <w:vAlign w:val="center"/>
          </w:tcPr>
          <w:p w:rsidR="00367933" w:rsidRPr="00704C9B" w:rsidRDefault="00367933" w:rsidP="00E943D1">
            <w:pPr>
              <w:widowControl w:val="0"/>
              <w:spacing w:after="0"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t>Разработка, согласование и утверждение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Графика организации </w:t>
            </w:r>
            <w:r w:rsidR="00E943D1" w:rsidRPr="00E943D1">
              <w:rPr>
                <w:rFonts w:ascii="Times New Roman" w:hAnsi="Times New Roman"/>
                <w:sz w:val="28"/>
                <w:szCs w:val="28"/>
              </w:rPr>
              <w:t xml:space="preserve">предоставления государственных и муниципальных услуг </w:t>
            </w:r>
            <w:r w:rsidR="00E943D1">
              <w:rPr>
                <w:rFonts w:ascii="Times New Roman" w:hAnsi="Times New Roman"/>
                <w:sz w:val="28"/>
                <w:szCs w:val="28"/>
              </w:rPr>
              <w:t xml:space="preserve">(Плана ввода новых услуг) </w:t>
            </w:r>
            <w:r w:rsidR="00E943D1" w:rsidRPr="00E943D1">
              <w:rPr>
                <w:rFonts w:ascii="Times New Roman" w:hAnsi="Times New Roman"/>
                <w:sz w:val="28"/>
                <w:szCs w:val="28"/>
              </w:rPr>
              <w:t>в ГБУ РК "Многофункциональный центр Республике Карелия"</w:t>
            </w:r>
            <w:r w:rsidR="00E943D1">
              <w:rPr>
                <w:rFonts w:ascii="Times New Roman" w:hAnsi="Times New Roman"/>
                <w:sz w:val="28"/>
                <w:szCs w:val="28"/>
              </w:rPr>
              <w:t xml:space="preserve"> в 2015 году</w:t>
            </w:r>
          </w:p>
        </w:tc>
        <w:tc>
          <w:tcPr>
            <w:tcW w:w="1196" w:type="pct"/>
            <w:vAlign w:val="center"/>
          </w:tcPr>
          <w:p w:rsidR="00367933" w:rsidRPr="00704C9B" w:rsidRDefault="00E943D1" w:rsidP="00EE7540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График организации </w:t>
            </w:r>
            <w:r w:rsidRPr="00E943D1">
              <w:rPr>
                <w:rFonts w:ascii="Times New Roman" w:hAnsi="Times New Roman"/>
                <w:sz w:val="28"/>
                <w:szCs w:val="28"/>
              </w:rPr>
              <w:t xml:space="preserve">предоставления государственных и муниципальных услуг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(План ввода новых услуг) </w:t>
            </w:r>
            <w:r w:rsidRPr="00E943D1">
              <w:rPr>
                <w:rFonts w:ascii="Times New Roman" w:hAnsi="Times New Roman"/>
                <w:sz w:val="28"/>
                <w:szCs w:val="28"/>
              </w:rPr>
              <w:t>в ГБУ РК "Многофункциональный центр Республике Карелия"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2015 году,</w:t>
            </w:r>
            <w:r w:rsidRPr="00704C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E7540">
              <w:rPr>
                <w:rFonts w:ascii="Times New Roman" w:hAnsi="Times New Roman"/>
                <w:sz w:val="28"/>
                <w:szCs w:val="28"/>
              </w:rPr>
              <w:t>одобренный</w:t>
            </w:r>
            <w:r w:rsidRPr="00704C9B">
              <w:rPr>
                <w:rFonts w:ascii="Times New Roman" w:hAnsi="Times New Roman"/>
                <w:sz w:val="28"/>
                <w:szCs w:val="28"/>
              </w:rPr>
              <w:t xml:space="preserve"> протоколом Комиссии</w:t>
            </w:r>
          </w:p>
        </w:tc>
        <w:tc>
          <w:tcPr>
            <w:tcW w:w="1017" w:type="pct"/>
            <w:vAlign w:val="center"/>
          </w:tcPr>
          <w:p w:rsidR="00367933" w:rsidRPr="00367933" w:rsidRDefault="00E943D1" w:rsidP="000B74AC">
            <w:pPr>
              <w:widowControl w:val="0"/>
              <w:ind w:firstLine="1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IV </w:t>
            </w:r>
            <w:r w:rsidRPr="00704C9B">
              <w:rPr>
                <w:rFonts w:ascii="Times New Roman" w:hAnsi="Times New Roman"/>
                <w:sz w:val="28"/>
                <w:szCs w:val="28"/>
              </w:rPr>
              <w:t>квартал 2014 г.</w:t>
            </w:r>
          </w:p>
        </w:tc>
        <w:tc>
          <w:tcPr>
            <w:tcW w:w="970" w:type="pct"/>
            <w:vAlign w:val="center"/>
          </w:tcPr>
          <w:p w:rsidR="00367933" w:rsidRPr="00704C9B" w:rsidRDefault="00E943D1" w:rsidP="00E943D1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t xml:space="preserve">Уполномоченный МФЦ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/ </w:t>
            </w:r>
            <w:r w:rsidRPr="00704C9B">
              <w:rPr>
                <w:rFonts w:ascii="Times New Roman" w:hAnsi="Times New Roman"/>
                <w:sz w:val="28"/>
                <w:szCs w:val="28"/>
              </w:rPr>
              <w:t xml:space="preserve">Уполномоченный орган </w:t>
            </w:r>
          </w:p>
        </w:tc>
      </w:tr>
      <w:tr w:rsidR="00FF23F3" w:rsidRPr="00704C9B" w:rsidTr="00325109">
        <w:trPr>
          <w:gridBefore w:val="1"/>
          <w:wBefore w:w="5" w:type="pct"/>
          <w:trHeight w:val="525"/>
        </w:trPr>
        <w:tc>
          <w:tcPr>
            <w:tcW w:w="368" w:type="pct"/>
            <w:vAlign w:val="center"/>
          </w:tcPr>
          <w:p w:rsidR="00FF23F3" w:rsidRPr="00704C9B" w:rsidRDefault="00FF23F3" w:rsidP="00E943D1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t>3.</w:t>
            </w:r>
            <w:r w:rsidR="00325109">
              <w:rPr>
                <w:rFonts w:ascii="Times New Roman" w:hAnsi="Times New Roman"/>
                <w:sz w:val="28"/>
                <w:szCs w:val="28"/>
              </w:rPr>
              <w:t>3</w:t>
            </w:r>
            <w:r w:rsidRPr="00704C9B">
              <w:rPr>
                <w:rFonts w:ascii="Times New Roman" w:hAnsi="Times New Roman"/>
                <w:sz w:val="28"/>
                <w:szCs w:val="28"/>
              </w:rPr>
              <w:t>.</w:t>
            </w:r>
            <w:r w:rsidR="00E943D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44" w:type="pct"/>
            <w:vAlign w:val="center"/>
          </w:tcPr>
          <w:p w:rsidR="00FF23F3" w:rsidRPr="00704C9B" w:rsidRDefault="00FF23F3" w:rsidP="001D4828">
            <w:pPr>
              <w:widowControl w:val="0"/>
              <w:spacing w:after="0"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t xml:space="preserve">Разработка, согласование и утверждение программы подготовки специалистов МФЦ и </w:t>
            </w:r>
            <w:r w:rsidRPr="00704C9B">
              <w:rPr>
                <w:rFonts w:ascii="Times New Roman" w:hAnsi="Times New Roman"/>
                <w:sz w:val="28"/>
                <w:szCs w:val="28"/>
              </w:rPr>
              <w:lastRenderedPageBreak/>
              <w:t>привлекаемых организаций по вопросам предоставления государственных и муниципальных услуг</w:t>
            </w:r>
            <w:r w:rsidRPr="00704C9B">
              <w:rPr>
                <w:rStyle w:val="a6"/>
                <w:rFonts w:ascii="Times New Roman" w:hAnsi="Times New Roman"/>
                <w:sz w:val="28"/>
                <w:szCs w:val="28"/>
              </w:rPr>
              <w:footnoteReference w:id="10"/>
            </w:r>
          </w:p>
        </w:tc>
        <w:tc>
          <w:tcPr>
            <w:tcW w:w="1196" w:type="pct"/>
            <w:vAlign w:val="center"/>
          </w:tcPr>
          <w:p w:rsidR="00FF23F3" w:rsidRPr="00704C9B" w:rsidRDefault="00FF23F3" w:rsidP="00EE7540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Программа подготовки специалистов МФЦ и привлекаемых </w:t>
            </w:r>
            <w:r w:rsidRPr="00704C9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организаций, </w:t>
            </w:r>
            <w:r w:rsidR="00EE7540">
              <w:rPr>
                <w:rFonts w:ascii="Times New Roman" w:hAnsi="Times New Roman"/>
                <w:sz w:val="28"/>
                <w:szCs w:val="28"/>
              </w:rPr>
              <w:t>одобренная</w:t>
            </w:r>
            <w:r w:rsidRPr="00704C9B">
              <w:rPr>
                <w:rFonts w:ascii="Times New Roman" w:hAnsi="Times New Roman"/>
                <w:sz w:val="28"/>
                <w:szCs w:val="28"/>
              </w:rPr>
              <w:t xml:space="preserve"> протоколом Комиссии</w:t>
            </w:r>
            <w:r w:rsidR="003F3876">
              <w:rPr>
                <w:rFonts w:ascii="Times New Roman" w:hAnsi="Times New Roman"/>
                <w:sz w:val="28"/>
                <w:szCs w:val="28"/>
              </w:rPr>
              <w:t xml:space="preserve"> или </w:t>
            </w:r>
            <w:r w:rsidR="00EE7540">
              <w:rPr>
                <w:rFonts w:ascii="Times New Roman" w:hAnsi="Times New Roman"/>
                <w:sz w:val="28"/>
                <w:szCs w:val="28"/>
              </w:rPr>
              <w:t xml:space="preserve">утвержденная </w:t>
            </w:r>
            <w:r w:rsidR="003F3876">
              <w:rPr>
                <w:rFonts w:ascii="Times New Roman" w:hAnsi="Times New Roman"/>
                <w:sz w:val="28"/>
                <w:szCs w:val="28"/>
              </w:rPr>
              <w:t>Уполномоченным органом</w:t>
            </w:r>
          </w:p>
        </w:tc>
        <w:tc>
          <w:tcPr>
            <w:tcW w:w="1017" w:type="pct"/>
            <w:vAlign w:val="center"/>
          </w:tcPr>
          <w:p w:rsidR="00FF23F3" w:rsidRPr="00704C9B" w:rsidRDefault="00FF23F3" w:rsidP="000B74AC">
            <w:pPr>
              <w:widowControl w:val="0"/>
              <w:ind w:firstLine="1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I</w:t>
            </w:r>
            <w:r w:rsidRPr="00704C9B">
              <w:rPr>
                <w:rFonts w:ascii="Times New Roman" w:hAnsi="Times New Roman"/>
                <w:sz w:val="28"/>
                <w:szCs w:val="28"/>
              </w:rPr>
              <w:t xml:space="preserve"> квартал 2015 г.</w:t>
            </w:r>
          </w:p>
        </w:tc>
        <w:tc>
          <w:tcPr>
            <w:tcW w:w="970" w:type="pct"/>
            <w:vAlign w:val="center"/>
          </w:tcPr>
          <w:p w:rsidR="00FF23F3" w:rsidRPr="00704C9B" w:rsidRDefault="009D3188" w:rsidP="000B74AC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t xml:space="preserve">Уполномоченный МФЦ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/ </w:t>
            </w:r>
            <w:r w:rsidRPr="00704C9B">
              <w:rPr>
                <w:rFonts w:ascii="Times New Roman" w:hAnsi="Times New Roman"/>
                <w:sz w:val="28"/>
                <w:szCs w:val="28"/>
              </w:rPr>
              <w:t xml:space="preserve">Уполномоченный </w:t>
            </w:r>
            <w:r w:rsidRPr="00704C9B">
              <w:rPr>
                <w:rFonts w:ascii="Times New Roman" w:hAnsi="Times New Roman"/>
                <w:sz w:val="28"/>
                <w:szCs w:val="28"/>
              </w:rPr>
              <w:lastRenderedPageBreak/>
              <w:t>орган</w:t>
            </w:r>
          </w:p>
        </w:tc>
      </w:tr>
      <w:tr w:rsidR="00FF23F3" w:rsidRPr="00704C9B" w:rsidTr="00325109">
        <w:trPr>
          <w:gridBefore w:val="1"/>
          <w:wBefore w:w="5" w:type="pct"/>
          <w:trHeight w:val="525"/>
        </w:trPr>
        <w:tc>
          <w:tcPr>
            <w:tcW w:w="368" w:type="pct"/>
            <w:vAlign w:val="center"/>
          </w:tcPr>
          <w:p w:rsidR="00FF23F3" w:rsidRPr="00704C9B" w:rsidRDefault="00FF23F3" w:rsidP="00E943D1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lastRenderedPageBreak/>
              <w:t>3.</w:t>
            </w:r>
            <w:r w:rsidR="00325109">
              <w:rPr>
                <w:rFonts w:ascii="Times New Roman" w:hAnsi="Times New Roman"/>
                <w:sz w:val="28"/>
                <w:szCs w:val="28"/>
              </w:rPr>
              <w:t>3</w:t>
            </w:r>
            <w:r w:rsidRPr="00704C9B">
              <w:rPr>
                <w:rFonts w:ascii="Times New Roman" w:hAnsi="Times New Roman"/>
                <w:sz w:val="28"/>
                <w:szCs w:val="28"/>
              </w:rPr>
              <w:t>.</w:t>
            </w:r>
            <w:r w:rsidR="00E943D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44" w:type="pct"/>
            <w:vAlign w:val="center"/>
          </w:tcPr>
          <w:p w:rsidR="00FF23F3" w:rsidRPr="00704C9B" w:rsidRDefault="00FF23F3" w:rsidP="001D4828">
            <w:pPr>
              <w:widowControl w:val="0"/>
              <w:spacing w:after="0"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t>Разработка, согласование и утверждение плана-графика подготовки специалистов МФЦ и привлекаемых организаций по вопросам предоставления государственных и муниципальных услуг</w:t>
            </w:r>
            <w:r w:rsidRPr="00704C9B">
              <w:rPr>
                <w:rStyle w:val="a6"/>
                <w:rFonts w:ascii="Times New Roman" w:hAnsi="Times New Roman"/>
                <w:sz w:val="28"/>
                <w:szCs w:val="28"/>
              </w:rPr>
              <w:footnoteReference w:id="11"/>
            </w:r>
          </w:p>
        </w:tc>
        <w:tc>
          <w:tcPr>
            <w:tcW w:w="1196" w:type="pct"/>
            <w:vAlign w:val="center"/>
          </w:tcPr>
          <w:p w:rsidR="00FF23F3" w:rsidRPr="00704C9B" w:rsidRDefault="00FF23F3" w:rsidP="00EE7540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t xml:space="preserve">План-график подготовки специалистов МФЦ и привлекаемых организаций, </w:t>
            </w:r>
            <w:r w:rsidR="00EE7540">
              <w:rPr>
                <w:rFonts w:ascii="Times New Roman" w:hAnsi="Times New Roman"/>
                <w:sz w:val="28"/>
                <w:szCs w:val="28"/>
              </w:rPr>
              <w:t xml:space="preserve">одобренный </w:t>
            </w:r>
            <w:r w:rsidRPr="00704C9B">
              <w:rPr>
                <w:rFonts w:ascii="Times New Roman" w:hAnsi="Times New Roman"/>
                <w:sz w:val="28"/>
                <w:szCs w:val="28"/>
              </w:rPr>
              <w:t>протоколом Комиссии</w:t>
            </w:r>
            <w:r w:rsidR="003F3876">
              <w:rPr>
                <w:rFonts w:ascii="Times New Roman" w:hAnsi="Times New Roman"/>
                <w:sz w:val="28"/>
                <w:szCs w:val="28"/>
              </w:rPr>
              <w:t xml:space="preserve"> или </w:t>
            </w:r>
            <w:r w:rsidR="00EE7540" w:rsidRPr="00704C9B">
              <w:rPr>
                <w:rFonts w:ascii="Times New Roman" w:hAnsi="Times New Roman"/>
                <w:sz w:val="28"/>
                <w:szCs w:val="28"/>
              </w:rPr>
              <w:t xml:space="preserve">утвержденный </w:t>
            </w:r>
            <w:r w:rsidR="003F3876">
              <w:rPr>
                <w:rFonts w:ascii="Times New Roman" w:hAnsi="Times New Roman"/>
                <w:sz w:val="28"/>
                <w:szCs w:val="28"/>
              </w:rPr>
              <w:t>Уполномоченным органом</w:t>
            </w:r>
          </w:p>
        </w:tc>
        <w:tc>
          <w:tcPr>
            <w:tcW w:w="1017" w:type="pct"/>
            <w:vAlign w:val="center"/>
          </w:tcPr>
          <w:p w:rsidR="00FF23F3" w:rsidRPr="00704C9B" w:rsidRDefault="00FF23F3" w:rsidP="000B74AC">
            <w:pPr>
              <w:widowControl w:val="0"/>
              <w:ind w:firstLine="1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04C9B">
              <w:rPr>
                <w:rFonts w:ascii="Times New Roman" w:hAnsi="Times New Roman"/>
                <w:sz w:val="28"/>
                <w:szCs w:val="28"/>
              </w:rPr>
              <w:t xml:space="preserve"> квартал 2015 г.</w:t>
            </w:r>
          </w:p>
        </w:tc>
        <w:tc>
          <w:tcPr>
            <w:tcW w:w="970" w:type="pct"/>
            <w:vAlign w:val="center"/>
          </w:tcPr>
          <w:p w:rsidR="00FF23F3" w:rsidRPr="00704C9B" w:rsidRDefault="009D3188" w:rsidP="000B74AC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t xml:space="preserve">Уполномоченный МФЦ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/ </w:t>
            </w:r>
            <w:r w:rsidRPr="00704C9B">
              <w:rPr>
                <w:rFonts w:ascii="Times New Roman" w:hAnsi="Times New Roman"/>
                <w:sz w:val="28"/>
                <w:szCs w:val="28"/>
              </w:rPr>
              <w:t>Уполномоченный орган</w:t>
            </w:r>
          </w:p>
        </w:tc>
      </w:tr>
      <w:tr w:rsidR="00FF23F3" w:rsidRPr="00704C9B" w:rsidTr="00325109">
        <w:trPr>
          <w:gridBefore w:val="1"/>
          <w:wBefore w:w="5" w:type="pct"/>
          <w:trHeight w:val="525"/>
        </w:trPr>
        <w:tc>
          <w:tcPr>
            <w:tcW w:w="368" w:type="pct"/>
            <w:vAlign w:val="center"/>
          </w:tcPr>
          <w:p w:rsidR="00FF23F3" w:rsidRPr="00704C9B" w:rsidRDefault="00FF23F3" w:rsidP="00E943D1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t>3.</w:t>
            </w:r>
            <w:r w:rsidR="00325109">
              <w:rPr>
                <w:rFonts w:ascii="Times New Roman" w:hAnsi="Times New Roman"/>
                <w:sz w:val="28"/>
                <w:szCs w:val="28"/>
              </w:rPr>
              <w:t>3</w:t>
            </w:r>
            <w:r w:rsidRPr="00704C9B">
              <w:rPr>
                <w:rFonts w:ascii="Times New Roman" w:hAnsi="Times New Roman"/>
                <w:sz w:val="28"/>
                <w:szCs w:val="28"/>
              </w:rPr>
              <w:t>.</w:t>
            </w:r>
            <w:r w:rsidR="00E943D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44" w:type="pct"/>
            <w:vAlign w:val="center"/>
          </w:tcPr>
          <w:p w:rsidR="00FF23F3" w:rsidRPr="00704C9B" w:rsidRDefault="00FF23F3" w:rsidP="00B951EE">
            <w:pPr>
              <w:widowControl w:val="0"/>
              <w:spacing w:after="0"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t xml:space="preserve">Обеспечение подготовки специалистов МФЦ и привлекаемых организаций по вопросам предоставления </w:t>
            </w:r>
            <w:r w:rsidRPr="00704C9B">
              <w:rPr>
                <w:rFonts w:ascii="Times New Roman" w:hAnsi="Times New Roman"/>
                <w:sz w:val="28"/>
                <w:szCs w:val="28"/>
              </w:rPr>
              <w:lastRenderedPageBreak/>
              <w:t>государственных и муниципальных услуг в соответствии с программой и планом-графиком</w:t>
            </w:r>
          </w:p>
        </w:tc>
        <w:tc>
          <w:tcPr>
            <w:tcW w:w="1196" w:type="pct"/>
            <w:vAlign w:val="center"/>
          </w:tcPr>
          <w:p w:rsidR="00FF23F3" w:rsidRPr="00704C9B" w:rsidRDefault="00FF23F3" w:rsidP="000B74AC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Обучение специалистов МФЦ и привлекаемых организаций </w:t>
            </w:r>
          </w:p>
        </w:tc>
        <w:tc>
          <w:tcPr>
            <w:tcW w:w="1017" w:type="pct"/>
            <w:vAlign w:val="center"/>
          </w:tcPr>
          <w:p w:rsidR="00FF23F3" w:rsidRPr="00704C9B" w:rsidRDefault="00FF23F3" w:rsidP="000B74AC">
            <w:pPr>
              <w:widowControl w:val="0"/>
              <w:ind w:firstLine="1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t>В соответствии с планом-графиком</w:t>
            </w:r>
          </w:p>
        </w:tc>
        <w:tc>
          <w:tcPr>
            <w:tcW w:w="970" w:type="pct"/>
            <w:vAlign w:val="center"/>
          </w:tcPr>
          <w:p w:rsidR="00FF23F3" w:rsidRPr="00704C9B" w:rsidRDefault="00FF23F3" w:rsidP="000B74AC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t>Уполномоченный МФЦ</w:t>
            </w:r>
          </w:p>
        </w:tc>
      </w:tr>
      <w:tr w:rsidR="00FF23F3" w:rsidRPr="00704C9B" w:rsidTr="00325109">
        <w:trPr>
          <w:gridBefore w:val="1"/>
          <w:wBefore w:w="5" w:type="pct"/>
          <w:trHeight w:val="525"/>
        </w:trPr>
        <w:tc>
          <w:tcPr>
            <w:tcW w:w="368" w:type="pct"/>
            <w:vAlign w:val="center"/>
          </w:tcPr>
          <w:p w:rsidR="00FF23F3" w:rsidRPr="00704C9B" w:rsidRDefault="00FF23F3" w:rsidP="00E943D1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lastRenderedPageBreak/>
              <w:t>3.</w:t>
            </w:r>
            <w:r w:rsidR="00325109">
              <w:rPr>
                <w:rFonts w:ascii="Times New Roman" w:hAnsi="Times New Roman"/>
                <w:sz w:val="28"/>
                <w:szCs w:val="28"/>
              </w:rPr>
              <w:t>3</w:t>
            </w:r>
            <w:r w:rsidRPr="00704C9B">
              <w:rPr>
                <w:rFonts w:ascii="Times New Roman" w:hAnsi="Times New Roman"/>
                <w:sz w:val="28"/>
                <w:szCs w:val="28"/>
              </w:rPr>
              <w:t>.</w:t>
            </w:r>
            <w:r w:rsidR="00E943D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44" w:type="pct"/>
            <w:vAlign w:val="center"/>
          </w:tcPr>
          <w:p w:rsidR="00FF23F3" w:rsidRPr="00704C9B" w:rsidRDefault="00FF23F3" w:rsidP="00BA4641">
            <w:pPr>
              <w:widowControl w:val="0"/>
              <w:spacing w:after="0"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t xml:space="preserve">Выявление и устранение законодательных ограничений предоставления государственных услуг исполнительных органов государственной власти </w:t>
            </w:r>
            <w:r w:rsidR="003E4172">
              <w:rPr>
                <w:rFonts w:ascii="Times New Roman" w:hAnsi="Times New Roman"/>
                <w:sz w:val="28"/>
                <w:szCs w:val="28"/>
              </w:rPr>
              <w:t>Республики Карелия</w:t>
            </w:r>
            <w:r w:rsidR="003E4172" w:rsidRPr="00704C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04C9B">
              <w:rPr>
                <w:rFonts w:ascii="Times New Roman" w:hAnsi="Times New Roman"/>
                <w:sz w:val="28"/>
                <w:szCs w:val="28"/>
              </w:rPr>
              <w:t xml:space="preserve">и муниципальных услуг органов местного самоуправления муниципальных образований </w:t>
            </w:r>
            <w:r w:rsidR="003E4172">
              <w:rPr>
                <w:rFonts w:ascii="Times New Roman" w:hAnsi="Times New Roman"/>
                <w:sz w:val="28"/>
                <w:szCs w:val="28"/>
              </w:rPr>
              <w:t>Республики Карелия</w:t>
            </w:r>
            <w:r w:rsidR="003E4172" w:rsidRPr="00704C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04C9B">
              <w:rPr>
                <w:rFonts w:ascii="Times New Roman" w:hAnsi="Times New Roman"/>
                <w:sz w:val="28"/>
                <w:szCs w:val="28"/>
              </w:rPr>
              <w:t>по принципу «одного окна» в МФЦ с целью реализации постановлением Правительства Российской Федерации от 27 сентября 2011 г. № 797.</w:t>
            </w:r>
          </w:p>
        </w:tc>
        <w:tc>
          <w:tcPr>
            <w:tcW w:w="1196" w:type="pct"/>
            <w:vAlign w:val="center"/>
          </w:tcPr>
          <w:p w:rsidR="00FF23F3" w:rsidRPr="00704C9B" w:rsidRDefault="00FF23F3" w:rsidP="00F3291B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t xml:space="preserve">Нормативные правовые акты исполнительных органов государственной власти </w:t>
            </w:r>
            <w:r w:rsidR="003E4172">
              <w:rPr>
                <w:rFonts w:ascii="Times New Roman" w:hAnsi="Times New Roman"/>
                <w:sz w:val="28"/>
                <w:szCs w:val="28"/>
              </w:rPr>
              <w:t>Республики Карелия</w:t>
            </w:r>
            <w:r w:rsidR="003E4172" w:rsidRPr="00704C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04C9B">
              <w:rPr>
                <w:rFonts w:ascii="Times New Roman" w:hAnsi="Times New Roman"/>
                <w:sz w:val="28"/>
                <w:szCs w:val="28"/>
              </w:rPr>
              <w:t xml:space="preserve">и органов местного самоуправления муниципальных образований </w:t>
            </w:r>
            <w:r w:rsidR="003E4172">
              <w:rPr>
                <w:rFonts w:ascii="Times New Roman" w:hAnsi="Times New Roman"/>
                <w:sz w:val="28"/>
                <w:szCs w:val="28"/>
              </w:rPr>
              <w:t>Республики Карелия</w:t>
            </w:r>
          </w:p>
        </w:tc>
        <w:tc>
          <w:tcPr>
            <w:tcW w:w="1017" w:type="pct"/>
            <w:vAlign w:val="center"/>
          </w:tcPr>
          <w:p w:rsidR="00FF23F3" w:rsidRPr="00704C9B" w:rsidRDefault="00FF23F3" w:rsidP="000B74AC">
            <w:pPr>
              <w:widowControl w:val="0"/>
              <w:ind w:firstLine="1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704C9B">
              <w:rPr>
                <w:rFonts w:ascii="Times New Roman" w:hAnsi="Times New Roman"/>
                <w:sz w:val="28"/>
                <w:szCs w:val="28"/>
              </w:rPr>
              <w:t xml:space="preserve"> квартал 2015 г.</w:t>
            </w:r>
          </w:p>
        </w:tc>
        <w:tc>
          <w:tcPr>
            <w:tcW w:w="970" w:type="pct"/>
            <w:vAlign w:val="center"/>
          </w:tcPr>
          <w:p w:rsidR="00FF23F3" w:rsidRPr="00704C9B" w:rsidRDefault="00FF23F3" w:rsidP="00F3291B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t xml:space="preserve">Исполнительные органы государственной власти </w:t>
            </w:r>
            <w:r w:rsidR="003E4172">
              <w:rPr>
                <w:rFonts w:ascii="Times New Roman" w:hAnsi="Times New Roman"/>
                <w:sz w:val="28"/>
                <w:szCs w:val="28"/>
              </w:rPr>
              <w:t>Республики Карелия</w:t>
            </w:r>
            <w:r w:rsidRPr="00704C9B">
              <w:rPr>
                <w:rFonts w:ascii="Times New Roman" w:hAnsi="Times New Roman"/>
                <w:sz w:val="28"/>
                <w:szCs w:val="28"/>
              </w:rPr>
              <w:t xml:space="preserve"> и органы местного самоуправления муниципальных образований </w:t>
            </w:r>
            <w:r w:rsidR="003E4172">
              <w:rPr>
                <w:rFonts w:ascii="Times New Roman" w:hAnsi="Times New Roman"/>
                <w:sz w:val="28"/>
                <w:szCs w:val="28"/>
              </w:rPr>
              <w:t>Республики Карелия</w:t>
            </w:r>
          </w:p>
        </w:tc>
      </w:tr>
      <w:tr w:rsidR="00FF23F3" w:rsidRPr="00704C9B" w:rsidTr="00325109">
        <w:trPr>
          <w:gridBefore w:val="1"/>
          <w:wBefore w:w="5" w:type="pct"/>
          <w:trHeight w:val="525"/>
        </w:trPr>
        <w:tc>
          <w:tcPr>
            <w:tcW w:w="4995" w:type="pct"/>
            <w:gridSpan w:val="5"/>
            <w:vAlign w:val="center"/>
          </w:tcPr>
          <w:p w:rsidR="00FF23F3" w:rsidRPr="00704C9B" w:rsidRDefault="00FF23F3" w:rsidP="00FB6EA6">
            <w:pPr>
              <w:widowControl w:val="0"/>
              <w:spacing w:after="0" w:line="240" w:lineRule="auto"/>
              <w:ind w:firstLine="34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04C9B">
              <w:rPr>
                <w:rFonts w:ascii="Times New Roman" w:hAnsi="Times New Roman"/>
                <w:b/>
                <w:sz w:val="28"/>
                <w:szCs w:val="28"/>
              </w:rPr>
              <w:t>4. Оптимизация предоставления государственных и муниципальных услуг в субъекте Российской Федерации: типизация муниципальных услуг субъекта Российской Федерации, обеспечение экстерриториальности предоставления государственных и муниципальных услуг субъекта Российской Федерации, внедрение предоставления государственных и муниципальных услуг по жизненным ситуациям</w:t>
            </w:r>
          </w:p>
        </w:tc>
      </w:tr>
      <w:tr w:rsidR="00FF23F3" w:rsidRPr="00704C9B" w:rsidTr="00325109">
        <w:trPr>
          <w:gridBefore w:val="1"/>
          <w:wBefore w:w="5" w:type="pct"/>
          <w:trHeight w:val="525"/>
        </w:trPr>
        <w:tc>
          <w:tcPr>
            <w:tcW w:w="368" w:type="pct"/>
            <w:vAlign w:val="center"/>
          </w:tcPr>
          <w:p w:rsidR="00FF23F3" w:rsidRPr="00AF5D53" w:rsidRDefault="00FF23F3" w:rsidP="00C6006E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5D53">
              <w:rPr>
                <w:rFonts w:ascii="Times New Roman" w:hAnsi="Times New Roman"/>
                <w:sz w:val="28"/>
                <w:szCs w:val="28"/>
              </w:rPr>
              <w:t>4.1</w:t>
            </w:r>
          </w:p>
        </w:tc>
        <w:tc>
          <w:tcPr>
            <w:tcW w:w="1444" w:type="pct"/>
            <w:vAlign w:val="center"/>
          </w:tcPr>
          <w:p w:rsidR="00FF23F3" w:rsidRPr="00AF5D53" w:rsidRDefault="004E5BA7" w:rsidP="004E5BA7">
            <w:pPr>
              <w:widowControl w:val="0"/>
              <w:spacing w:after="0"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Одобрение примерного</w:t>
            </w:r>
            <w:r w:rsidR="00FF23F3" w:rsidRPr="00AF5D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сводного</w:t>
            </w:r>
            <w:r w:rsidR="00FF23F3" w:rsidRPr="00AF5D53">
              <w:rPr>
                <w:rFonts w:ascii="Times New Roman" w:hAnsi="Times New Roman"/>
                <w:sz w:val="28"/>
                <w:szCs w:val="28"/>
              </w:rPr>
              <w:t xml:space="preserve"> перечня муниципальных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государственных </w:t>
            </w:r>
            <w:r w:rsidR="00FF23F3" w:rsidRPr="00AF5D53">
              <w:rPr>
                <w:rFonts w:ascii="Times New Roman" w:hAnsi="Times New Roman"/>
                <w:sz w:val="28"/>
                <w:szCs w:val="28"/>
              </w:rPr>
              <w:t>услуг</w:t>
            </w:r>
            <w:r>
              <w:rPr>
                <w:rFonts w:ascii="Times New Roman" w:hAnsi="Times New Roman"/>
                <w:sz w:val="28"/>
                <w:szCs w:val="28"/>
              </w:rPr>
              <w:t>, предоставляемых</w:t>
            </w:r>
            <w:r w:rsidR="00FF23F3" w:rsidRPr="00AF5D53">
              <w:rPr>
                <w:rFonts w:ascii="Times New Roman" w:hAnsi="Times New Roman"/>
                <w:sz w:val="28"/>
                <w:szCs w:val="28"/>
              </w:rPr>
              <w:t xml:space="preserve"> орган</w:t>
            </w:r>
            <w:r>
              <w:rPr>
                <w:rFonts w:ascii="Times New Roman" w:hAnsi="Times New Roman"/>
                <w:sz w:val="28"/>
                <w:szCs w:val="28"/>
              </w:rPr>
              <w:t>ами</w:t>
            </w:r>
            <w:r w:rsidR="00FF23F3" w:rsidRPr="00AF5D53">
              <w:rPr>
                <w:rFonts w:ascii="Times New Roman" w:hAnsi="Times New Roman"/>
                <w:sz w:val="28"/>
                <w:szCs w:val="28"/>
              </w:rPr>
              <w:t xml:space="preserve"> местного самоуправления 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FF23F3" w:rsidRPr="00AF5D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F5D53">
              <w:rPr>
                <w:rFonts w:ascii="Times New Roman" w:hAnsi="Times New Roman"/>
                <w:sz w:val="28"/>
                <w:szCs w:val="28"/>
              </w:rPr>
              <w:t>Республик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="00AF5D53">
              <w:rPr>
                <w:rFonts w:ascii="Times New Roman" w:hAnsi="Times New Roman"/>
                <w:sz w:val="28"/>
                <w:szCs w:val="28"/>
              </w:rPr>
              <w:t xml:space="preserve"> Карелия</w:t>
            </w:r>
            <w:r w:rsidR="00FF23F3" w:rsidRPr="00AF5D5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96" w:type="pct"/>
            <w:vAlign w:val="center"/>
          </w:tcPr>
          <w:p w:rsidR="00FF23F3" w:rsidRPr="00AF5D53" w:rsidRDefault="004E5BA7" w:rsidP="00FB6EA6">
            <w:pPr>
              <w:widowControl w:val="0"/>
              <w:ind w:firstLine="1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Примерный сводный перечень, одобренный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протоколом Комиссии</w:t>
            </w:r>
          </w:p>
        </w:tc>
        <w:tc>
          <w:tcPr>
            <w:tcW w:w="1017" w:type="pct"/>
            <w:vAlign w:val="center"/>
          </w:tcPr>
          <w:p w:rsidR="00FF23F3" w:rsidRPr="00AF5D53" w:rsidRDefault="00FF23F3" w:rsidP="006373D8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5D53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I</w:t>
            </w:r>
            <w:r w:rsidRPr="00AF5D53">
              <w:rPr>
                <w:rFonts w:ascii="Times New Roman" w:hAnsi="Times New Roman"/>
                <w:sz w:val="28"/>
                <w:szCs w:val="28"/>
              </w:rPr>
              <w:t xml:space="preserve"> квартал 201</w:t>
            </w:r>
            <w:r w:rsidRPr="00AF5D53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 w:rsidRPr="00AF5D53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970" w:type="pct"/>
            <w:vAlign w:val="center"/>
          </w:tcPr>
          <w:p w:rsidR="00FF23F3" w:rsidRPr="00704C9B" w:rsidRDefault="00AF5D53" w:rsidP="00692326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Министерство экономического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развития Республики Карелия</w:t>
            </w:r>
          </w:p>
        </w:tc>
      </w:tr>
      <w:tr w:rsidR="00FF23F3" w:rsidRPr="00704C9B" w:rsidTr="00325109">
        <w:trPr>
          <w:gridBefore w:val="1"/>
          <w:wBefore w:w="5" w:type="pct"/>
          <w:trHeight w:val="525"/>
        </w:trPr>
        <w:tc>
          <w:tcPr>
            <w:tcW w:w="368" w:type="pct"/>
            <w:vAlign w:val="center"/>
          </w:tcPr>
          <w:p w:rsidR="00FF23F3" w:rsidRPr="00704C9B" w:rsidRDefault="00FF23F3" w:rsidP="008D1A3E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lastRenderedPageBreak/>
              <w:t>4.</w:t>
            </w:r>
            <w:r w:rsidR="008D1A3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44" w:type="pct"/>
            <w:vAlign w:val="center"/>
          </w:tcPr>
          <w:p w:rsidR="00FF23F3" w:rsidRPr="00704C9B" w:rsidRDefault="00FF23F3" w:rsidP="005E6198">
            <w:pPr>
              <w:widowControl w:val="0"/>
              <w:spacing w:after="0"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t xml:space="preserve">Обеспечение предоставления государственных и муниципальных услуг </w:t>
            </w:r>
            <w:r w:rsidR="00AF5D53">
              <w:rPr>
                <w:rFonts w:ascii="Times New Roman" w:hAnsi="Times New Roman"/>
                <w:sz w:val="28"/>
                <w:szCs w:val="28"/>
              </w:rPr>
              <w:t>Республики Карелия</w:t>
            </w:r>
            <w:r w:rsidRPr="00704C9B">
              <w:rPr>
                <w:rFonts w:ascii="Times New Roman" w:hAnsi="Times New Roman"/>
                <w:sz w:val="28"/>
                <w:szCs w:val="28"/>
              </w:rPr>
              <w:t xml:space="preserve"> по месту пребывания (далее – экстерриториальность),</w:t>
            </w:r>
          </w:p>
          <w:p w:rsidR="00FF23F3" w:rsidRPr="00704C9B" w:rsidRDefault="00FF23F3" w:rsidP="005E6198">
            <w:pPr>
              <w:widowControl w:val="0"/>
              <w:spacing w:after="0"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t xml:space="preserve">в том числе: </w:t>
            </w:r>
          </w:p>
        </w:tc>
        <w:tc>
          <w:tcPr>
            <w:tcW w:w="1196" w:type="pct"/>
            <w:vAlign w:val="center"/>
          </w:tcPr>
          <w:p w:rsidR="00FF23F3" w:rsidRPr="00704C9B" w:rsidRDefault="00FF23F3" w:rsidP="005E6198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t>Отчет в Министерство экономического развития Российской Федерации об обеспечении экстерриториальности предоставления государственных и муниципальных услуг (с указанием конкретных услуг, которые предоставляются в МФЦ по экстерриториальному принципу)</w:t>
            </w:r>
          </w:p>
        </w:tc>
        <w:tc>
          <w:tcPr>
            <w:tcW w:w="1017" w:type="pct"/>
            <w:vAlign w:val="center"/>
          </w:tcPr>
          <w:p w:rsidR="00FF23F3" w:rsidRPr="00704C9B" w:rsidRDefault="00FF23F3" w:rsidP="00A8448B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704C9B">
              <w:rPr>
                <w:rFonts w:ascii="Times New Roman" w:hAnsi="Times New Roman"/>
                <w:sz w:val="28"/>
                <w:szCs w:val="28"/>
              </w:rPr>
              <w:t xml:space="preserve"> квартал 2015 г.</w:t>
            </w:r>
          </w:p>
        </w:tc>
        <w:tc>
          <w:tcPr>
            <w:tcW w:w="970" w:type="pct"/>
            <w:vAlign w:val="center"/>
          </w:tcPr>
          <w:p w:rsidR="00FF23F3" w:rsidRPr="00704C9B" w:rsidRDefault="009D3188" w:rsidP="009D3188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t xml:space="preserve">Уполномоченный орган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/ </w:t>
            </w:r>
            <w:r w:rsidRPr="00704C9B">
              <w:rPr>
                <w:rFonts w:ascii="Times New Roman" w:hAnsi="Times New Roman"/>
                <w:sz w:val="28"/>
                <w:szCs w:val="28"/>
              </w:rPr>
              <w:t xml:space="preserve">Уполномоченный МФЦ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FF23F3" w:rsidRPr="00704C9B" w:rsidTr="00325109">
        <w:trPr>
          <w:gridBefore w:val="1"/>
          <w:wBefore w:w="5" w:type="pct"/>
          <w:trHeight w:val="525"/>
        </w:trPr>
        <w:tc>
          <w:tcPr>
            <w:tcW w:w="368" w:type="pct"/>
            <w:vAlign w:val="center"/>
          </w:tcPr>
          <w:p w:rsidR="00FF23F3" w:rsidRPr="00704C9B" w:rsidRDefault="00FF23F3" w:rsidP="008D1A3E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t>4.</w:t>
            </w:r>
            <w:r w:rsidR="008D1A3E">
              <w:rPr>
                <w:rFonts w:ascii="Times New Roman" w:hAnsi="Times New Roman"/>
                <w:sz w:val="28"/>
                <w:szCs w:val="28"/>
              </w:rPr>
              <w:t>2</w:t>
            </w:r>
            <w:r w:rsidRPr="00704C9B">
              <w:rPr>
                <w:rFonts w:ascii="Times New Roman" w:hAnsi="Times New Roman"/>
                <w:sz w:val="28"/>
                <w:szCs w:val="28"/>
              </w:rPr>
              <w:t>.1</w:t>
            </w:r>
          </w:p>
        </w:tc>
        <w:tc>
          <w:tcPr>
            <w:tcW w:w="1444" w:type="pct"/>
            <w:vAlign w:val="center"/>
          </w:tcPr>
          <w:p w:rsidR="00FF23F3" w:rsidRPr="00704C9B" w:rsidRDefault="00FF23F3" w:rsidP="008D1A3E">
            <w:pPr>
              <w:widowControl w:val="0"/>
              <w:spacing w:after="0" w:line="240" w:lineRule="auto"/>
              <w:ind w:firstLine="340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t xml:space="preserve">выявление законодательных ограничений, внесение изменений в нормативные правовые акты органов местного самоуправления муниципальных образований </w:t>
            </w:r>
            <w:r w:rsidR="00AF5D53">
              <w:rPr>
                <w:rFonts w:ascii="Times New Roman" w:hAnsi="Times New Roman"/>
                <w:sz w:val="28"/>
                <w:szCs w:val="28"/>
              </w:rPr>
              <w:t>Республики Карелия</w:t>
            </w:r>
            <w:r w:rsidRPr="00704C9B">
              <w:rPr>
                <w:rFonts w:ascii="Times New Roman" w:hAnsi="Times New Roman"/>
                <w:sz w:val="28"/>
                <w:szCs w:val="28"/>
              </w:rPr>
              <w:t xml:space="preserve"> с целью обеспечения экстерриториальности;</w:t>
            </w:r>
          </w:p>
        </w:tc>
        <w:tc>
          <w:tcPr>
            <w:tcW w:w="1196" w:type="pct"/>
            <w:vAlign w:val="center"/>
          </w:tcPr>
          <w:p w:rsidR="00FF23F3" w:rsidRPr="00704C9B" w:rsidRDefault="00FF23F3" w:rsidP="008D1A3E">
            <w:pPr>
              <w:widowControl w:val="0"/>
              <w:ind w:firstLine="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t xml:space="preserve">Нормативные правовые акты органов местного самоуправления муниципальных образований </w:t>
            </w:r>
            <w:r w:rsidR="00AF5D53">
              <w:rPr>
                <w:rFonts w:ascii="Times New Roman" w:hAnsi="Times New Roman"/>
                <w:sz w:val="28"/>
                <w:szCs w:val="28"/>
              </w:rPr>
              <w:t>Республики Карелия</w:t>
            </w:r>
          </w:p>
        </w:tc>
        <w:tc>
          <w:tcPr>
            <w:tcW w:w="1017" w:type="pct"/>
            <w:vAlign w:val="center"/>
          </w:tcPr>
          <w:p w:rsidR="00FF23F3" w:rsidRPr="00704C9B" w:rsidRDefault="00FF23F3" w:rsidP="002044B5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704C9B">
              <w:rPr>
                <w:rFonts w:ascii="Times New Roman" w:hAnsi="Times New Roman"/>
                <w:sz w:val="28"/>
                <w:szCs w:val="28"/>
              </w:rPr>
              <w:t xml:space="preserve"> квартал 2015 г.</w:t>
            </w:r>
          </w:p>
        </w:tc>
        <w:tc>
          <w:tcPr>
            <w:tcW w:w="970" w:type="pct"/>
            <w:vAlign w:val="center"/>
          </w:tcPr>
          <w:p w:rsidR="00AF5D53" w:rsidRDefault="00AF5D53" w:rsidP="00692326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t>Органы местного самоуправления</w:t>
            </w:r>
          </w:p>
          <w:p w:rsidR="00AF5D53" w:rsidRPr="00704C9B" w:rsidRDefault="00AF5D53" w:rsidP="00692326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23F3" w:rsidRPr="00704C9B" w:rsidTr="00325109">
        <w:trPr>
          <w:gridBefore w:val="1"/>
          <w:wBefore w:w="5" w:type="pct"/>
          <w:trHeight w:val="525"/>
        </w:trPr>
        <w:tc>
          <w:tcPr>
            <w:tcW w:w="368" w:type="pct"/>
            <w:vAlign w:val="center"/>
          </w:tcPr>
          <w:p w:rsidR="00FF23F3" w:rsidRPr="00704C9B" w:rsidRDefault="00FF23F3" w:rsidP="008D1A3E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lastRenderedPageBreak/>
              <w:t>4.</w:t>
            </w:r>
            <w:r w:rsidR="008D1A3E">
              <w:rPr>
                <w:rFonts w:ascii="Times New Roman" w:hAnsi="Times New Roman"/>
                <w:sz w:val="28"/>
                <w:szCs w:val="28"/>
              </w:rPr>
              <w:t>2</w:t>
            </w:r>
            <w:r w:rsidRPr="00704C9B">
              <w:rPr>
                <w:rFonts w:ascii="Times New Roman" w:hAnsi="Times New Roman"/>
                <w:sz w:val="28"/>
                <w:szCs w:val="28"/>
              </w:rPr>
              <w:t>.2</w:t>
            </w:r>
          </w:p>
        </w:tc>
        <w:tc>
          <w:tcPr>
            <w:tcW w:w="1444" w:type="pct"/>
            <w:vAlign w:val="center"/>
          </w:tcPr>
          <w:p w:rsidR="00FF23F3" w:rsidRPr="00704C9B" w:rsidRDefault="00FF23F3" w:rsidP="00871FE6">
            <w:pPr>
              <w:widowControl w:val="0"/>
              <w:spacing w:after="0" w:line="240" w:lineRule="auto"/>
              <w:ind w:firstLine="340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t xml:space="preserve">внесение изменений в технологические карты межведомственного электронного взаимодействия с целью обеспечения экстерриториальности предоставления  государственных и муниципальных услуг в МФЦ; </w:t>
            </w:r>
          </w:p>
          <w:p w:rsidR="00FF23F3" w:rsidRPr="00704C9B" w:rsidRDefault="00FF23F3" w:rsidP="00871FE6">
            <w:pPr>
              <w:widowControl w:val="0"/>
              <w:spacing w:after="0" w:line="240" w:lineRule="auto"/>
              <w:ind w:firstLine="34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6" w:type="pct"/>
            <w:vAlign w:val="center"/>
          </w:tcPr>
          <w:p w:rsidR="00FF23F3" w:rsidRPr="00704C9B" w:rsidRDefault="00FF23F3" w:rsidP="00FB6EA6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t>Актуализированные технологические карты межведомственного электронного взаимодействия</w:t>
            </w:r>
          </w:p>
        </w:tc>
        <w:tc>
          <w:tcPr>
            <w:tcW w:w="1017" w:type="pct"/>
            <w:vAlign w:val="center"/>
          </w:tcPr>
          <w:p w:rsidR="00FF23F3" w:rsidRPr="00704C9B" w:rsidRDefault="00FF23F3" w:rsidP="00FB6EA6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704C9B">
              <w:rPr>
                <w:rFonts w:ascii="Times New Roman" w:hAnsi="Times New Roman"/>
                <w:sz w:val="28"/>
                <w:szCs w:val="28"/>
              </w:rPr>
              <w:t xml:space="preserve"> квартал 2015 г.</w:t>
            </w:r>
          </w:p>
        </w:tc>
        <w:tc>
          <w:tcPr>
            <w:tcW w:w="970" w:type="pct"/>
            <w:vAlign w:val="center"/>
          </w:tcPr>
          <w:p w:rsidR="00FF23F3" w:rsidRDefault="00FF23F3" w:rsidP="00AF5D53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t>Уполномоченны</w:t>
            </w:r>
            <w:r w:rsidR="00AF5D53">
              <w:rPr>
                <w:rFonts w:ascii="Times New Roman" w:hAnsi="Times New Roman"/>
                <w:sz w:val="28"/>
                <w:szCs w:val="28"/>
              </w:rPr>
              <w:t>й</w:t>
            </w:r>
            <w:r w:rsidRPr="00704C9B">
              <w:rPr>
                <w:rFonts w:ascii="Times New Roman" w:hAnsi="Times New Roman"/>
                <w:sz w:val="28"/>
                <w:szCs w:val="28"/>
              </w:rPr>
              <w:t xml:space="preserve"> орган</w:t>
            </w:r>
          </w:p>
          <w:p w:rsidR="00AF5D53" w:rsidRPr="00704C9B" w:rsidRDefault="00462AA4" w:rsidP="00AF5D53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t xml:space="preserve">Исполнительные органы государственной власти </w:t>
            </w:r>
            <w:r>
              <w:rPr>
                <w:rFonts w:ascii="Times New Roman" w:hAnsi="Times New Roman"/>
                <w:sz w:val="28"/>
                <w:szCs w:val="28"/>
              </w:rPr>
              <w:t>Республики Карелия</w:t>
            </w:r>
            <w:r w:rsidRPr="00704C9B">
              <w:rPr>
                <w:rFonts w:ascii="Times New Roman" w:hAnsi="Times New Roman"/>
                <w:sz w:val="28"/>
                <w:szCs w:val="28"/>
              </w:rPr>
              <w:t xml:space="preserve"> и органы местного самоуправления муниципальных образований </w:t>
            </w:r>
            <w:r>
              <w:rPr>
                <w:rFonts w:ascii="Times New Roman" w:hAnsi="Times New Roman"/>
                <w:sz w:val="28"/>
                <w:szCs w:val="28"/>
              </w:rPr>
              <w:t>Республики Карелия</w:t>
            </w:r>
          </w:p>
        </w:tc>
      </w:tr>
      <w:tr w:rsidR="00FF23F3" w:rsidRPr="00704C9B" w:rsidTr="00325109">
        <w:trPr>
          <w:gridBefore w:val="1"/>
          <w:wBefore w:w="5" w:type="pct"/>
          <w:trHeight w:val="525"/>
        </w:trPr>
        <w:tc>
          <w:tcPr>
            <w:tcW w:w="368" w:type="pct"/>
            <w:vAlign w:val="center"/>
          </w:tcPr>
          <w:p w:rsidR="00FF23F3" w:rsidRPr="00704C9B" w:rsidRDefault="00FF23F3" w:rsidP="008D1A3E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t>4.</w:t>
            </w:r>
            <w:r w:rsidR="008D1A3E">
              <w:rPr>
                <w:rFonts w:ascii="Times New Roman" w:hAnsi="Times New Roman"/>
                <w:sz w:val="28"/>
                <w:szCs w:val="28"/>
              </w:rPr>
              <w:t>2</w:t>
            </w:r>
            <w:r w:rsidRPr="00704C9B">
              <w:rPr>
                <w:rFonts w:ascii="Times New Roman" w:hAnsi="Times New Roman"/>
                <w:sz w:val="28"/>
                <w:szCs w:val="28"/>
              </w:rPr>
              <w:t>.3</w:t>
            </w:r>
          </w:p>
        </w:tc>
        <w:tc>
          <w:tcPr>
            <w:tcW w:w="1444" w:type="pct"/>
            <w:vAlign w:val="center"/>
          </w:tcPr>
          <w:p w:rsidR="00FF23F3" w:rsidRPr="00704C9B" w:rsidRDefault="00FF23F3" w:rsidP="00871FE6">
            <w:pPr>
              <w:widowControl w:val="0"/>
              <w:spacing w:after="0" w:line="240" w:lineRule="auto"/>
              <w:ind w:firstLine="340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t xml:space="preserve">заключение дополнительных соглашений о взаимодействии между Уполномоченным МФЦ и исполнительными органами государственной власти </w:t>
            </w:r>
            <w:r w:rsidR="00462AA4">
              <w:rPr>
                <w:rFonts w:ascii="Times New Roman" w:hAnsi="Times New Roman"/>
                <w:sz w:val="28"/>
                <w:szCs w:val="28"/>
              </w:rPr>
              <w:t>Республики Карелия</w:t>
            </w:r>
            <w:r w:rsidRPr="00704C9B">
              <w:rPr>
                <w:rFonts w:ascii="Times New Roman" w:hAnsi="Times New Roman"/>
                <w:sz w:val="28"/>
                <w:szCs w:val="28"/>
              </w:rPr>
              <w:t xml:space="preserve">, органами местного самоуправления муниципальных образований </w:t>
            </w:r>
            <w:r w:rsidR="00462AA4">
              <w:rPr>
                <w:rFonts w:ascii="Times New Roman" w:hAnsi="Times New Roman"/>
                <w:sz w:val="28"/>
                <w:szCs w:val="28"/>
              </w:rPr>
              <w:t>Республики Карелия</w:t>
            </w:r>
            <w:r w:rsidR="00462AA4" w:rsidRPr="00704C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04C9B">
              <w:rPr>
                <w:rFonts w:ascii="Times New Roman" w:hAnsi="Times New Roman"/>
                <w:sz w:val="28"/>
                <w:szCs w:val="28"/>
              </w:rPr>
              <w:t xml:space="preserve">с целью обеспечения </w:t>
            </w:r>
            <w:r w:rsidRPr="00704C9B">
              <w:rPr>
                <w:rFonts w:ascii="Times New Roman" w:hAnsi="Times New Roman"/>
                <w:sz w:val="28"/>
                <w:szCs w:val="28"/>
              </w:rPr>
              <w:lastRenderedPageBreak/>
              <w:t>экстерриториальности предоставления государственных и муниципальных услуг в МФЦ.</w:t>
            </w:r>
          </w:p>
        </w:tc>
        <w:tc>
          <w:tcPr>
            <w:tcW w:w="1196" w:type="pct"/>
            <w:vAlign w:val="center"/>
          </w:tcPr>
          <w:p w:rsidR="00FF23F3" w:rsidRPr="00704C9B" w:rsidRDefault="00FF23F3" w:rsidP="00FB6EA6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lastRenderedPageBreak/>
              <w:t>Дополнительные соглашения</w:t>
            </w:r>
          </w:p>
        </w:tc>
        <w:tc>
          <w:tcPr>
            <w:tcW w:w="1017" w:type="pct"/>
            <w:vAlign w:val="center"/>
          </w:tcPr>
          <w:p w:rsidR="00FF23F3" w:rsidRPr="00704C9B" w:rsidRDefault="00FF23F3" w:rsidP="00FB6EA6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704C9B">
              <w:rPr>
                <w:rFonts w:ascii="Times New Roman" w:hAnsi="Times New Roman"/>
                <w:sz w:val="28"/>
                <w:szCs w:val="28"/>
              </w:rPr>
              <w:t xml:space="preserve"> квартал 2015 г.</w:t>
            </w:r>
          </w:p>
        </w:tc>
        <w:tc>
          <w:tcPr>
            <w:tcW w:w="970" w:type="pct"/>
            <w:vAlign w:val="center"/>
          </w:tcPr>
          <w:p w:rsidR="00FF23F3" w:rsidRPr="00704C9B" w:rsidRDefault="00FF23F3" w:rsidP="00692326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t>Уполномоченный МФЦ</w:t>
            </w:r>
          </w:p>
        </w:tc>
      </w:tr>
      <w:tr w:rsidR="00FF23F3" w:rsidRPr="00704C9B" w:rsidTr="00325109">
        <w:trPr>
          <w:gridBefore w:val="1"/>
          <w:wBefore w:w="5" w:type="pct"/>
          <w:trHeight w:val="525"/>
        </w:trPr>
        <w:tc>
          <w:tcPr>
            <w:tcW w:w="368" w:type="pct"/>
            <w:vAlign w:val="center"/>
          </w:tcPr>
          <w:p w:rsidR="00FF23F3" w:rsidRPr="00704C9B" w:rsidRDefault="00FF23F3" w:rsidP="008D1A3E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lastRenderedPageBreak/>
              <w:t>4.</w:t>
            </w:r>
            <w:r w:rsidR="008D1A3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44" w:type="pct"/>
            <w:vAlign w:val="center"/>
          </w:tcPr>
          <w:p w:rsidR="00FF23F3" w:rsidRPr="00704C9B" w:rsidRDefault="00FF23F3" w:rsidP="003479A2">
            <w:pPr>
              <w:widowControl w:val="0"/>
              <w:spacing w:after="0"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t>Обеспечение предоставления государственных и муниципальных услуг в МФЦ по жизненным ситуациям</w:t>
            </w:r>
            <w:r w:rsidRPr="00704C9B">
              <w:rPr>
                <w:rStyle w:val="a6"/>
                <w:rFonts w:ascii="Times New Roman" w:hAnsi="Times New Roman"/>
                <w:sz w:val="28"/>
                <w:szCs w:val="28"/>
              </w:rPr>
              <w:footnoteReference w:id="12"/>
            </w:r>
            <w:r w:rsidRPr="00704C9B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FF23F3" w:rsidRPr="00704C9B" w:rsidRDefault="00FF23F3" w:rsidP="003479A2">
            <w:pPr>
              <w:widowControl w:val="0"/>
              <w:spacing w:after="0"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1196" w:type="pct"/>
            <w:vAlign w:val="center"/>
          </w:tcPr>
          <w:p w:rsidR="00FF23F3" w:rsidRPr="00704C9B" w:rsidRDefault="00FF23F3" w:rsidP="00581C88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t xml:space="preserve">Отчет в Министерство экономического развития Российской Федерации о внедрении предоставления государственных и муниципальных услуг в МФЦ </w:t>
            </w:r>
            <w:r w:rsidR="00462AA4">
              <w:rPr>
                <w:rFonts w:ascii="Times New Roman" w:hAnsi="Times New Roman"/>
                <w:sz w:val="28"/>
                <w:szCs w:val="28"/>
              </w:rPr>
              <w:t>Республики Карелия</w:t>
            </w:r>
            <w:r w:rsidR="00462AA4" w:rsidRPr="00704C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04C9B">
              <w:rPr>
                <w:rFonts w:ascii="Times New Roman" w:hAnsi="Times New Roman"/>
                <w:sz w:val="28"/>
                <w:szCs w:val="28"/>
              </w:rPr>
              <w:t>по жизненным ситуациям</w:t>
            </w:r>
          </w:p>
        </w:tc>
        <w:tc>
          <w:tcPr>
            <w:tcW w:w="1017" w:type="pct"/>
            <w:vAlign w:val="center"/>
          </w:tcPr>
          <w:p w:rsidR="00FF23F3" w:rsidRPr="00704C9B" w:rsidRDefault="00FF23F3" w:rsidP="00FB6EA6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704C9B">
              <w:rPr>
                <w:rFonts w:ascii="Times New Roman" w:hAnsi="Times New Roman"/>
                <w:sz w:val="28"/>
                <w:szCs w:val="28"/>
              </w:rPr>
              <w:t xml:space="preserve"> квартал 2015 г.</w:t>
            </w:r>
          </w:p>
        </w:tc>
        <w:tc>
          <w:tcPr>
            <w:tcW w:w="970" w:type="pct"/>
            <w:vAlign w:val="center"/>
          </w:tcPr>
          <w:p w:rsidR="00462AA4" w:rsidRDefault="00462AA4" w:rsidP="00462AA4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t>Уполномоченны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 w:rsidRPr="00704C9B">
              <w:rPr>
                <w:rFonts w:ascii="Times New Roman" w:hAnsi="Times New Roman"/>
                <w:sz w:val="28"/>
                <w:szCs w:val="28"/>
              </w:rPr>
              <w:t xml:space="preserve"> орган</w:t>
            </w:r>
          </w:p>
          <w:p w:rsidR="00FF23F3" w:rsidRPr="00704C9B" w:rsidRDefault="00FF23F3" w:rsidP="00692326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23F3" w:rsidRPr="00704C9B" w:rsidTr="00325109">
        <w:trPr>
          <w:gridBefore w:val="1"/>
          <w:wBefore w:w="5" w:type="pct"/>
          <w:trHeight w:val="525"/>
        </w:trPr>
        <w:tc>
          <w:tcPr>
            <w:tcW w:w="368" w:type="pct"/>
            <w:vAlign w:val="center"/>
          </w:tcPr>
          <w:p w:rsidR="00FF23F3" w:rsidRPr="00704C9B" w:rsidRDefault="00FF23F3" w:rsidP="008D1A3E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t>4.</w:t>
            </w:r>
            <w:r w:rsidR="008D1A3E">
              <w:rPr>
                <w:rFonts w:ascii="Times New Roman" w:hAnsi="Times New Roman"/>
                <w:sz w:val="28"/>
                <w:szCs w:val="28"/>
              </w:rPr>
              <w:t>3</w:t>
            </w:r>
            <w:r w:rsidRPr="00704C9B">
              <w:rPr>
                <w:rFonts w:ascii="Times New Roman" w:hAnsi="Times New Roman"/>
                <w:sz w:val="28"/>
                <w:szCs w:val="28"/>
              </w:rPr>
              <w:t>.1</w:t>
            </w:r>
          </w:p>
        </w:tc>
        <w:tc>
          <w:tcPr>
            <w:tcW w:w="1444" w:type="pct"/>
            <w:vAlign w:val="center"/>
          </w:tcPr>
          <w:p w:rsidR="00FF23F3" w:rsidRPr="00704C9B" w:rsidRDefault="00FF23F3" w:rsidP="004657A4">
            <w:pPr>
              <w:widowControl w:val="0"/>
              <w:spacing w:after="0" w:line="240" w:lineRule="auto"/>
              <w:ind w:firstLine="340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t xml:space="preserve">формирование перечней государственных услуг исполнительных органов государственной власти </w:t>
            </w:r>
            <w:r w:rsidR="00462AA4">
              <w:rPr>
                <w:rFonts w:ascii="Times New Roman" w:hAnsi="Times New Roman"/>
                <w:sz w:val="28"/>
                <w:szCs w:val="28"/>
              </w:rPr>
              <w:t>Республики Карелия</w:t>
            </w:r>
            <w:r w:rsidR="00462AA4" w:rsidRPr="00704C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04C9B">
              <w:rPr>
                <w:rFonts w:ascii="Times New Roman" w:hAnsi="Times New Roman"/>
                <w:sz w:val="28"/>
                <w:szCs w:val="28"/>
              </w:rPr>
              <w:t xml:space="preserve">и муниципальных услуг органов местного самоуправления муниципальных образований </w:t>
            </w:r>
            <w:r w:rsidR="00462AA4">
              <w:rPr>
                <w:rFonts w:ascii="Times New Roman" w:hAnsi="Times New Roman"/>
                <w:sz w:val="28"/>
                <w:szCs w:val="28"/>
              </w:rPr>
              <w:lastRenderedPageBreak/>
              <w:t>Республики Карелия</w:t>
            </w:r>
            <w:r w:rsidR="00462AA4" w:rsidRPr="00704C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04C9B">
              <w:rPr>
                <w:rFonts w:ascii="Times New Roman" w:hAnsi="Times New Roman"/>
                <w:sz w:val="28"/>
                <w:szCs w:val="28"/>
              </w:rPr>
              <w:t>по каждой жизненной ситуации</w:t>
            </w:r>
            <w:r w:rsidRPr="00704C9B">
              <w:rPr>
                <w:rStyle w:val="a6"/>
                <w:rFonts w:ascii="Times New Roman" w:hAnsi="Times New Roman"/>
                <w:sz w:val="28"/>
                <w:szCs w:val="28"/>
              </w:rPr>
              <w:footnoteReference w:id="13"/>
            </w:r>
            <w:r w:rsidRPr="00704C9B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  <w:tc>
          <w:tcPr>
            <w:tcW w:w="1196" w:type="pct"/>
            <w:vAlign w:val="center"/>
          </w:tcPr>
          <w:p w:rsidR="00FF23F3" w:rsidRPr="00704C9B" w:rsidRDefault="00FF23F3" w:rsidP="00EE7540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Перечни государственных и муниципальных услуг по каждой жизненной ситуации, </w:t>
            </w:r>
            <w:r w:rsidR="00EE7540">
              <w:rPr>
                <w:rFonts w:ascii="Times New Roman" w:hAnsi="Times New Roman"/>
                <w:sz w:val="28"/>
                <w:szCs w:val="28"/>
              </w:rPr>
              <w:t>одобренные</w:t>
            </w:r>
            <w:r w:rsidRPr="00704C9B">
              <w:rPr>
                <w:rFonts w:ascii="Times New Roman" w:hAnsi="Times New Roman"/>
                <w:sz w:val="28"/>
                <w:szCs w:val="28"/>
              </w:rPr>
              <w:t xml:space="preserve"> протоколом Комиссии</w:t>
            </w:r>
          </w:p>
        </w:tc>
        <w:tc>
          <w:tcPr>
            <w:tcW w:w="1017" w:type="pct"/>
            <w:vAlign w:val="center"/>
          </w:tcPr>
          <w:p w:rsidR="00FF23F3" w:rsidRPr="00704C9B" w:rsidRDefault="00FF23F3" w:rsidP="002044B5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04C9B">
              <w:rPr>
                <w:rFonts w:ascii="Times New Roman" w:hAnsi="Times New Roman"/>
                <w:sz w:val="28"/>
                <w:szCs w:val="28"/>
              </w:rPr>
              <w:t xml:space="preserve"> квартал 2015 г.</w:t>
            </w:r>
          </w:p>
        </w:tc>
        <w:tc>
          <w:tcPr>
            <w:tcW w:w="970" w:type="pct"/>
            <w:vAlign w:val="center"/>
          </w:tcPr>
          <w:p w:rsidR="00FF23F3" w:rsidRPr="00704C9B" w:rsidRDefault="009D3188" w:rsidP="00692326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t xml:space="preserve">Уполномоченный МФЦ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/ </w:t>
            </w:r>
            <w:r w:rsidRPr="00704C9B">
              <w:rPr>
                <w:rFonts w:ascii="Times New Roman" w:hAnsi="Times New Roman"/>
                <w:sz w:val="28"/>
                <w:szCs w:val="28"/>
              </w:rPr>
              <w:t>Уполномоченный орган</w:t>
            </w:r>
          </w:p>
        </w:tc>
      </w:tr>
      <w:tr w:rsidR="00FF23F3" w:rsidRPr="00704C9B" w:rsidTr="00325109">
        <w:trPr>
          <w:gridBefore w:val="1"/>
          <w:wBefore w:w="5" w:type="pct"/>
          <w:trHeight w:val="525"/>
        </w:trPr>
        <w:tc>
          <w:tcPr>
            <w:tcW w:w="368" w:type="pct"/>
            <w:vAlign w:val="center"/>
          </w:tcPr>
          <w:p w:rsidR="00FF23F3" w:rsidRPr="00704C9B" w:rsidRDefault="00FF23F3" w:rsidP="008D1A3E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lastRenderedPageBreak/>
              <w:t>4.</w:t>
            </w:r>
            <w:r w:rsidR="008D1A3E">
              <w:rPr>
                <w:rFonts w:ascii="Times New Roman" w:hAnsi="Times New Roman"/>
                <w:sz w:val="28"/>
                <w:szCs w:val="28"/>
              </w:rPr>
              <w:t>3</w:t>
            </w:r>
            <w:r w:rsidRPr="00704C9B">
              <w:rPr>
                <w:rFonts w:ascii="Times New Roman" w:hAnsi="Times New Roman"/>
                <w:sz w:val="28"/>
                <w:szCs w:val="28"/>
              </w:rPr>
              <w:t>.2</w:t>
            </w:r>
          </w:p>
        </w:tc>
        <w:tc>
          <w:tcPr>
            <w:tcW w:w="1444" w:type="pct"/>
          </w:tcPr>
          <w:p w:rsidR="00FF23F3" w:rsidRPr="00704C9B" w:rsidRDefault="00FF23F3" w:rsidP="00F55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t xml:space="preserve">подготовка совместно с территориальными органами Пенсионного фонда Российской Федерации (ПФ) и Фонда социального страхования Российской Федерации (ФСС) предложений по предоставлению в многофункциональных центрах </w:t>
            </w:r>
            <w:r w:rsidR="00462AA4">
              <w:rPr>
                <w:rFonts w:ascii="Times New Roman" w:hAnsi="Times New Roman"/>
                <w:sz w:val="28"/>
                <w:szCs w:val="28"/>
              </w:rPr>
              <w:t>Республики Карелия</w:t>
            </w:r>
            <w:r w:rsidR="00462AA4" w:rsidRPr="00704C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04C9B">
              <w:rPr>
                <w:rFonts w:ascii="Times New Roman" w:hAnsi="Times New Roman"/>
                <w:sz w:val="28"/>
                <w:szCs w:val="28"/>
              </w:rPr>
              <w:t>государственных услуг ПФ и ФСС (согласно Перечню 2), с целью организации предоставления услуг по жизненным ситуациям</w:t>
            </w:r>
          </w:p>
        </w:tc>
        <w:tc>
          <w:tcPr>
            <w:tcW w:w="1196" w:type="pct"/>
            <w:vAlign w:val="center"/>
          </w:tcPr>
          <w:p w:rsidR="00FF23F3" w:rsidRPr="00704C9B" w:rsidRDefault="00FF23F3" w:rsidP="00462AA4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t>Доклад в Комиссию</w:t>
            </w:r>
          </w:p>
        </w:tc>
        <w:tc>
          <w:tcPr>
            <w:tcW w:w="1017" w:type="pct"/>
            <w:vAlign w:val="center"/>
          </w:tcPr>
          <w:p w:rsidR="00FF23F3" w:rsidRPr="00704C9B" w:rsidRDefault="00FF23F3" w:rsidP="000B74AC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04C9B">
              <w:rPr>
                <w:rFonts w:ascii="Times New Roman" w:hAnsi="Times New Roman"/>
                <w:sz w:val="28"/>
                <w:szCs w:val="28"/>
              </w:rPr>
              <w:t xml:space="preserve"> квартал 2015 г.</w:t>
            </w:r>
          </w:p>
        </w:tc>
        <w:tc>
          <w:tcPr>
            <w:tcW w:w="970" w:type="pct"/>
            <w:vAlign w:val="center"/>
          </w:tcPr>
          <w:p w:rsidR="00FF23F3" w:rsidRPr="00704C9B" w:rsidRDefault="009D3188" w:rsidP="00793ADF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t xml:space="preserve">Уполномоченный МФЦ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/ </w:t>
            </w:r>
            <w:r w:rsidRPr="00704C9B">
              <w:rPr>
                <w:rFonts w:ascii="Times New Roman" w:hAnsi="Times New Roman"/>
                <w:sz w:val="28"/>
                <w:szCs w:val="28"/>
              </w:rPr>
              <w:t>Уполномоченный орган</w:t>
            </w:r>
          </w:p>
        </w:tc>
      </w:tr>
      <w:tr w:rsidR="00FF23F3" w:rsidRPr="00704C9B" w:rsidTr="00325109">
        <w:trPr>
          <w:gridBefore w:val="1"/>
          <w:wBefore w:w="5" w:type="pct"/>
          <w:trHeight w:val="525"/>
        </w:trPr>
        <w:tc>
          <w:tcPr>
            <w:tcW w:w="368" w:type="pct"/>
            <w:vAlign w:val="center"/>
          </w:tcPr>
          <w:p w:rsidR="00FF23F3" w:rsidRPr="00462AA4" w:rsidRDefault="00FF23F3" w:rsidP="008D1A3E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AA4">
              <w:rPr>
                <w:rFonts w:ascii="Times New Roman" w:hAnsi="Times New Roman"/>
                <w:sz w:val="28"/>
                <w:szCs w:val="28"/>
              </w:rPr>
              <w:t>4.</w:t>
            </w:r>
            <w:r w:rsidR="008D1A3E">
              <w:rPr>
                <w:rFonts w:ascii="Times New Roman" w:hAnsi="Times New Roman"/>
                <w:sz w:val="28"/>
                <w:szCs w:val="28"/>
              </w:rPr>
              <w:t>3</w:t>
            </w:r>
            <w:bookmarkStart w:id="0" w:name="_GoBack"/>
            <w:bookmarkEnd w:id="0"/>
            <w:r w:rsidRPr="00462AA4">
              <w:rPr>
                <w:rFonts w:ascii="Times New Roman" w:hAnsi="Times New Roman"/>
                <w:sz w:val="28"/>
                <w:szCs w:val="28"/>
              </w:rPr>
              <w:t>.3</w:t>
            </w:r>
          </w:p>
        </w:tc>
        <w:tc>
          <w:tcPr>
            <w:tcW w:w="1444" w:type="pct"/>
            <w:vAlign w:val="center"/>
          </w:tcPr>
          <w:p w:rsidR="00FF23F3" w:rsidRPr="00462AA4" w:rsidRDefault="00FF23F3" w:rsidP="002404B1">
            <w:pPr>
              <w:widowControl w:val="0"/>
              <w:spacing w:after="0" w:line="240" w:lineRule="auto"/>
              <w:ind w:firstLine="293"/>
              <w:rPr>
                <w:rFonts w:ascii="Times New Roman" w:hAnsi="Times New Roman"/>
                <w:sz w:val="28"/>
                <w:szCs w:val="28"/>
              </w:rPr>
            </w:pPr>
            <w:r w:rsidRPr="00462AA4">
              <w:rPr>
                <w:rFonts w:ascii="Times New Roman" w:hAnsi="Times New Roman"/>
                <w:sz w:val="28"/>
                <w:szCs w:val="28"/>
              </w:rPr>
              <w:t>утверждение и реализация планов-графиков внедрения предоставления государственных и муниципальных услуг по жизненным ситуациям в МФЦ</w:t>
            </w:r>
            <w:r w:rsidRPr="00462AA4">
              <w:rPr>
                <w:rStyle w:val="a6"/>
                <w:rFonts w:ascii="Times New Roman" w:hAnsi="Times New Roman"/>
                <w:sz w:val="28"/>
                <w:szCs w:val="28"/>
              </w:rPr>
              <w:footnoteReference w:id="14"/>
            </w:r>
            <w:r w:rsidRPr="00462AA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96" w:type="pct"/>
          </w:tcPr>
          <w:p w:rsidR="00FF23F3" w:rsidRPr="00462AA4" w:rsidRDefault="00FF23F3" w:rsidP="00581C88">
            <w:pPr>
              <w:widowControl w:val="0"/>
              <w:ind w:firstLine="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AA4">
              <w:rPr>
                <w:rFonts w:ascii="Times New Roman" w:hAnsi="Times New Roman"/>
                <w:sz w:val="28"/>
                <w:szCs w:val="28"/>
              </w:rPr>
              <w:t xml:space="preserve">Планы-графики внедрения предоставления государственных и муниципальных услуг по жизненным ситуациям в </w:t>
            </w:r>
            <w:r w:rsidRPr="00462AA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МФЦ, </w:t>
            </w:r>
            <w:r w:rsidR="00EE7540">
              <w:rPr>
                <w:rFonts w:ascii="Times New Roman" w:hAnsi="Times New Roman"/>
                <w:sz w:val="28"/>
                <w:szCs w:val="28"/>
              </w:rPr>
              <w:t>одобренные</w:t>
            </w:r>
            <w:r w:rsidRPr="00462AA4">
              <w:rPr>
                <w:rFonts w:ascii="Times New Roman" w:hAnsi="Times New Roman"/>
                <w:sz w:val="28"/>
                <w:szCs w:val="28"/>
              </w:rPr>
              <w:t xml:space="preserve"> протоколом Комиссии</w:t>
            </w:r>
          </w:p>
          <w:p w:rsidR="00FF23F3" w:rsidRPr="00462AA4" w:rsidRDefault="00FF23F3" w:rsidP="002404B1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AA4">
              <w:rPr>
                <w:rFonts w:ascii="Times New Roman" w:hAnsi="Times New Roman"/>
                <w:sz w:val="28"/>
                <w:szCs w:val="28"/>
              </w:rPr>
              <w:t>Отчеты ответственных исполнителей о реализации планов-графиков в региональную Комиссию</w:t>
            </w:r>
          </w:p>
        </w:tc>
        <w:tc>
          <w:tcPr>
            <w:tcW w:w="1017" w:type="pct"/>
          </w:tcPr>
          <w:p w:rsidR="00FF23F3" w:rsidRPr="00462AA4" w:rsidRDefault="00FF23F3" w:rsidP="00581C88">
            <w:pPr>
              <w:widowControl w:val="0"/>
              <w:ind w:left="-125" w:right="-61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AA4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I</w:t>
            </w:r>
            <w:r w:rsidRPr="00462AA4">
              <w:rPr>
                <w:rFonts w:ascii="Times New Roman" w:hAnsi="Times New Roman"/>
                <w:sz w:val="28"/>
                <w:szCs w:val="28"/>
              </w:rPr>
              <w:t xml:space="preserve"> квартал 2015 г.</w:t>
            </w:r>
          </w:p>
          <w:p w:rsidR="00FF23F3" w:rsidRPr="00462AA4" w:rsidRDefault="00FF23F3" w:rsidP="00581C88">
            <w:pPr>
              <w:widowControl w:val="0"/>
              <w:ind w:left="-125" w:right="-61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F23F3" w:rsidRPr="00462AA4" w:rsidRDefault="00FF23F3" w:rsidP="00581C88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AA4"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  <w:p w:rsidR="00FF23F3" w:rsidRPr="00462AA4" w:rsidRDefault="00FF23F3" w:rsidP="00581C88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0" w:type="pct"/>
          </w:tcPr>
          <w:p w:rsidR="00FF23F3" w:rsidRPr="00462AA4" w:rsidRDefault="009D3188" w:rsidP="00692326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Уполномоченный МФЦ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/ </w:t>
            </w:r>
            <w:r w:rsidRPr="00704C9B">
              <w:rPr>
                <w:rFonts w:ascii="Times New Roman" w:hAnsi="Times New Roman"/>
                <w:sz w:val="28"/>
                <w:szCs w:val="28"/>
              </w:rPr>
              <w:t>Уполномоченный орган</w:t>
            </w:r>
            <w:r w:rsidRPr="00462AA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F23F3" w:rsidRPr="00462AA4" w:rsidRDefault="00FF23F3" w:rsidP="00692326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F23F3" w:rsidRPr="00704C9B" w:rsidRDefault="00FF23F3" w:rsidP="00462AA4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23F3" w:rsidRPr="00704C9B" w:rsidTr="00325109">
        <w:trPr>
          <w:gridBefore w:val="1"/>
          <w:wBefore w:w="5" w:type="pct"/>
          <w:trHeight w:val="525"/>
        </w:trPr>
        <w:tc>
          <w:tcPr>
            <w:tcW w:w="4995" w:type="pct"/>
            <w:gridSpan w:val="5"/>
            <w:vAlign w:val="center"/>
          </w:tcPr>
          <w:p w:rsidR="00FF23F3" w:rsidRPr="00704C9B" w:rsidRDefault="00FF23F3" w:rsidP="008B72F5">
            <w:pPr>
              <w:widowControl w:val="0"/>
              <w:spacing w:after="0" w:line="240" w:lineRule="auto"/>
              <w:ind w:firstLine="34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04C9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5. Оценка эффективности деятельности МФЦ и качества предоставления государственных и муниципальных услуг в МФЦ</w:t>
            </w:r>
          </w:p>
        </w:tc>
      </w:tr>
      <w:tr w:rsidR="00FF23F3" w:rsidRPr="00704C9B" w:rsidTr="00325109">
        <w:trPr>
          <w:gridBefore w:val="1"/>
          <w:wBefore w:w="5" w:type="pct"/>
          <w:trHeight w:val="525"/>
        </w:trPr>
        <w:tc>
          <w:tcPr>
            <w:tcW w:w="368" w:type="pct"/>
            <w:vAlign w:val="center"/>
          </w:tcPr>
          <w:p w:rsidR="00FF23F3" w:rsidRPr="00704C9B" w:rsidRDefault="00FF23F3" w:rsidP="00004C0A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t>5.1</w:t>
            </w:r>
          </w:p>
        </w:tc>
        <w:tc>
          <w:tcPr>
            <w:tcW w:w="1444" w:type="pct"/>
            <w:vAlign w:val="center"/>
          </w:tcPr>
          <w:p w:rsidR="00FF23F3" w:rsidRPr="00704C9B" w:rsidRDefault="00FF23F3" w:rsidP="00462AA4">
            <w:pPr>
              <w:widowControl w:val="0"/>
              <w:spacing w:after="0"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t xml:space="preserve">Организация и проведение конкурса по определению лучшего </w:t>
            </w:r>
            <w:r w:rsidR="00462AA4">
              <w:rPr>
                <w:rFonts w:ascii="Times New Roman" w:hAnsi="Times New Roman"/>
                <w:sz w:val="28"/>
                <w:szCs w:val="28"/>
              </w:rPr>
              <w:t xml:space="preserve">универсального специалиста </w:t>
            </w:r>
            <w:r w:rsidRPr="00704C9B">
              <w:rPr>
                <w:rFonts w:ascii="Times New Roman" w:hAnsi="Times New Roman"/>
                <w:sz w:val="28"/>
                <w:szCs w:val="28"/>
              </w:rPr>
              <w:t xml:space="preserve">МФЦ </w:t>
            </w:r>
            <w:r w:rsidR="00462AA4">
              <w:rPr>
                <w:rFonts w:ascii="Times New Roman" w:hAnsi="Times New Roman"/>
                <w:sz w:val="28"/>
                <w:szCs w:val="28"/>
              </w:rPr>
              <w:t>Республики Карелия</w:t>
            </w:r>
            <w:r w:rsidRPr="00704C9B">
              <w:rPr>
                <w:rStyle w:val="a6"/>
                <w:rFonts w:ascii="Times New Roman" w:hAnsi="Times New Roman"/>
                <w:sz w:val="28"/>
                <w:szCs w:val="28"/>
                <w:vertAlign w:val="baseline"/>
              </w:rPr>
              <w:t xml:space="preserve"> </w:t>
            </w:r>
          </w:p>
        </w:tc>
        <w:tc>
          <w:tcPr>
            <w:tcW w:w="1196" w:type="pct"/>
            <w:vAlign w:val="center"/>
          </w:tcPr>
          <w:p w:rsidR="00FF23F3" w:rsidRPr="00F35640" w:rsidRDefault="00FF23F3" w:rsidP="00462AA4">
            <w:pPr>
              <w:pStyle w:val="a4"/>
              <w:jc w:val="center"/>
              <w:rPr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t xml:space="preserve">Протокол (иной документ), содержащий </w:t>
            </w:r>
            <w:r w:rsidRPr="00F35640">
              <w:rPr>
                <w:rFonts w:ascii="Times New Roman" w:hAnsi="Times New Roman"/>
                <w:sz w:val="28"/>
                <w:szCs w:val="28"/>
              </w:rPr>
              <w:t xml:space="preserve">результаты проведения конкурса по определению лучшего </w:t>
            </w:r>
            <w:r w:rsidR="00462AA4">
              <w:rPr>
                <w:rFonts w:ascii="Times New Roman" w:hAnsi="Times New Roman"/>
                <w:sz w:val="28"/>
                <w:szCs w:val="28"/>
              </w:rPr>
              <w:t xml:space="preserve">универсального специалиста </w:t>
            </w:r>
            <w:r w:rsidRPr="00F35640">
              <w:rPr>
                <w:rFonts w:ascii="Times New Roman" w:hAnsi="Times New Roman"/>
                <w:sz w:val="28"/>
                <w:szCs w:val="28"/>
              </w:rPr>
              <w:t xml:space="preserve">МФЦ </w:t>
            </w:r>
            <w:r w:rsidR="00462AA4">
              <w:rPr>
                <w:rFonts w:ascii="Times New Roman" w:hAnsi="Times New Roman"/>
                <w:sz w:val="28"/>
                <w:szCs w:val="28"/>
              </w:rPr>
              <w:t>Республики Карелия</w:t>
            </w:r>
          </w:p>
          <w:p w:rsidR="00FF23F3" w:rsidRPr="00704C9B" w:rsidRDefault="00FF23F3" w:rsidP="00E925EF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7" w:type="pct"/>
            <w:vAlign w:val="center"/>
          </w:tcPr>
          <w:p w:rsidR="00FF23F3" w:rsidRPr="00704C9B" w:rsidRDefault="00FF23F3" w:rsidP="00CB12F6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 w:rsidRPr="00704C9B">
              <w:rPr>
                <w:rFonts w:ascii="Times New Roman" w:hAnsi="Times New Roman"/>
                <w:sz w:val="28"/>
                <w:szCs w:val="28"/>
              </w:rPr>
              <w:t xml:space="preserve"> квартал 2014 г.</w:t>
            </w:r>
          </w:p>
        </w:tc>
        <w:tc>
          <w:tcPr>
            <w:tcW w:w="970" w:type="pct"/>
            <w:vAlign w:val="center"/>
          </w:tcPr>
          <w:p w:rsidR="00FF23F3" w:rsidRPr="00704C9B" w:rsidRDefault="00FF23F3" w:rsidP="00462AA4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t xml:space="preserve">Уполномоченный </w:t>
            </w:r>
            <w:r w:rsidR="00462AA4">
              <w:rPr>
                <w:rFonts w:ascii="Times New Roman" w:hAnsi="Times New Roman"/>
                <w:sz w:val="28"/>
                <w:szCs w:val="28"/>
              </w:rPr>
              <w:t>МФЦ</w:t>
            </w:r>
          </w:p>
        </w:tc>
      </w:tr>
      <w:tr w:rsidR="00FF23F3" w:rsidRPr="00704C9B" w:rsidTr="00325109">
        <w:trPr>
          <w:gridBefore w:val="1"/>
          <w:wBefore w:w="5" w:type="pct"/>
          <w:trHeight w:val="525"/>
        </w:trPr>
        <w:tc>
          <w:tcPr>
            <w:tcW w:w="368" w:type="pct"/>
            <w:vAlign w:val="center"/>
          </w:tcPr>
          <w:p w:rsidR="00FF23F3" w:rsidRPr="00704C9B" w:rsidRDefault="00FF23F3" w:rsidP="00004C0A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t>5.2</w:t>
            </w:r>
          </w:p>
        </w:tc>
        <w:tc>
          <w:tcPr>
            <w:tcW w:w="1444" w:type="pct"/>
            <w:vAlign w:val="center"/>
          </w:tcPr>
          <w:p w:rsidR="00FF23F3" w:rsidRPr="00704C9B" w:rsidRDefault="00FF23F3" w:rsidP="000B74AC">
            <w:pPr>
              <w:widowControl w:val="0"/>
              <w:spacing w:after="0"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t xml:space="preserve">Представление в Министерство экономического развития Российской Федерации информации о текущем значении показателя времени ожидания в очереди при обращении </w:t>
            </w:r>
            <w:r w:rsidRPr="00704C9B">
              <w:rPr>
                <w:rFonts w:ascii="Times New Roman" w:hAnsi="Times New Roman"/>
                <w:sz w:val="28"/>
                <w:szCs w:val="28"/>
              </w:rPr>
              <w:lastRenderedPageBreak/>
              <w:t>заявителя в МФЦ для получения государственных (муниципальных) услуг</w:t>
            </w:r>
          </w:p>
        </w:tc>
        <w:tc>
          <w:tcPr>
            <w:tcW w:w="1196" w:type="pct"/>
            <w:vAlign w:val="center"/>
          </w:tcPr>
          <w:p w:rsidR="00FF23F3" w:rsidRPr="00704C9B" w:rsidRDefault="00FF23F3" w:rsidP="000B74AC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lastRenderedPageBreak/>
              <w:t>Информация в Министерство экономического развития Российской Федерации</w:t>
            </w:r>
          </w:p>
        </w:tc>
        <w:tc>
          <w:tcPr>
            <w:tcW w:w="1017" w:type="pct"/>
            <w:vAlign w:val="center"/>
          </w:tcPr>
          <w:p w:rsidR="00FF23F3" w:rsidRPr="00704C9B" w:rsidRDefault="00FF23F3" w:rsidP="008553A2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t>2</w:t>
            </w:r>
            <w:r w:rsidRPr="00704C9B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704C9B">
              <w:rPr>
                <w:rFonts w:ascii="Times New Roman" w:hAnsi="Times New Roman"/>
                <w:sz w:val="28"/>
                <w:szCs w:val="28"/>
              </w:rPr>
              <w:t xml:space="preserve"> декабря 2014 г.</w:t>
            </w:r>
          </w:p>
          <w:p w:rsidR="00FF23F3" w:rsidRPr="00704C9B" w:rsidRDefault="00FF23F3" w:rsidP="008553A2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t>2</w:t>
            </w:r>
            <w:r w:rsidRPr="00704C9B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704C9B">
              <w:rPr>
                <w:rFonts w:ascii="Times New Roman" w:hAnsi="Times New Roman"/>
                <w:sz w:val="28"/>
                <w:szCs w:val="28"/>
              </w:rPr>
              <w:t xml:space="preserve"> декабря 2015 г.</w:t>
            </w:r>
          </w:p>
        </w:tc>
        <w:tc>
          <w:tcPr>
            <w:tcW w:w="970" w:type="pct"/>
            <w:vAlign w:val="center"/>
          </w:tcPr>
          <w:p w:rsidR="00FF23F3" w:rsidRPr="00704C9B" w:rsidRDefault="00462AA4" w:rsidP="000B74AC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Уполномоченный орган</w:t>
            </w:r>
          </w:p>
        </w:tc>
      </w:tr>
      <w:tr w:rsidR="00FF23F3" w:rsidRPr="00704C9B" w:rsidTr="00325109">
        <w:trPr>
          <w:gridBefore w:val="1"/>
          <w:wBefore w:w="5" w:type="pct"/>
          <w:trHeight w:val="525"/>
        </w:trPr>
        <w:tc>
          <w:tcPr>
            <w:tcW w:w="368" w:type="pct"/>
            <w:vAlign w:val="center"/>
          </w:tcPr>
          <w:p w:rsidR="00FF23F3" w:rsidRPr="003046F2" w:rsidRDefault="00FF23F3" w:rsidP="00004C0A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444" w:type="pct"/>
            <w:vAlign w:val="center"/>
          </w:tcPr>
          <w:p w:rsidR="00FF23F3" w:rsidRPr="00704C9B" w:rsidRDefault="00FF23F3" w:rsidP="00F55E11">
            <w:pPr>
              <w:widowControl w:val="0"/>
              <w:spacing w:after="0"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t xml:space="preserve">Внедрение во всех МФЦ </w:t>
            </w:r>
            <w:r w:rsidR="00003AF9">
              <w:rPr>
                <w:rFonts w:ascii="Times New Roman" w:hAnsi="Times New Roman"/>
                <w:sz w:val="28"/>
                <w:szCs w:val="28"/>
              </w:rPr>
              <w:t>Республики Карелия</w:t>
            </w:r>
            <w:r w:rsidR="00003AF9" w:rsidRPr="00704C9B">
              <w:rPr>
                <w:rStyle w:val="a6"/>
                <w:rFonts w:ascii="Times New Roman" w:hAnsi="Times New Roman"/>
                <w:sz w:val="28"/>
                <w:szCs w:val="28"/>
                <w:vertAlign w:val="baseline"/>
              </w:rPr>
              <w:t xml:space="preserve"> </w:t>
            </w:r>
            <w:r w:rsidRPr="00704C9B">
              <w:rPr>
                <w:rFonts w:ascii="Times New Roman" w:hAnsi="Times New Roman"/>
                <w:sz w:val="28"/>
                <w:szCs w:val="28"/>
              </w:rPr>
              <w:t>системы оценки гражданами качества и доступности предоставления государственных (муниципальных) услуг в многофункциональных центрах (по всем каналам системы мониторинга)</w:t>
            </w:r>
          </w:p>
        </w:tc>
        <w:tc>
          <w:tcPr>
            <w:tcW w:w="1196" w:type="pct"/>
            <w:vAlign w:val="center"/>
          </w:tcPr>
          <w:p w:rsidR="00FF23F3" w:rsidRPr="00704C9B" w:rsidRDefault="00FF23F3" w:rsidP="000B74AC">
            <w:pPr>
              <w:widowControl w:val="0"/>
              <w:ind w:firstLine="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t>Подключение всех МФЦ к ИАС МКГУ</w:t>
            </w:r>
          </w:p>
        </w:tc>
        <w:tc>
          <w:tcPr>
            <w:tcW w:w="1017" w:type="pct"/>
            <w:vAlign w:val="center"/>
          </w:tcPr>
          <w:p w:rsidR="00FF23F3" w:rsidRPr="00704C9B" w:rsidRDefault="00FF23F3" w:rsidP="00D75096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704C9B">
              <w:rPr>
                <w:rFonts w:ascii="Times New Roman" w:hAnsi="Times New Roman"/>
                <w:sz w:val="28"/>
                <w:szCs w:val="28"/>
              </w:rPr>
              <w:t xml:space="preserve"> квартал 201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Pr="00704C9B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970" w:type="pct"/>
            <w:vAlign w:val="center"/>
          </w:tcPr>
          <w:p w:rsidR="00FF23F3" w:rsidRPr="00704C9B" w:rsidRDefault="00FF23F3" w:rsidP="000B74AC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C9B">
              <w:rPr>
                <w:rFonts w:ascii="Times New Roman" w:hAnsi="Times New Roman"/>
                <w:sz w:val="28"/>
                <w:szCs w:val="28"/>
              </w:rPr>
              <w:t>Уполномоченный орган</w:t>
            </w:r>
            <w:r w:rsidR="00003AF9">
              <w:rPr>
                <w:rFonts w:ascii="Times New Roman" w:hAnsi="Times New Roman"/>
                <w:sz w:val="28"/>
                <w:szCs w:val="28"/>
              </w:rPr>
              <w:t>/ Уполномоченный МФЦ</w:t>
            </w:r>
          </w:p>
        </w:tc>
      </w:tr>
    </w:tbl>
    <w:p w:rsidR="00FF23F3" w:rsidRPr="00D75096" w:rsidRDefault="00FF23F3">
      <w:pPr>
        <w:rPr>
          <w:rFonts w:ascii="Times New Roman" w:hAnsi="Times New Roman"/>
          <w:sz w:val="28"/>
          <w:szCs w:val="28"/>
        </w:rPr>
      </w:pPr>
    </w:p>
    <w:sectPr w:rsidR="00FF23F3" w:rsidRPr="00D75096" w:rsidSect="006946EF">
      <w:footerReference w:type="default" r:id="rId8"/>
      <w:pgSz w:w="16838" w:h="11906" w:orient="landscape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39B" w:rsidRDefault="00BF239B" w:rsidP="005A138E">
      <w:pPr>
        <w:spacing w:after="0" w:line="240" w:lineRule="auto"/>
      </w:pPr>
      <w:r>
        <w:separator/>
      </w:r>
    </w:p>
  </w:endnote>
  <w:endnote w:type="continuationSeparator" w:id="0">
    <w:p w:rsidR="00BF239B" w:rsidRDefault="00BF239B" w:rsidP="005A1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AA4" w:rsidRDefault="00462AA4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D1A3E">
      <w:rPr>
        <w:noProof/>
      </w:rPr>
      <w:t>21</w:t>
    </w:r>
    <w:r>
      <w:rPr>
        <w:noProof/>
      </w:rPr>
      <w:fldChar w:fldCharType="end"/>
    </w:r>
  </w:p>
  <w:p w:rsidR="00462AA4" w:rsidRDefault="00462AA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39B" w:rsidRDefault="00BF239B" w:rsidP="005A138E">
      <w:pPr>
        <w:spacing w:after="0" w:line="240" w:lineRule="auto"/>
      </w:pPr>
      <w:r>
        <w:separator/>
      </w:r>
    </w:p>
  </w:footnote>
  <w:footnote w:type="continuationSeparator" w:id="0">
    <w:p w:rsidR="00BF239B" w:rsidRDefault="00BF239B" w:rsidP="005A138E">
      <w:pPr>
        <w:spacing w:after="0" w:line="240" w:lineRule="auto"/>
      </w:pPr>
      <w:r>
        <w:continuationSeparator/>
      </w:r>
    </w:p>
  </w:footnote>
  <w:footnote w:id="1">
    <w:p w:rsidR="00462AA4" w:rsidRDefault="00462AA4" w:rsidP="00F80EB7">
      <w:pPr>
        <w:pStyle w:val="2"/>
        <w:spacing w:before="150" w:beforeAutospacing="0" w:after="0" w:afterAutospacing="0"/>
        <w:jc w:val="both"/>
      </w:pPr>
      <w:r w:rsidRPr="00840CD4">
        <w:rPr>
          <w:rStyle w:val="a6"/>
          <w:b w:val="0"/>
          <w:sz w:val="20"/>
          <w:szCs w:val="20"/>
        </w:rPr>
        <w:footnoteRef/>
      </w:r>
      <w:r w:rsidRPr="00840CD4">
        <w:rPr>
          <w:b w:val="0"/>
          <w:sz w:val="20"/>
          <w:szCs w:val="20"/>
        </w:rPr>
        <w:t xml:space="preserve"> </w:t>
      </w:r>
      <w:r w:rsidRPr="00840CD4">
        <w:rPr>
          <w:b w:val="0"/>
          <w:color w:val="000000"/>
          <w:sz w:val="20"/>
          <w:szCs w:val="20"/>
        </w:rPr>
        <w:t xml:space="preserve">Приказ Минэкономразвития России от 22 января </w:t>
      </w:r>
      <w:smartTag w:uri="urn:schemas-microsoft-com:office:smarttags" w:element="metricconverter">
        <w:smartTagPr>
          <w:attr w:name="ProductID" w:val="2014 г"/>
        </w:smartTagPr>
        <w:r w:rsidRPr="00840CD4">
          <w:rPr>
            <w:b w:val="0"/>
            <w:color w:val="000000"/>
            <w:sz w:val="20"/>
            <w:szCs w:val="20"/>
          </w:rPr>
          <w:t>2014 г</w:t>
        </w:r>
      </w:smartTag>
      <w:r w:rsidRPr="00840CD4">
        <w:rPr>
          <w:b w:val="0"/>
          <w:color w:val="000000"/>
          <w:sz w:val="20"/>
          <w:szCs w:val="20"/>
        </w:rPr>
        <w:t>. № 21 «Об утверждении Методических рекомендаций по обеспечению деятельности многофункциональных центров предоставления государственных и муниципальных услуг в част</w:t>
      </w:r>
      <w:r>
        <w:rPr>
          <w:b w:val="0"/>
          <w:color w:val="000000"/>
          <w:sz w:val="20"/>
          <w:szCs w:val="20"/>
        </w:rPr>
        <w:t>и функционирования информационны</w:t>
      </w:r>
      <w:r w:rsidRPr="00840CD4">
        <w:rPr>
          <w:b w:val="0"/>
          <w:color w:val="000000"/>
          <w:sz w:val="20"/>
          <w:szCs w:val="20"/>
        </w:rPr>
        <w:t>х систем многофункциональных центров предоставления государственных и муниципальных услуг, средств безопасности, каналов связи для обеспечения электронного взаимодействия с федеральными органами исполнительной власти, органами государственных внебюджетных фондов, исполнительными органами государственной власти субъектов Российской Федерации, органами местного самоуправления при предоставлении государственных и муниципальных услуг»</w:t>
      </w:r>
    </w:p>
  </w:footnote>
  <w:footnote w:id="2">
    <w:p w:rsidR="00462AA4" w:rsidRDefault="00462AA4" w:rsidP="00D30294">
      <w:pPr>
        <w:autoSpaceDE w:val="0"/>
        <w:autoSpaceDN w:val="0"/>
        <w:adjustRightInd w:val="0"/>
        <w:spacing w:after="0" w:line="240" w:lineRule="auto"/>
        <w:ind w:firstLine="540"/>
      </w:pPr>
      <w:r w:rsidRPr="00D30294">
        <w:rPr>
          <w:rStyle w:val="a6"/>
          <w:rFonts w:ascii="Times New Roman" w:hAnsi="Times New Roman"/>
          <w:sz w:val="20"/>
          <w:szCs w:val="20"/>
        </w:rPr>
        <w:footnoteRef/>
      </w:r>
      <w:r w:rsidRPr="00D30294">
        <w:rPr>
          <w:rFonts w:ascii="Times New Roman" w:hAnsi="Times New Roman"/>
          <w:sz w:val="20"/>
          <w:szCs w:val="20"/>
        </w:rPr>
        <w:t xml:space="preserve"> Перечень 1 – перечень государственных услуг, предоставление которых организуется по принципу «одного окна» в многофункциональных центрах предоставления государственных и муниципальных услуг федеральными органами исполнительной власти и органами государственных внебюджетных фондов, утвержденный постановлением Правительства Российской Федерации от 27 сентября 2011 г. № 797 (в ред. постановления Правительства Российской Федерации от 30.05.2014 № 496).</w:t>
      </w:r>
    </w:p>
  </w:footnote>
  <w:footnote w:id="3">
    <w:p w:rsidR="00462AA4" w:rsidRDefault="00462AA4" w:rsidP="00D30294">
      <w:pPr>
        <w:autoSpaceDE w:val="0"/>
        <w:autoSpaceDN w:val="0"/>
        <w:adjustRightInd w:val="0"/>
        <w:spacing w:after="0" w:line="240" w:lineRule="auto"/>
        <w:ind w:firstLine="540"/>
      </w:pPr>
      <w:r w:rsidRPr="00D30294">
        <w:rPr>
          <w:rStyle w:val="a6"/>
          <w:rFonts w:ascii="Times New Roman" w:hAnsi="Times New Roman"/>
          <w:sz w:val="20"/>
          <w:szCs w:val="20"/>
        </w:rPr>
        <w:footnoteRef/>
      </w:r>
      <w:r w:rsidRPr="00D30294">
        <w:rPr>
          <w:rFonts w:ascii="Times New Roman" w:hAnsi="Times New Roman"/>
          <w:sz w:val="20"/>
          <w:szCs w:val="20"/>
        </w:rPr>
        <w:t xml:space="preserve"> Перечень 3 – перечень государственных услуг, предоставление которых организуется по принципу «одного окна» в многофункциональных центрах предоставления государственных и муниципальных услуг федеральными органами исполнительной власти и органами государственных внебюджетных фондов и результатом предоставления которых является документ, содержащий информацию из информационных систем органов, предоставляющих государственные услуги, утвержденный постановлением Правительства Российской Федерации от 27 сентября 2011 г. № 797 (в ред. постановления Правительства Российской Федерации от 30.05.2014 № 496).</w:t>
      </w:r>
    </w:p>
  </w:footnote>
  <w:footnote w:id="4">
    <w:p w:rsidR="00462AA4" w:rsidRDefault="00462AA4" w:rsidP="00FC1C81">
      <w:pPr>
        <w:pStyle w:val="a4"/>
      </w:pPr>
      <w:r w:rsidRPr="00FC1C81">
        <w:rPr>
          <w:rStyle w:val="a6"/>
          <w:rFonts w:ascii="Times New Roman" w:hAnsi="Times New Roman"/>
        </w:rPr>
        <w:footnoteRef/>
      </w:r>
      <w:r w:rsidRPr="00FC1C81">
        <w:rPr>
          <w:rFonts w:ascii="Times New Roman" w:hAnsi="Times New Roman"/>
        </w:rPr>
        <w:t xml:space="preserve"> Технологические схемы предоставления в МФЦ государственных услуг </w:t>
      </w:r>
      <w:r w:rsidRPr="00FC1C81">
        <w:rPr>
          <w:rFonts w:ascii="Times New Roman" w:hAnsi="Times New Roman"/>
          <w:bCs/>
        </w:rPr>
        <w:t>федеральных органов исполнительной власти и органов государственных внебюджетных фондов</w:t>
      </w:r>
      <w:r w:rsidRPr="00FC1C81">
        <w:rPr>
          <w:rFonts w:ascii="Times New Roman" w:hAnsi="Times New Roman"/>
        </w:rPr>
        <w:t xml:space="preserve"> разрабатываются и утверждаются  </w:t>
      </w:r>
      <w:r w:rsidRPr="00FC1C81">
        <w:rPr>
          <w:rFonts w:ascii="Times New Roman" w:hAnsi="Times New Roman"/>
          <w:bCs/>
        </w:rPr>
        <w:t>федеральными органами исполнительной власти и органами государственных внебюджетных фондов</w:t>
      </w:r>
    </w:p>
  </w:footnote>
  <w:footnote w:id="5">
    <w:p w:rsidR="00462AA4" w:rsidRDefault="00462AA4" w:rsidP="00B33706">
      <w:pPr>
        <w:autoSpaceDE w:val="0"/>
        <w:autoSpaceDN w:val="0"/>
        <w:adjustRightInd w:val="0"/>
        <w:spacing w:after="0" w:line="240" w:lineRule="auto"/>
        <w:ind w:firstLine="540"/>
      </w:pPr>
      <w:r w:rsidRPr="00B33706">
        <w:rPr>
          <w:rStyle w:val="a6"/>
          <w:rFonts w:ascii="Times New Roman" w:hAnsi="Times New Roman"/>
          <w:sz w:val="20"/>
          <w:szCs w:val="20"/>
        </w:rPr>
        <w:footnoteRef/>
      </w:r>
      <w:r w:rsidRPr="00B33706">
        <w:rPr>
          <w:rFonts w:ascii="Times New Roman" w:hAnsi="Times New Roman"/>
          <w:sz w:val="20"/>
          <w:szCs w:val="20"/>
        </w:rPr>
        <w:t xml:space="preserve"> Перечень 2 - рекомендуемый перечень государственных и муниципальных услуг, предоставление которых может быть организовано по принципу «одного окна» в многофункциональных центрах предоставления государственных и муниципальных услуг, утвержденный постановлением Правительства Российской Федерации </w:t>
      </w:r>
      <w:r w:rsidRPr="00F33851">
        <w:rPr>
          <w:rFonts w:ascii="Times New Roman" w:hAnsi="Times New Roman"/>
          <w:sz w:val="20"/>
          <w:szCs w:val="20"/>
        </w:rPr>
        <w:br/>
      </w:r>
      <w:r w:rsidRPr="00B33706">
        <w:rPr>
          <w:rFonts w:ascii="Times New Roman" w:hAnsi="Times New Roman"/>
          <w:sz w:val="20"/>
          <w:szCs w:val="20"/>
        </w:rPr>
        <w:t>от 27 сентября 2011 г. № 797 (в ред. постановления Правительства Российской Федерации от 30.05.2014 № 496).</w:t>
      </w:r>
    </w:p>
  </w:footnote>
  <w:footnote w:id="6">
    <w:p w:rsidR="00462AA4" w:rsidRDefault="00462AA4" w:rsidP="00C87624">
      <w:pPr>
        <w:pStyle w:val="a4"/>
        <w:ind w:left="709" w:firstLine="0"/>
      </w:pPr>
      <w:r w:rsidRPr="00B731AA">
        <w:rPr>
          <w:rStyle w:val="a6"/>
          <w:rFonts w:ascii="Times New Roman" w:hAnsi="Times New Roman"/>
        </w:rPr>
        <w:footnoteRef/>
      </w:r>
      <w:r w:rsidRPr="00B731AA">
        <w:rPr>
          <w:rFonts w:ascii="Times New Roman" w:hAnsi="Times New Roman"/>
        </w:rPr>
        <w:t xml:space="preserve"> В соответствии с типовой технологической схемой предоставления государственных (муниципальных) услуг по принципу «одного окна» в МФЦ, разработанной Минэкономразвития России</w:t>
      </w:r>
    </w:p>
  </w:footnote>
  <w:footnote w:id="7">
    <w:p w:rsidR="00462AA4" w:rsidRDefault="00462AA4" w:rsidP="00C87624">
      <w:pPr>
        <w:pStyle w:val="a4"/>
        <w:ind w:left="709" w:firstLine="0"/>
      </w:pPr>
      <w:r w:rsidRPr="00B731AA">
        <w:rPr>
          <w:rStyle w:val="a6"/>
          <w:rFonts w:ascii="Times New Roman" w:hAnsi="Times New Roman"/>
        </w:rPr>
        <w:footnoteRef/>
      </w:r>
      <w:r w:rsidRPr="00B731AA">
        <w:rPr>
          <w:rFonts w:ascii="Times New Roman" w:hAnsi="Times New Roman"/>
        </w:rPr>
        <w:t xml:space="preserve"> В соответствии с типовой технологической схемой предоставления государственных (муниципальных) услуг по принципу «одного окна» в МФЦ, разработанной Минэкономразвития России</w:t>
      </w:r>
    </w:p>
  </w:footnote>
  <w:footnote w:id="8">
    <w:p w:rsidR="00462AA4" w:rsidRDefault="00462AA4" w:rsidP="00C87624">
      <w:pPr>
        <w:pStyle w:val="a4"/>
      </w:pPr>
      <w:r w:rsidRPr="00B731AA">
        <w:rPr>
          <w:rStyle w:val="a6"/>
          <w:rFonts w:ascii="Times New Roman" w:hAnsi="Times New Roman"/>
        </w:rPr>
        <w:footnoteRef/>
      </w:r>
      <w:r w:rsidRPr="00B731A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Возможна разработка технологических схем в соответствии с типизированными муниципальными услугами</w:t>
      </w:r>
    </w:p>
  </w:footnote>
  <w:footnote w:id="9">
    <w:p w:rsidR="00462AA4" w:rsidRDefault="00462AA4">
      <w:pPr>
        <w:pStyle w:val="a4"/>
      </w:pPr>
      <w:r w:rsidRPr="001D4828">
        <w:rPr>
          <w:rStyle w:val="a6"/>
          <w:rFonts w:ascii="Times New Roman" w:hAnsi="Times New Roman"/>
        </w:rPr>
        <w:footnoteRef/>
      </w:r>
      <w:r w:rsidRPr="001D4828">
        <w:rPr>
          <w:rFonts w:ascii="Times New Roman" w:hAnsi="Times New Roman"/>
        </w:rPr>
        <w:t xml:space="preserve"> В</w:t>
      </w:r>
      <w:r>
        <w:rPr>
          <w:rFonts w:ascii="Times New Roman" w:hAnsi="Times New Roman"/>
        </w:rPr>
        <w:t xml:space="preserve"> состав Комиссии должны быть включены представители всех территориальных органов федеральных органов исполнительной власти, органов государственных внебюджетных фондов, исполнительных органов государственной власти </w:t>
      </w:r>
      <w:r w:rsidRPr="003F3876">
        <w:rPr>
          <w:rFonts w:ascii="Times New Roman" w:hAnsi="Times New Roman"/>
        </w:rPr>
        <w:t>Республики Карелия</w:t>
      </w:r>
      <w:r>
        <w:rPr>
          <w:rFonts w:ascii="Times New Roman" w:hAnsi="Times New Roman"/>
        </w:rPr>
        <w:t xml:space="preserve">, услуги которых предоставляются по принципу «одного окна» в МФЦ </w:t>
      </w:r>
      <w:r w:rsidRPr="003F3876">
        <w:rPr>
          <w:rFonts w:ascii="Times New Roman" w:hAnsi="Times New Roman"/>
        </w:rPr>
        <w:t>Республики Карелия</w:t>
      </w:r>
      <w:r>
        <w:rPr>
          <w:rFonts w:ascii="Times New Roman" w:hAnsi="Times New Roman"/>
        </w:rPr>
        <w:t xml:space="preserve">, а также должностные лица органов местного самоуправления муниципальных образований </w:t>
      </w:r>
      <w:r w:rsidRPr="003F3876">
        <w:rPr>
          <w:rFonts w:ascii="Times New Roman" w:hAnsi="Times New Roman"/>
        </w:rPr>
        <w:t>Республики Карелия</w:t>
      </w:r>
      <w:r>
        <w:rPr>
          <w:rFonts w:ascii="Times New Roman" w:hAnsi="Times New Roman"/>
        </w:rPr>
        <w:t>, являющиеся ответственными за качество муниципальных услуг</w:t>
      </w:r>
    </w:p>
  </w:footnote>
  <w:footnote w:id="10">
    <w:p w:rsidR="00462AA4" w:rsidRDefault="00462AA4" w:rsidP="001D4828">
      <w:pPr>
        <w:pStyle w:val="a4"/>
      </w:pPr>
      <w:r>
        <w:rPr>
          <w:rStyle w:val="a6"/>
        </w:rPr>
        <w:footnoteRef/>
      </w:r>
      <w:r>
        <w:t xml:space="preserve"> П</w:t>
      </w:r>
      <w:r>
        <w:rPr>
          <w:rFonts w:ascii="Times New Roman" w:hAnsi="Times New Roman"/>
        </w:rPr>
        <w:t xml:space="preserve">рограмма подготовки </w:t>
      </w:r>
      <w:r w:rsidRPr="004B17F0">
        <w:rPr>
          <w:rFonts w:ascii="Times New Roman" w:hAnsi="Times New Roman"/>
        </w:rPr>
        <w:t>специалистов МФЦ и привлекаемых организаций по вопросам предоставления государственных и муниципальных услуг, в том числе по «жизненным ситуациям»</w:t>
      </w:r>
      <w:r>
        <w:rPr>
          <w:rFonts w:ascii="Times New Roman" w:hAnsi="Times New Roman"/>
        </w:rPr>
        <w:t>, должна быть согласована с территориальными органами федеральных органов исполнительной власти, органами государственных внебюджетных фондов, с исполнительными органами государственной власти Республики Карелия, органами местного самоуправления муниципальных образований Республики Карелия, государственные и муниципальные услуги которых предоставляются на базе МФЦ Республики Карелия</w:t>
      </w:r>
    </w:p>
  </w:footnote>
  <w:footnote w:id="11">
    <w:p w:rsidR="00462AA4" w:rsidRDefault="00462AA4" w:rsidP="001D4828">
      <w:pPr>
        <w:pStyle w:val="a4"/>
      </w:pPr>
      <w:r>
        <w:rPr>
          <w:rStyle w:val="a6"/>
        </w:rPr>
        <w:footnoteRef/>
      </w:r>
      <w:r>
        <w:t xml:space="preserve"> П</w:t>
      </w:r>
      <w:r>
        <w:rPr>
          <w:rFonts w:ascii="Times New Roman" w:hAnsi="Times New Roman"/>
        </w:rPr>
        <w:t xml:space="preserve">лан-график подготовки </w:t>
      </w:r>
      <w:r w:rsidRPr="004B17F0">
        <w:rPr>
          <w:rFonts w:ascii="Times New Roman" w:hAnsi="Times New Roman"/>
        </w:rPr>
        <w:t>специалистов МФЦ и привлекаемых организаций по вопросам предоставления государственных и муниципальных услуг, в том числе по «жизненным ситуациям</w:t>
      </w:r>
      <w:r>
        <w:rPr>
          <w:rFonts w:ascii="Times New Roman" w:hAnsi="Times New Roman"/>
        </w:rPr>
        <w:t>», должен быть синхронизирован с планом-графиком федерального органа исполнительной власти, органа государственного внебюджетного фонда по подготовке специалистов МФЦ и работников привлекаемых организаций, а также должен быть согласован с исполнительными органами государственной власти Республики Карелия, органами местного самоуправления муниципальных образований Республики Карелия, государственные и муниципальные услуги которых предоставляются на базе МФЦ Республики Карелия</w:t>
      </w:r>
    </w:p>
  </w:footnote>
  <w:footnote w:id="12">
    <w:p w:rsidR="00462AA4" w:rsidRDefault="00462AA4" w:rsidP="003479A2">
      <w:pPr>
        <w:widowControl w:val="0"/>
        <w:spacing w:after="0" w:line="240" w:lineRule="auto"/>
        <w:ind w:firstLine="340"/>
      </w:pPr>
      <w:r w:rsidRPr="003479A2">
        <w:rPr>
          <w:rStyle w:val="a6"/>
          <w:rFonts w:ascii="Times New Roman" w:hAnsi="Times New Roman"/>
          <w:sz w:val="20"/>
          <w:szCs w:val="20"/>
        </w:rPr>
        <w:footnoteRef/>
      </w:r>
      <w:r w:rsidRPr="003479A2">
        <w:rPr>
          <w:rFonts w:ascii="Times New Roman" w:hAnsi="Times New Roman"/>
          <w:sz w:val="20"/>
          <w:szCs w:val="20"/>
        </w:rPr>
        <w:t xml:space="preserve"> В многофункциональных центрах должно быть организовано предоставление государственных и муниципальных услуг по следующим жизненным ситуациям: «Рождение ребенка», «Смена фамилии», «Индивидуальное жилищное строительство», «Открытие своего дела» (малое предпринимательство), «Смена места жительства», «Утрата документов», «Потеря или поиск работы», «Утрата близкого человека», «Выход на пенсию».</w:t>
      </w:r>
    </w:p>
  </w:footnote>
  <w:footnote w:id="13">
    <w:p w:rsidR="00462AA4" w:rsidRDefault="00462AA4" w:rsidP="004657A4">
      <w:pPr>
        <w:pStyle w:val="a4"/>
        <w:ind w:firstLine="340"/>
      </w:pPr>
      <w:r w:rsidRPr="004657A4">
        <w:rPr>
          <w:rStyle w:val="a6"/>
          <w:rFonts w:ascii="Times New Roman" w:hAnsi="Times New Roman"/>
        </w:rPr>
        <w:footnoteRef/>
      </w:r>
      <w:r w:rsidRPr="004657A4">
        <w:rPr>
          <w:rFonts w:ascii="Times New Roman" w:hAnsi="Times New Roman"/>
        </w:rPr>
        <w:t xml:space="preserve"> Перечни разрабатываются в соответствии с </w:t>
      </w:r>
      <w:r>
        <w:rPr>
          <w:rFonts w:ascii="Times New Roman" w:hAnsi="Times New Roman"/>
        </w:rPr>
        <w:t>м</w:t>
      </w:r>
      <w:r w:rsidRPr="004657A4">
        <w:rPr>
          <w:rFonts w:ascii="Times New Roman" w:hAnsi="Times New Roman"/>
        </w:rPr>
        <w:t>етодическими рекомендациями Минэкономразвития России по организации предоставления государственных и муниципальных услуг по жизненным ситуациям</w:t>
      </w:r>
      <w:r>
        <w:rPr>
          <w:rFonts w:ascii="Times New Roman" w:hAnsi="Times New Roman"/>
        </w:rPr>
        <w:t>.</w:t>
      </w:r>
    </w:p>
  </w:footnote>
  <w:footnote w:id="14">
    <w:p w:rsidR="00462AA4" w:rsidRDefault="00462AA4" w:rsidP="00E331C5">
      <w:pPr>
        <w:pStyle w:val="a4"/>
        <w:ind w:firstLine="284"/>
      </w:pPr>
      <w:r>
        <w:rPr>
          <w:rStyle w:val="a6"/>
        </w:rPr>
        <w:footnoteRef/>
      </w:r>
      <w:r>
        <w:t xml:space="preserve"> </w:t>
      </w:r>
      <w:r w:rsidRPr="006330E3">
        <w:rPr>
          <w:rFonts w:ascii="Times New Roman" w:hAnsi="Times New Roman"/>
        </w:rPr>
        <w:t>Планы-графики разрабатываются в соответствии с примерным</w:t>
      </w:r>
      <w:r>
        <w:rPr>
          <w:rFonts w:ascii="Times New Roman" w:hAnsi="Times New Roman"/>
        </w:rPr>
        <w:t>и</w:t>
      </w:r>
      <w:r w:rsidRPr="006330E3">
        <w:rPr>
          <w:rFonts w:ascii="Times New Roman" w:hAnsi="Times New Roman"/>
        </w:rPr>
        <w:t xml:space="preserve"> план</w:t>
      </w:r>
      <w:r>
        <w:rPr>
          <w:rFonts w:ascii="Times New Roman" w:hAnsi="Times New Roman"/>
        </w:rPr>
        <w:t>а</w:t>
      </w:r>
      <w:r w:rsidRPr="006330E3">
        <w:rPr>
          <w:rFonts w:ascii="Times New Roman" w:hAnsi="Times New Roman"/>
        </w:rPr>
        <w:t>м</w:t>
      </w:r>
      <w:r>
        <w:rPr>
          <w:rFonts w:ascii="Times New Roman" w:hAnsi="Times New Roman"/>
        </w:rPr>
        <w:t>и</w:t>
      </w:r>
      <w:r w:rsidRPr="006330E3">
        <w:rPr>
          <w:rFonts w:ascii="Times New Roman" w:hAnsi="Times New Roman"/>
        </w:rPr>
        <w:t>-график</w:t>
      </w:r>
      <w:r>
        <w:rPr>
          <w:rFonts w:ascii="Times New Roman" w:hAnsi="Times New Roman"/>
        </w:rPr>
        <w:t>а</w:t>
      </w:r>
      <w:r w:rsidRPr="006330E3">
        <w:rPr>
          <w:rFonts w:ascii="Times New Roman" w:hAnsi="Times New Roman"/>
        </w:rPr>
        <w:t>м</w:t>
      </w:r>
      <w:r>
        <w:rPr>
          <w:rFonts w:ascii="Times New Roman" w:hAnsi="Times New Roman"/>
        </w:rPr>
        <w:t>и</w:t>
      </w:r>
      <w:r w:rsidRPr="006330E3">
        <w:rPr>
          <w:rFonts w:ascii="Times New Roman" w:hAnsi="Times New Roman"/>
        </w:rPr>
        <w:t xml:space="preserve"> внедрения предоставления государственных и муниципальных услуг по жизненным ситуациям в МФЦ</w:t>
      </w:r>
      <w:r>
        <w:rPr>
          <w:rFonts w:ascii="Times New Roman" w:hAnsi="Times New Roman"/>
        </w:rPr>
        <w:t xml:space="preserve"> субъекта Российской Федерации, разработанными Минэкономразвития России.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4C5724"/>
    <w:multiLevelType w:val="hybridMultilevel"/>
    <w:tmpl w:val="540CC384"/>
    <w:lvl w:ilvl="0" w:tplc="4A089902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51CE19A7"/>
    <w:multiLevelType w:val="hybridMultilevel"/>
    <w:tmpl w:val="6DEC6A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5604"/>
    <w:rsid w:val="00003AF9"/>
    <w:rsid w:val="00004C0A"/>
    <w:rsid w:val="00007D89"/>
    <w:rsid w:val="000170D3"/>
    <w:rsid w:val="00017E9E"/>
    <w:rsid w:val="00026DB7"/>
    <w:rsid w:val="0002740A"/>
    <w:rsid w:val="00030E9A"/>
    <w:rsid w:val="0003319F"/>
    <w:rsid w:val="0004398A"/>
    <w:rsid w:val="00044073"/>
    <w:rsid w:val="00045863"/>
    <w:rsid w:val="00054B4F"/>
    <w:rsid w:val="00062531"/>
    <w:rsid w:val="0007081F"/>
    <w:rsid w:val="00073EA6"/>
    <w:rsid w:val="00077E25"/>
    <w:rsid w:val="000832EE"/>
    <w:rsid w:val="00090AA5"/>
    <w:rsid w:val="000918AF"/>
    <w:rsid w:val="00096E4B"/>
    <w:rsid w:val="000A666F"/>
    <w:rsid w:val="000B2231"/>
    <w:rsid w:val="000B3C60"/>
    <w:rsid w:val="000B5D44"/>
    <w:rsid w:val="000B74AC"/>
    <w:rsid w:val="000C0603"/>
    <w:rsid w:val="000C4199"/>
    <w:rsid w:val="000D213E"/>
    <w:rsid w:val="000E3D54"/>
    <w:rsid w:val="000E4E4B"/>
    <w:rsid w:val="000E768D"/>
    <w:rsid w:val="00102A02"/>
    <w:rsid w:val="001141D0"/>
    <w:rsid w:val="001171A9"/>
    <w:rsid w:val="001357D4"/>
    <w:rsid w:val="001370BA"/>
    <w:rsid w:val="00141627"/>
    <w:rsid w:val="00143545"/>
    <w:rsid w:val="001563F3"/>
    <w:rsid w:val="001609BA"/>
    <w:rsid w:val="00166CD7"/>
    <w:rsid w:val="00184C50"/>
    <w:rsid w:val="001A1971"/>
    <w:rsid w:val="001A4A66"/>
    <w:rsid w:val="001B6171"/>
    <w:rsid w:val="001B7BA8"/>
    <w:rsid w:val="001D0440"/>
    <w:rsid w:val="001D4828"/>
    <w:rsid w:val="001D5DE3"/>
    <w:rsid w:val="001E1419"/>
    <w:rsid w:val="001E14E0"/>
    <w:rsid w:val="001F4333"/>
    <w:rsid w:val="002044B5"/>
    <w:rsid w:val="002057D6"/>
    <w:rsid w:val="002227A0"/>
    <w:rsid w:val="00232B36"/>
    <w:rsid w:val="00233839"/>
    <w:rsid w:val="002404B1"/>
    <w:rsid w:val="0024444B"/>
    <w:rsid w:val="00247347"/>
    <w:rsid w:val="00256679"/>
    <w:rsid w:val="0027136C"/>
    <w:rsid w:val="00272C8D"/>
    <w:rsid w:val="0029012B"/>
    <w:rsid w:val="002909C5"/>
    <w:rsid w:val="002A2542"/>
    <w:rsid w:val="002A4762"/>
    <w:rsid w:val="002B1822"/>
    <w:rsid w:val="002D0885"/>
    <w:rsid w:val="002D15B4"/>
    <w:rsid w:val="002D2A8F"/>
    <w:rsid w:val="002E42C9"/>
    <w:rsid w:val="002E4D79"/>
    <w:rsid w:val="002E52A0"/>
    <w:rsid w:val="003046F2"/>
    <w:rsid w:val="00314C7F"/>
    <w:rsid w:val="003176A0"/>
    <w:rsid w:val="00317A39"/>
    <w:rsid w:val="00325109"/>
    <w:rsid w:val="00325435"/>
    <w:rsid w:val="003307C7"/>
    <w:rsid w:val="00333E0B"/>
    <w:rsid w:val="00341023"/>
    <w:rsid w:val="0034159E"/>
    <w:rsid w:val="003479A2"/>
    <w:rsid w:val="00351A12"/>
    <w:rsid w:val="003544FC"/>
    <w:rsid w:val="003553BE"/>
    <w:rsid w:val="0035540E"/>
    <w:rsid w:val="00361469"/>
    <w:rsid w:val="00367933"/>
    <w:rsid w:val="00373007"/>
    <w:rsid w:val="003765C1"/>
    <w:rsid w:val="003814F4"/>
    <w:rsid w:val="00385644"/>
    <w:rsid w:val="003902FF"/>
    <w:rsid w:val="00395645"/>
    <w:rsid w:val="003A1525"/>
    <w:rsid w:val="003A61E0"/>
    <w:rsid w:val="003B27A2"/>
    <w:rsid w:val="003B797C"/>
    <w:rsid w:val="003C2FC9"/>
    <w:rsid w:val="003C6891"/>
    <w:rsid w:val="003D23DD"/>
    <w:rsid w:val="003D4F19"/>
    <w:rsid w:val="003E4172"/>
    <w:rsid w:val="003E658B"/>
    <w:rsid w:val="003F359F"/>
    <w:rsid w:val="003F3876"/>
    <w:rsid w:val="003F44B6"/>
    <w:rsid w:val="00400013"/>
    <w:rsid w:val="00407010"/>
    <w:rsid w:val="004074F4"/>
    <w:rsid w:val="00411F32"/>
    <w:rsid w:val="0041405E"/>
    <w:rsid w:val="00414F15"/>
    <w:rsid w:val="00415F76"/>
    <w:rsid w:val="00433CA1"/>
    <w:rsid w:val="0043538A"/>
    <w:rsid w:val="00445AB1"/>
    <w:rsid w:val="004518D0"/>
    <w:rsid w:val="0045270C"/>
    <w:rsid w:val="00462AA4"/>
    <w:rsid w:val="004657A4"/>
    <w:rsid w:val="004772E5"/>
    <w:rsid w:val="00480582"/>
    <w:rsid w:val="00482460"/>
    <w:rsid w:val="004832C5"/>
    <w:rsid w:val="00493694"/>
    <w:rsid w:val="00493E9F"/>
    <w:rsid w:val="004968B2"/>
    <w:rsid w:val="00497C20"/>
    <w:rsid w:val="004A0A1D"/>
    <w:rsid w:val="004A3C30"/>
    <w:rsid w:val="004B17F0"/>
    <w:rsid w:val="004B4E77"/>
    <w:rsid w:val="004D5261"/>
    <w:rsid w:val="004E08C7"/>
    <w:rsid w:val="004E5BA7"/>
    <w:rsid w:val="004F3576"/>
    <w:rsid w:val="0050531B"/>
    <w:rsid w:val="00514B8C"/>
    <w:rsid w:val="005203F6"/>
    <w:rsid w:val="0054044B"/>
    <w:rsid w:val="00546E37"/>
    <w:rsid w:val="00547EFA"/>
    <w:rsid w:val="00557BF7"/>
    <w:rsid w:val="00560347"/>
    <w:rsid w:val="005647CB"/>
    <w:rsid w:val="0056623D"/>
    <w:rsid w:val="005733FB"/>
    <w:rsid w:val="00581C88"/>
    <w:rsid w:val="00586060"/>
    <w:rsid w:val="0058733B"/>
    <w:rsid w:val="005928F0"/>
    <w:rsid w:val="00596B62"/>
    <w:rsid w:val="005A0A2C"/>
    <w:rsid w:val="005A138E"/>
    <w:rsid w:val="005A6BDF"/>
    <w:rsid w:val="005B3BBD"/>
    <w:rsid w:val="005B44BA"/>
    <w:rsid w:val="005B6378"/>
    <w:rsid w:val="005C3FAF"/>
    <w:rsid w:val="005C5FF1"/>
    <w:rsid w:val="005E3567"/>
    <w:rsid w:val="005E6198"/>
    <w:rsid w:val="005F64E0"/>
    <w:rsid w:val="0060087B"/>
    <w:rsid w:val="00603363"/>
    <w:rsid w:val="00605795"/>
    <w:rsid w:val="00607856"/>
    <w:rsid w:val="00623867"/>
    <w:rsid w:val="00623FFF"/>
    <w:rsid w:val="006262AD"/>
    <w:rsid w:val="006330E3"/>
    <w:rsid w:val="006330FE"/>
    <w:rsid w:val="00634625"/>
    <w:rsid w:val="006373D8"/>
    <w:rsid w:val="00645B32"/>
    <w:rsid w:val="006508FB"/>
    <w:rsid w:val="00651FBC"/>
    <w:rsid w:val="00662664"/>
    <w:rsid w:val="00667BCB"/>
    <w:rsid w:val="00673BAA"/>
    <w:rsid w:val="00676AA0"/>
    <w:rsid w:val="006818C2"/>
    <w:rsid w:val="00681B20"/>
    <w:rsid w:val="006829A6"/>
    <w:rsid w:val="00692326"/>
    <w:rsid w:val="006946EF"/>
    <w:rsid w:val="006A039E"/>
    <w:rsid w:val="006A3749"/>
    <w:rsid w:val="006B5604"/>
    <w:rsid w:val="006C3095"/>
    <w:rsid w:val="006D2E30"/>
    <w:rsid w:val="00702A5B"/>
    <w:rsid w:val="007038B8"/>
    <w:rsid w:val="00704C9B"/>
    <w:rsid w:val="0071167A"/>
    <w:rsid w:val="0071251C"/>
    <w:rsid w:val="00732F59"/>
    <w:rsid w:val="00733D73"/>
    <w:rsid w:val="00740F7D"/>
    <w:rsid w:val="007417DE"/>
    <w:rsid w:val="00744F5D"/>
    <w:rsid w:val="0075099D"/>
    <w:rsid w:val="00762A46"/>
    <w:rsid w:val="00767847"/>
    <w:rsid w:val="00783404"/>
    <w:rsid w:val="00793ADF"/>
    <w:rsid w:val="00793D5C"/>
    <w:rsid w:val="007B0F99"/>
    <w:rsid w:val="007B1586"/>
    <w:rsid w:val="007B4215"/>
    <w:rsid w:val="007E2E20"/>
    <w:rsid w:val="007E7DB8"/>
    <w:rsid w:val="00803294"/>
    <w:rsid w:val="00815751"/>
    <w:rsid w:val="00816943"/>
    <w:rsid w:val="008170DC"/>
    <w:rsid w:val="00822EFF"/>
    <w:rsid w:val="00822FDD"/>
    <w:rsid w:val="00823CE8"/>
    <w:rsid w:val="00831F15"/>
    <w:rsid w:val="00840CD4"/>
    <w:rsid w:val="00845D84"/>
    <w:rsid w:val="008553A2"/>
    <w:rsid w:val="008611CE"/>
    <w:rsid w:val="008632A9"/>
    <w:rsid w:val="00865A06"/>
    <w:rsid w:val="00871FE6"/>
    <w:rsid w:val="0087527F"/>
    <w:rsid w:val="00883496"/>
    <w:rsid w:val="00886308"/>
    <w:rsid w:val="00890D08"/>
    <w:rsid w:val="008B4B09"/>
    <w:rsid w:val="008B72F5"/>
    <w:rsid w:val="008C18E8"/>
    <w:rsid w:val="008C6B85"/>
    <w:rsid w:val="008D1A3E"/>
    <w:rsid w:val="008D5787"/>
    <w:rsid w:val="008E073A"/>
    <w:rsid w:val="008E0781"/>
    <w:rsid w:val="008F04F3"/>
    <w:rsid w:val="008F1ED1"/>
    <w:rsid w:val="00900F40"/>
    <w:rsid w:val="00916287"/>
    <w:rsid w:val="009253ED"/>
    <w:rsid w:val="00945301"/>
    <w:rsid w:val="00954A52"/>
    <w:rsid w:val="00955EDD"/>
    <w:rsid w:val="00963282"/>
    <w:rsid w:val="00964D5A"/>
    <w:rsid w:val="00971259"/>
    <w:rsid w:val="00972603"/>
    <w:rsid w:val="0099337F"/>
    <w:rsid w:val="00996514"/>
    <w:rsid w:val="009A10B5"/>
    <w:rsid w:val="009A3B8A"/>
    <w:rsid w:val="009A4D56"/>
    <w:rsid w:val="009A4E49"/>
    <w:rsid w:val="009B3BCB"/>
    <w:rsid w:val="009B3CFF"/>
    <w:rsid w:val="009C32B2"/>
    <w:rsid w:val="009D1227"/>
    <w:rsid w:val="009D3188"/>
    <w:rsid w:val="009D3967"/>
    <w:rsid w:val="009F5F1C"/>
    <w:rsid w:val="00A03014"/>
    <w:rsid w:val="00A102C7"/>
    <w:rsid w:val="00A109D4"/>
    <w:rsid w:val="00A1349B"/>
    <w:rsid w:val="00A13A86"/>
    <w:rsid w:val="00A14864"/>
    <w:rsid w:val="00A17770"/>
    <w:rsid w:val="00A373D1"/>
    <w:rsid w:val="00A443D4"/>
    <w:rsid w:val="00A51609"/>
    <w:rsid w:val="00A551C6"/>
    <w:rsid w:val="00A710C5"/>
    <w:rsid w:val="00A7515C"/>
    <w:rsid w:val="00A8448B"/>
    <w:rsid w:val="00A9125E"/>
    <w:rsid w:val="00A93781"/>
    <w:rsid w:val="00A969DE"/>
    <w:rsid w:val="00A96DEE"/>
    <w:rsid w:val="00AA6FA0"/>
    <w:rsid w:val="00AB08E6"/>
    <w:rsid w:val="00AB3F3F"/>
    <w:rsid w:val="00AB4B21"/>
    <w:rsid w:val="00AE19B8"/>
    <w:rsid w:val="00AE434A"/>
    <w:rsid w:val="00AF5D53"/>
    <w:rsid w:val="00AF75BD"/>
    <w:rsid w:val="00B006D1"/>
    <w:rsid w:val="00B06DC1"/>
    <w:rsid w:val="00B155BB"/>
    <w:rsid w:val="00B156EC"/>
    <w:rsid w:val="00B1666C"/>
    <w:rsid w:val="00B30450"/>
    <w:rsid w:val="00B308D6"/>
    <w:rsid w:val="00B31353"/>
    <w:rsid w:val="00B33706"/>
    <w:rsid w:val="00B341AB"/>
    <w:rsid w:val="00B53137"/>
    <w:rsid w:val="00B602DF"/>
    <w:rsid w:val="00B609D0"/>
    <w:rsid w:val="00B67D6A"/>
    <w:rsid w:val="00B70BA7"/>
    <w:rsid w:val="00B731AA"/>
    <w:rsid w:val="00B73601"/>
    <w:rsid w:val="00B75CA7"/>
    <w:rsid w:val="00B76D5A"/>
    <w:rsid w:val="00B77D95"/>
    <w:rsid w:val="00B90243"/>
    <w:rsid w:val="00B93CA8"/>
    <w:rsid w:val="00B951EE"/>
    <w:rsid w:val="00B9643E"/>
    <w:rsid w:val="00BA1FFF"/>
    <w:rsid w:val="00BA4641"/>
    <w:rsid w:val="00BB4980"/>
    <w:rsid w:val="00BB7E0A"/>
    <w:rsid w:val="00BC4246"/>
    <w:rsid w:val="00BC52E1"/>
    <w:rsid w:val="00BD556C"/>
    <w:rsid w:val="00BE1C41"/>
    <w:rsid w:val="00BE3D6C"/>
    <w:rsid w:val="00BF239B"/>
    <w:rsid w:val="00BF261F"/>
    <w:rsid w:val="00BF72DE"/>
    <w:rsid w:val="00C0180A"/>
    <w:rsid w:val="00C06FE7"/>
    <w:rsid w:val="00C10858"/>
    <w:rsid w:val="00C10BF0"/>
    <w:rsid w:val="00C12BD5"/>
    <w:rsid w:val="00C13C52"/>
    <w:rsid w:val="00C24794"/>
    <w:rsid w:val="00C2593B"/>
    <w:rsid w:val="00C27D68"/>
    <w:rsid w:val="00C32DB3"/>
    <w:rsid w:val="00C33D55"/>
    <w:rsid w:val="00C342DC"/>
    <w:rsid w:val="00C350BD"/>
    <w:rsid w:val="00C368B2"/>
    <w:rsid w:val="00C47120"/>
    <w:rsid w:val="00C50480"/>
    <w:rsid w:val="00C548F4"/>
    <w:rsid w:val="00C6006E"/>
    <w:rsid w:val="00C64A60"/>
    <w:rsid w:val="00C670FD"/>
    <w:rsid w:val="00C82739"/>
    <w:rsid w:val="00C87624"/>
    <w:rsid w:val="00C96A2F"/>
    <w:rsid w:val="00CA01A1"/>
    <w:rsid w:val="00CA6D40"/>
    <w:rsid w:val="00CA6DFE"/>
    <w:rsid w:val="00CB128E"/>
    <w:rsid w:val="00CB12F6"/>
    <w:rsid w:val="00CB2893"/>
    <w:rsid w:val="00CB2E83"/>
    <w:rsid w:val="00CB33D4"/>
    <w:rsid w:val="00CC06A3"/>
    <w:rsid w:val="00CC52A5"/>
    <w:rsid w:val="00CD4884"/>
    <w:rsid w:val="00CD5A02"/>
    <w:rsid w:val="00CF7FBD"/>
    <w:rsid w:val="00D14338"/>
    <w:rsid w:val="00D16C82"/>
    <w:rsid w:val="00D23A9D"/>
    <w:rsid w:val="00D30294"/>
    <w:rsid w:val="00D3572B"/>
    <w:rsid w:val="00D35FE2"/>
    <w:rsid w:val="00D47CA6"/>
    <w:rsid w:val="00D50FD1"/>
    <w:rsid w:val="00D61E33"/>
    <w:rsid w:val="00D61F73"/>
    <w:rsid w:val="00D75096"/>
    <w:rsid w:val="00D831AC"/>
    <w:rsid w:val="00D84542"/>
    <w:rsid w:val="00D85F06"/>
    <w:rsid w:val="00D9134A"/>
    <w:rsid w:val="00DA22F6"/>
    <w:rsid w:val="00DA26BA"/>
    <w:rsid w:val="00DA7832"/>
    <w:rsid w:val="00DB0218"/>
    <w:rsid w:val="00DB3D5D"/>
    <w:rsid w:val="00DB45A7"/>
    <w:rsid w:val="00DB7C72"/>
    <w:rsid w:val="00DC3ED4"/>
    <w:rsid w:val="00DC5609"/>
    <w:rsid w:val="00DC747B"/>
    <w:rsid w:val="00DD14D3"/>
    <w:rsid w:val="00DD44FA"/>
    <w:rsid w:val="00DD484B"/>
    <w:rsid w:val="00DD4C44"/>
    <w:rsid w:val="00DD658C"/>
    <w:rsid w:val="00DE0D1D"/>
    <w:rsid w:val="00DE32A3"/>
    <w:rsid w:val="00DE60CF"/>
    <w:rsid w:val="00E03D57"/>
    <w:rsid w:val="00E10DD3"/>
    <w:rsid w:val="00E1429F"/>
    <w:rsid w:val="00E16F4B"/>
    <w:rsid w:val="00E23F95"/>
    <w:rsid w:val="00E25C80"/>
    <w:rsid w:val="00E27327"/>
    <w:rsid w:val="00E331C5"/>
    <w:rsid w:val="00E33D0C"/>
    <w:rsid w:val="00E42E29"/>
    <w:rsid w:val="00E44136"/>
    <w:rsid w:val="00E55FE2"/>
    <w:rsid w:val="00E602E4"/>
    <w:rsid w:val="00E6625B"/>
    <w:rsid w:val="00E762ED"/>
    <w:rsid w:val="00E836A1"/>
    <w:rsid w:val="00E83E57"/>
    <w:rsid w:val="00E92235"/>
    <w:rsid w:val="00E925EF"/>
    <w:rsid w:val="00E933D6"/>
    <w:rsid w:val="00E943D1"/>
    <w:rsid w:val="00EA2ABC"/>
    <w:rsid w:val="00EA3CC5"/>
    <w:rsid w:val="00EB54AA"/>
    <w:rsid w:val="00EC3EE0"/>
    <w:rsid w:val="00EE5707"/>
    <w:rsid w:val="00EE7540"/>
    <w:rsid w:val="00EF4AB0"/>
    <w:rsid w:val="00F0751E"/>
    <w:rsid w:val="00F1116C"/>
    <w:rsid w:val="00F11C9D"/>
    <w:rsid w:val="00F11DAA"/>
    <w:rsid w:val="00F306F0"/>
    <w:rsid w:val="00F31ABA"/>
    <w:rsid w:val="00F3291B"/>
    <w:rsid w:val="00F33851"/>
    <w:rsid w:val="00F35640"/>
    <w:rsid w:val="00F467C1"/>
    <w:rsid w:val="00F47D51"/>
    <w:rsid w:val="00F55E11"/>
    <w:rsid w:val="00F55FCC"/>
    <w:rsid w:val="00F57749"/>
    <w:rsid w:val="00F65CF7"/>
    <w:rsid w:val="00F80EB7"/>
    <w:rsid w:val="00F87AA1"/>
    <w:rsid w:val="00F92C0C"/>
    <w:rsid w:val="00FA24F7"/>
    <w:rsid w:val="00FB1428"/>
    <w:rsid w:val="00FB3A8E"/>
    <w:rsid w:val="00FB6EA6"/>
    <w:rsid w:val="00FC1C81"/>
    <w:rsid w:val="00FC31C0"/>
    <w:rsid w:val="00FE052E"/>
    <w:rsid w:val="00FE100E"/>
    <w:rsid w:val="00FE2F36"/>
    <w:rsid w:val="00FE66EB"/>
    <w:rsid w:val="00FE7DBA"/>
    <w:rsid w:val="00FF23F3"/>
    <w:rsid w:val="00FF475E"/>
    <w:rsid w:val="00FF537F"/>
    <w:rsid w:val="00FF5C43"/>
    <w:rsid w:val="00FF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604"/>
    <w:pPr>
      <w:spacing w:after="200" w:line="276" w:lineRule="auto"/>
      <w:ind w:firstLine="709"/>
      <w:jc w:val="both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9"/>
    <w:qFormat/>
    <w:rsid w:val="00840CD4"/>
    <w:pPr>
      <w:spacing w:before="100" w:beforeAutospacing="1" w:after="100" w:afterAutospacing="1" w:line="240" w:lineRule="auto"/>
      <w:ind w:firstLine="0"/>
      <w:jc w:val="left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840CD4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99"/>
    <w:qFormat/>
    <w:rsid w:val="006B5604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rsid w:val="005A138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link w:val="a4"/>
    <w:uiPriority w:val="99"/>
    <w:semiHidden/>
    <w:locked/>
    <w:rsid w:val="005A138E"/>
    <w:rPr>
      <w:rFonts w:cs="Times New Roman"/>
      <w:sz w:val="20"/>
      <w:szCs w:val="20"/>
    </w:rPr>
  </w:style>
  <w:style w:type="character" w:styleId="a6">
    <w:name w:val="footnote reference"/>
    <w:uiPriority w:val="99"/>
    <w:semiHidden/>
    <w:rsid w:val="005A138E"/>
    <w:rPr>
      <w:rFonts w:cs="Times New Roman"/>
      <w:vertAlign w:val="superscript"/>
    </w:rPr>
  </w:style>
  <w:style w:type="paragraph" w:styleId="a7">
    <w:name w:val="header"/>
    <w:basedOn w:val="a"/>
    <w:link w:val="a8"/>
    <w:uiPriority w:val="99"/>
    <w:semiHidden/>
    <w:rsid w:val="00E662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semiHidden/>
    <w:locked/>
    <w:rsid w:val="00E6625B"/>
    <w:rPr>
      <w:rFonts w:cs="Times New Roman"/>
    </w:rPr>
  </w:style>
  <w:style w:type="paragraph" w:styleId="a9">
    <w:name w:val="footer"/>
    <w:basedOn w:val="a"/>
    <w:link w:val="aa"/>
    <w:uiPriority w:val="99"/>
    <w:rsid w:val="00E662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locked/>
    <w:rsid w:val="00E6625B"/>
    <w:rPr>
      <w:rFonts w:cs="Times New Roman"/>
    </w:rPr>
  </w:style>
  <w:style w:type="paragraph" w:styleId="ab">
    <w:name w:val="endnote text"/>
    <w:basedOn w:val="a"/>
    <w:link w:val="ac"/>
    <w:uiPriority w:val="99"/>
    <w:semiHidden/>
    <w:rsid w:val="00B06DC1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link w:val="ab"/>
    <w:uiPriority w:val="99"/>
    <w:semiHidden/>
    <w:locked/>
    <w:rsid w:val="00B06DC1"/>
    <w:rPr>
      <w:rFonts w:cs="Times New Roman"/>
      <w:sz w:val="20"/>
      <w:szCs w:val="20"/>
    </w:rPr>
  </w:style>
  <w:style w:type="character" w:styleId="ad">
    <w:name w:val="endnote reference"/>
    <w:uiPriority w:val="99"/>
    <w:semiHidden/>
    <w:rsid w:val="00B06DC1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840CD4"/>
    <w:rPr>
      <w:rFonts w:cs="Times New Roman"/>
    </w:rPr>
  </w:style>
  <w:style w:type="character" w:customStyle="1" w:styleId="Bodytext">
    <w:name w:val="Body text_"/>
    <w:link w:val="1"/>
    <w:rsid w:val="00325435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325435"/>
    <w:pPr>
      <w:shd w:val="clear" w:color="auto" w:fill="FFFFFF"/>
      <w:spacing w:after="480" w:line="0" w:lineRule="atLeast"/>
      <w:ind w:firstLine="0"/>
      <w:jc w:val="left"/>
    </w:pPr>
    <w:rPr>
      <w:rFonts w:ascii="Times New Roman" w:eastAsia="Times New Roman" w:hAnsi="Times New Roman"/>
      <w:sz w:val="25"/>
      <w:szCs w:val="25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633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330F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3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27</Pages>
  <Words>3890</Words>
  <Characters>22179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Материалы к пункту 2 повестки заседания подкомиссии по вопросам повышения качества оказания государственных услуг и мониторинга реализации поэтапных планов выполнения мероприятий, содержащих ежегодные индикаторы, обеспечивающие достижение целевых показат</vt:lpstr>
    </vt:vector>
  </TitlesOfParts>
  <Company>RBS</Company>
  <LinksUpToDate>false</LinksUpToDate>
  <CharactersWithSpaces>26017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Материалы к пункту 2 повестки заседания подкомиссии по вопросам повышения качества оказания государственных услуг и мониторинга реализации поэтапных планов выполнения мероприятий, содержащих ежегодные индикаторы, обеспечивающие достижение целевых показат</dc:title>
  <dc:creator>unzhakova</dc:creator>
  <cp:lastModifiedBy>DMalinov</cp:lastModifiedBy>
  <cp:revision>4</cp:revision>
  <cp:lastPrinted>2014-10-10T05:28:00Z</cp:lastPrinted>
  <dcterms:created xsi:type="dcterms:W3CDTF">2014-10-22T13:36:00Z</dcterms:created>
  <dcterms:modified xsi:type="dcterms:W3CDTF">2014-11-05T12:06:00Z</dcterms:modified>
</cp:coreProperties>
</file>