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B2" w:rsidRPr="00D86CDE" w:rsidRDefault="006A21B2" w:rsidP="00F645C6">
      <w:pPr>
        <w:ind w:left="10206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D86CDE">
        <w:rPr>
          <w:color w:val="000000"/>
          <w:sz w:val="26"/>
          <w:szCs w:val="26"/>
        </w:rPr>
        <w:t>УТВЕРЖДЕНО</w:t>
      </w:r>
    </w:p>
    <w:p w:rsidR="00120A50" w:rsidRPr="00D86CDE" w:rsidRDefault="00120A50" w:rsidP="00F645C6">
      <w:pPr>
        <w:ind w:left="10206"/>
        <w:jc w:val="center"/>
        <w:rPr>
          <w:color w:val="000000"/>
          <w:sz w:val="26"/>
          <w:szCs w:val="26"/>
        </w:rPr>
      </w:pPr>
      <w:r w:rsidRPr="00D86CDE">
        <w:rPr>
          <w:color w:val="000000"/>
          <w:sz w:val="26"/>
          <w:szCs w:val="26"/>
        </w:rPr>
        <w:t>приказ</w:t>
      </w:r>
      <w:r w:rsidR="006A21B2" w:rsidRPr="00D86CDE">
        <w:rPr>
          <w:color w:val="000000"/>
          <w:sz w:val="26"/>
          <w:szCs w:val="26"/>
        </w:rPr>
        <w:t>ом</w:t>
      </w:r>
      <w:r w:rsidRPr="00D86CDE">
        <w:rPr>
          <w:color w:val="000000"/>
          <w:sz w:val="26"/>
          <w:szCs w:val="26"/>
        </w:rPr>
        <w:t xml:space="preserve"> Министерства </w:t>
      </w:r>
      <w:r w:rsidRPr="00D86CDE">
        <w:rPr>
          <w:color w:val="000000"/>
          <w:sz w:val="26"/>
          <w:szCs w:val="26"/>
        </w:rPr>
        <w:br/>
      </w:r>
      <w:r w:rsidRPr="00D86CDE">
        <w:rPr>
          <w:sz w:val="26"/>
          <w:szCs w:val="26"/>
        </w:rPr>
        <w:t>природных ресурсов и экологии</w:t>
      </w:r>
      <w:r w:rsidRPr="00D86CDE">
        <w:rPr>
          <w:color w:val="000000"/>
          <w:sz w:val="26"/>
          <w:szCs w:val="26"/>
        </w:rPr>
        <w:br/>
        <w:t>Республики Карелия</w:t>
      </w:r>
      <w:r w:rsidRPr="00D86CDE">
        <w:rPr>
          <w:color w:val="000000"/>
          <w:sz w:val="26"/>
          <w:szCs w:val="26"/>
        </w:rPr>
        <w:br/>
        <w:t>от</w:t>
      </w:r>
      <w:r w:rsidR="0008696B">
        <w:rPr>
          <w:color w:val="000000"/>
          <w:sz w:val="26"/>
          <w:szCs w:val="26"/>
        </w:rPr>
        <w:t xml:space="preserve"> </w:t>
      </w:r>
      <w:r w:rsidR="007B0C16">
        <w:rPr>
          <w:color w:val="000000"/>
          <w:sz w:val="26"/>
          <w:szCs w:val="26"/>
        </w:rPr>
        <w:t>28</w:t>
      </w:r>
      <w:r w:rsidR="002F6FB3" w:rsidRPr="0008696B">
        <w:rPr>
          <w:color w:val="000000"/>
          <w:sz w:val="26"/>
          <w:szCs w:val="26"/>
        </w:rPr>
        <w:t>.</w:t>
      </w:r>
      <w:r w:rsidR="002F6FB3">
        <w:rPr>
          <w:color w:val="000000"/>
          <w:sz w:val="26"/>
          <w:szCs w:val="26"/>
        </w:rPr>
        <w:t>11</w:t>
      </w:r>
      <w:r w:rsidRPr="00D86CDE">
        <w:rPr>
          <w:color w:val="000000"/>
          <w:sz w:val="26"/>
          <w:szCs w:val="26"/>
        </w:rPr>
        <w:t>.201</w:t>
      </w:r>
      <w:r w:rsidR="00000F19">
        <w:rPr>
          <w:color w:val="000000"/>
          <w:sz w:val="26"/>
          <w:szCs w:val="26"/>
        </w:rPr>
        <w:t>9</w:t>
      </w:r>
      <w:r w:rsidRPr="00D86CDE">
        <w:rPr>
          <w:color w:val="000000"/>
          <w:sz w:val="26"/>
          <w:szCs w:val="26"/>
        </w:rPr>
        <w:t xml:space="preserve"> №</w:t>
      </w:r>
      <w:r w:rsidRPr="00000F19">
        <w:rPr>
          <w:color w:val="000000"/>
          <w:sz w:val="26"/>
          <w:szCs w:val="26"/>
        </w:rPr>
        <w:t xml:space="preserve"> </w:t>
      </w:r>
      <w:r w:rsidR="007B0C16">
        <w:rPr>
          <w:color w:val="000000"/>
          <w:sz w:val="26"/>
          <w:szCs w:val="26"/>
        </w:rPr>
        <w:t>2149</w:t>
      </w:r>
    </w:p>
    <w:p w:rsidR="00D86CDE" w:rsidRPr="00D86CDE" w:rsidRDefault="00D86CDE" w:rsidP="00F645C6">
      <w:pPr>
        <w:overflowPunct/>
        <w:spacing w:before="120" w:after="120"/>
        <w:ind w:firstLine="539"/>
        <w:jc w:val="center"/>
        <w:textAlignment w:val="auto"/>
        <w:rPr>
          <w:rFonts w:eastAsiaTheme="minorHAnsi"/>
          <w:b/>
          <w:sz w:val="26"/>
          <w:szCs w:val="26"/>
          <w:lang w:eastAsia="en-US"/>
        </w:rPr>
      </w:pPr>
      <w:r w:rsidRPr="00D86CDE">
        <w:rPr>
          <w:rFonts w:eastAsia="MS Mincho"/>
          <w:b/>
          <w:sz w:val="26"/>
          <w:szCs w:val="26"/>
        </w:rPr>
        <w:t xml:space="preserve">План проведения комплексных проверок </w:t>
      </w:r>
      <w:r w:rsidRPr="00D86CDE">
        <w:rPr>
          <w:rFonts w:eastAsia="MS Mincho"/>
          <w:b/>
          <w:bCs/>
          <w:sz w:val="26"/>
          <w:szCs w:val="26"/>
        </w:rPr>
        <w:t xml:space="preserve">деятельности </w:t>
      </w:r>
      <w:r w:rsidRPr="00D86CDE">
        <w:rPr>
          <w:rFonts w:eastAsiaTheme="minorHAnsi"/>
          <w:b/>
          <w:sz w:val="26"/>
          <w:szCs w:val="26"/>
          <w:lang w:eastAsia="en-US"/>
        </w:rPr>
        <w:t xml:space="preserve">подведомственных </w:t>
      </w:r>
      <w:r w:rsidRPr="00D86CDE">
        <w:rPr>
          <w:b/>
          <w:sz w:val="26"/>
          <w:szCs w:val="26"/>
        </w:rPr>
        <w:t>Министерству природных ресурсов и экологии Республики Карелия</w:t>
      </w:r>
      <w:r w:rsidRPr="00D86CDE">
        <w:rPr>
          <w:rFonts w:eastAsiaTheme="minorHAnsi"/>
          <w:b/>
          <w:sz w:val="26"/>
          <w:szCs w:val="26"/>
          <w:lang w:eastAsia="en-US"/>
        </w:rPr>
        <w:t xml:space="preserve"> государственных организаций </w:t>
      </w:r>
      <w:r w:rsidRPr="00D86CDE">
        <w:rPr>
          <w:rFonts w:eastAsia="MS Mincho"/>
          <w:b/>
          <w:bCs/>
          <w:sz w:val="26"/>
          <w:szCs w:val="26"/>
        </w:rPr>
        <w:t>на 20</w:t>
      </w:r>
      <w:r w:rsidR="00000F19">
        <w:rPr>
          <w:rFonts w:eastAsia="MS Mincho"/>
          <w:b/>
          <w:bCs/>
          <w:sz w:val="26"/>
          <w:szCs w:val="26"/>
        </w:rPr>
        <w:t>20</w:t>
      </w:r>
      <w:r w:rsidRPr="00D86CDE">
        <w:rPr>
          <w:rFonts w:eastAsia="MS Mincho"/>
          <w:b/>
          <w:bCs/>
          <w:sz w:val="26"/>
          <w:szCs w:val="26"/>
        </w:rPr>
        <w:t xml:space="preserve"> год</w:t>
      </w:r>
      <w:r w:rsidRPr="00D86CDE">
        <w:rPr>
          <w:rFonts w:eastAsia="MS Mincho"/>
          <w:b/>
          <w:sz w:val="26"/>
          <w:szCs w:val="26"/>
        </w:rPr>
        <w:t>, включающий ведомственные проверки з</w:t>
      </w:r>
      <w:r w:rsidRPr="00D86CDE">
        <w:rPr>
          <w:rFonts w:eastAsiaTheme="minorHAnsi"/>
          <w:b/>
          <w:sz w:val="26"/>
          <w:szCs w:val="26"/>
          <w:lang w:eastAsia="en-US"/>
        </w:rPr>
        <w:t>а соблюдением трудового законодательства и иных нормативных правовых актов, содержащих нормы трудового права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1"/>
        <w:gridCol w:w="3041"/>
        <w:gridCol w:w="2693"/>
        <w:gridCol w:w="2552"/>
        <w:gridCol w:w="1559"/>
        <w:gridCol w:w="1559"/>
        <w:gridCol w:w="2977"/>
      </w:tblGrid>
      <w:tr w:rsidR="00755324" w:rsidRPr="00F645C6" w:rsidTr="00F645C6">
        <w:tc>
          <w:tcPr>
            <w:tcW w:w="611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 xml:space="preserve">№ </w:t>
            </w:r>
            <w:proofErr w:type="gramStart"/>
            <w:r w:rsidRPr="00F645C6">
              <w:rPr>
                <w:sz w:val="24"/>
                <w:szCs w:val="24"/>
              </w:rPr>
              <w:t>п</w:t>
            </w:r>
            <w:proofErr w:type="gramEnd"/>
            <w:r w:rsidRPr="00F645C6">
              <w:rPr>
                <w:sz w:val="24"/>
                <w:szCs w:val="24"/>
              </w:rPr>
              <w:t>/п</w:t>
            </w:r>
          </w:p>
        </w:tc>
        <w:tc>
          <w:tcPr>
            <w:tcW w:w="3041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552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Основания проведения проверки</w:t>
            </w:r>
          </w:p>
        </w:tc>
        <w:tc>
          <w:tcPr>
            <w:tcW w:w="1559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Форма проверки</w:t>
            </w:r>
          </w:p>
        </w:tc>
        <w:tc>
          <w:tcPr>
            <w:tcW w:w="1559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977" w:type="dxa"/>
            <w:vAlign w:val="center"/>
          </w:tcPr>
          <w:p w:rsidR="00755324" w:rsidRPr="00F645C6" w:rsidRDefault="00755324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 xml:space="preserve">Сроки проведения проверки </w:t>
            </w:r>
            <w:r w:rsidRPr="00F645C6">
              <w:rPr>
                <w:rFonts w:eastAsia="MS Mincho"/>
                <w:sz w:val="24"/>
                <w:szCs w:val="24"/>
              </w:rPr>
              <w:t>з</w:t>
            </w:r>
            <w:r w:rsidRPr="00F645C6">
              <w:rPr>
                <w:rFonts w:eastAsiaTheme="minorHAnsi"/>
                <w:sz w:val="24"/>
                <w:szCs w:val="24"/>
                <w:lang w:eastAsia="en-US"/>
              </w:rPr>
              <w:t>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D02A7" w:rsidRPr="00F645C6" w:rsidTr="00064382">
        <w:tc>
          <w:tcPr>
            <w:tcW w:w="611" w:type="dxa"/>
          </w:tcPr>
          <w:p w:rsidR="00CD02A7" w:rsidRPr="00F645C6" w:rsidRDefault="00CD02A7" w:rsidP="00D216D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1.</w:t>
            </w:r>
          </w:p>
        </w:tc>
        <w:tc>
          <w:tcPr>
            <w:tcW w:w="3041" w:type="dxa"/>
          </w:tcPr>
          <w:p w:rsidR="00CD02A7" w:rsidRPr="00F645C6" w:rsidRDefault="00CD02A7" w:rsidP="0061716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ГКУ РК «Сортавальское центральное лесничество»</w:t>
            </w:r>
          </w:p>
        </w:tc>
        <w:tc>
          <w:tcPr>
            <w:tcW w:w="2693" w:type="dxa"/>
          </w:tcPr>
          <w:p w:rsidR="00CD02A7" w:rsidRPr="00F645C6" w:rsidRDefault="00CD02A7" w:rsidP="00617160">
            <w:pPr>
              <w:jc w:val="center"/>
              <w:rPr>
                <w:sz w:val="24"/>
                <w:szCs w:val="24"/>
              </w:rPr>
            </w:pPr>
            <w:r w:rsidRPr="00424EE5">
              <w:rPr>
                <w:sz w:val="22"/>
                <w:szCs w:val="22"/>
              </w:rPr>
              <w:t xml:space="preserve">18679, Республика Карелия, г. Сортавала, </w:t>
            </w:r>
            <w:r>
              <w:rPr>
                <w:sz w:val="22"/>
                <w:szCs w:val="22"/>
              </w:rPr>
              <w:br/>
            </w:r>
            <w:r w:rsidRPr="00424EE5">
              <w:rPr>
                <w:sz w:val="22"/>
                <w:szCs w:val="22"/>
              </w:rPr>
              <w:t>ул. Ладожская, д.1</w:t>
            </w:r>
          </w:p>
        </w:tc>
        <w:tc>
          <w:tcPr>
            <w:tcW w:w="2552" w:type="dxa"/>
          </w:tcPr>
          <w:p w:rsidR="00CD02A7" w:rsidRPr="00F645C6" w:rsidRDefault="00CD02A7" w:rsidP="00617160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Приказ Министерства природных ресурсов и экологии Республики Карелия</w:t>
            </w:r>
          </w:p>
        </w:tc>
        <w:tc>
          <w:tcPr>
            <w:tcW w:w="1559" w:type="dxa"/>
          </w:tcPr>
          <w:p w:rsidR="00CD02A7" w:rsidRPr="00F645C6" w:rsidRDefault="00CD02A7" w:rsidP="00617160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выездная</w:t>
            </w:r>
          </w:p>
        </w:tc>
        <w:tc>
          <w:tcPr>
            <w:tcW w:w="1559" w:type="dxa"/>
          </w:tcPr>
          <w:p w:rsidR="00CD02A7" w:rsidRPr="00F645C6" w:rsidRDefault="00CD02A7" w:rsidP="00617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F645C6">
              <w:rPr>
                <w:sz w:val="24"/>
                <w:szCs w:val="24"/>
              </w:rPr>
              <w:t xml:space="preserve"> </w:t>
            </w:r>
          </w:p>
          <w:p w:rsidR="00CD02A7" w:rsidRPr="00F645C6" w:rsidRDefault="00CD02A7" w:rsidP="00617160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645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CD02A7" w:rsidRPr="00F645C6" w:rsidRDefault="00CD02A7" w:rsidP="0008696B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</w:rPr>
              <w:t>6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F645C6">
              <w:rPr>
                <w:sz w:val="24"/>
                <w:szCs w:val="24"/>
              </w:rPr>
              <w:t xml:space="preserve"> по </w:t>
            </w:r>
            <w:r w:rsidR="0008696B">
              <w:rPr>
                <w:sz w:val="24"/>
                <w:szCs w:val="24"/>
              </w:rPr>
              <w:t>29</w:t>
            </w:r>
            <w:r w:rsidRPr="00F645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CD02A7" w:rsidRPr="00296048" w:rsidTr="00F645C6">
        <w:tc>
          <w:tcPr>
            <w:tcW w:w="611" w:type="dxa"/>
          </w:tcPr>
          <w:p w:rsidR="00CD02A7" w:rsidRPr="00F645C6" w:rsidRDefault="00CD02A7" w:rsidP="00D216D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2.</w:t>
            </w:r>
          </w:p>
        </w:tc>
        <w:tc>
          <w:tcPr>
            <w:tcW w:w="3041" w:type="dxa"/>
          </w:tcPr>
          <w:p w:rsidR="00CD02A7" w:rsidRPr="00F645C6" w:rsidRDefault="00CD02A7" w:rsidP="00424EE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ГКУ РК «Кемское центральное лесничество»</w:t>
            </w:r>
          </w:p>
        </w:tc>
        <w:tc>
          <w:tcPr>
            <w:tcW w:w="2693" w:type="dxa"/>
          </w:tcPr>
          <w:p w:rsidR="00CD02A7" w:rsidRPr="00424EE5" w:rsidRDefault="00CD02A7" w:rsidP="00F645C6">
            <w:pPr>
              <w:jc w:val="center"/>
              <w:rPr>
                <w:sz w:val="22"/>
                <w:szCs w:val="22"/>
              </w:rPr>
            </w:pPr>
            <w:r w:rsidRPr="00424EE5">
              <w:rPr>
                <w:sz w:val="22"/>
                <w:szCs w:val="22"/>
              </w:rPr>
              <w:t xml:space="preserve">186610, </w:t>
            </w:r>
            <w:r w:rsidRPr="00424EE5">
              <w:rPr>
                <w:sz w:val="22"/>
                <w:szCs w:val="22"/>
              </w:rPr>
              <w:br/>
              <w:t xml:space="preserve">Республика Карелия, </w:t>
            </w:r>
            <w:r w:rsidRPr="00424EE5">
              <w:rPr>
                <w:sz w:val="22"/>
                <w:szCs w:val="22"/>
              </w:rPr>
              <w:br/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424EE5">
              <w:rPr>
                <w:sz w:val="22"/>
                <w:szCs w:val="22"/>
              </w:rPr>
              <w:t xml:space="preserve">Кемь, </w:t>
            </w:r>
            <w:proofErr w:type="gramStart"/>
            <w:r w:rsidRPr="00424EE5">
              <w:rPr>
                <w:sz w:val="22"/>
                <w:szCs w:val="22"/>
              </w:rPr>
              <w:t>Пролетарский</w:t>
            </w:r>
            <w:proofErr w:type="gramEnd"/>
            <w:r w:rsidRPr="00424EE5">
              <w:rPr>
                <w:sz w:val="22"/>
                <w:szCs w:val="22"/>
              </w:rPr>
              <w:t xml:space="preserve"> </w:t>
            </w:r>
            <w:proofErr w:type="spellStart"/>
            <w:r w:rsidRPr="00424EE5">
              <w:rPr>
                <w:sz w:val="22"/>
                <w:szCs w:val="22"/>
              </w:rPr>
              <w:t>пр-кт</w:t>
            </w:r>
            <w:proofErr w:type="spellEnd"/>
            <w:r w:rsidRPr="00424EE5">
              <w:rPr>
                <w:sz w:val="22"/>
                <w:szCs w:val="22"/>
              </w:rPr>
              <w:t>, д.28</w:t>
            </w:r>
          </w:p>
        </w:tc>
        <w:tc>
          <w:tcPr>
            <w:tcW w:w="2552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Приказ Министерства природных ресурсов и экологии Республики Карелия</w:t>
            </w:r>
          </w:p>
        </w:tc>
        <w:tc>
          <w:tcPr>
            <w:tcW w:w="1559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выездная</w:t>
            </w:r>
          </w:p>
        </w:tc>
        <w:tc>
          <w:tcPr>
            <w:tcW w:w="1559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Pr="00F645C6">
              <w:rPr>
                <w:sz w:val="24"/>
                <w:szCs w:val="24"/>
              </w:rPr>
              <w:t xml:space="preserve"> </w:t>
            </w:r>
          </w:p>
          <w:p w:rsidR="00CD02A7" w:rsidRPr="00F645C6" w:rsidRDefault="00CD02A7" w:rsidP="00000F19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645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CD02A7" w:rsidRPr="00F645C6" w:rsidRDefault="00CD02A7" w:rsidP="0008696B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с 0</w:t>
            </w:r>
            <w:r>
              <w:rPr>
                <w:sz w:val="24"/>
                <w:szCs w:val="24"/>
              </w:rPr>
              <w:t>3</w:t>
            </w:r>
            <w:r w:rsidRPr="00F645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F645C6">
              <w:rPr>
                <w:sz w:val="24"/>
                <w:szCs w:val="24"/>
              </w:rPr>
              <w:t xml:space="preserve"> по </w:t>
            </w:r>
            <w:r w:rsidR="0008696B">
              <w:rPr>
                <w:sz w:val="24"/>
                <w:szCs w:val="24"/>
              </w:rPr>
              <w:t>28</w:t>
            </w:r>
            <w:r w:rsidRPr="00F645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CD02A7" w:rsidRPr="00296048" w:rsidTr="00F645C6">
        <w:tc>
          <w:tcPr>
            <w:tcW w:w="611" w:type="dxa"/>
          </w:tcPr>
          <w:p w:rsidR="00CD02A7" w:rsidRPr="00F645C6" w:rsidRDefault="00CD02A7" w:rsidP="00D216D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3.</w:t>
            </w:r>
          </w:p>
        </w:tc>
        <w:tc>
          <w:tcPr>
            <w:tcW w:w="3041" w:type="dxa"/>
          </w:tcPr>
          <w:p w:rsidR="00CD02A7" w:rsidRPr="00F645C6" w:rsidRDefault="00CD02A7" w:rsidP="00424EE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ГКУ РК «Костомукшское центральное лесничество»</w:t>
            </w:r>
          </w:p>
        </w:tc>
        <w:tc>
          <w:tcPr>
            <w:tcW w:w="2693" w:type="dxa"/>
          </w:tcPr>
          <w:p w:rsidR="00CD02A7" w:rsidRPr="00424EE5" w:rsidRDefault="00CD02A7" w:rsidP="00F645C6">
            <w:pPr>
              <w:jc w:val="center"/>
              <w:rPr>
                <w:sz w:val="22"/>
                <w:szCs w:val="22"/>
              </w:rPr>
            </w:pPr>
            <w:r w:rsidRPr="00424EE5">
              <w:rPr>
                <w:sz w:val="22"/>
                <w:szCs w:val="22"/>
              </w:rPr>
              <w:t xml:space="preserve">186930, </w:t>
            </w:r>
            <w:r w:rsidRPr="00424EE5">
              <w:rPr>
                <w:sz w:val="22"/>
                <w:szCs w:val="22"/>
              </w:rPr>
              <w:br/>
              <w:t xml:space="preserve">Республика Карелия, </w:t>
            </w:r>
            <w:r w:rsidRPr="00424EE5">
              <w:rPr>
                <w:sz w:val="22"/>
                <w:szCs w:val="22"/>
              </w:rPr>
              <w:br/>
              <w:t xml:space="preserve">г. Костомукша, </w:t>
            </w:r>
            <w:r w:rsidRPr="00424EE5">
              <w:rPr>
                <w:sz w:val="22"/>
                <w:szCs w:val="22"/>
              </w:rPr>
              <w:br/>
              <w:t>ул. Ленина, д.17а</w:t>
            </w:r>
          </w:p>
        </w:tc>
        <w:tc>
          <w:tcPr>
            <w:tcW w:w="2552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Приказ Министерства природных ресурсов и экологии Республики Карелия</w:t>
            </w:r>
          </w:p>
        </w:tc>
        <w:tc>
          <w:tcPr>
            <w:tcW w:w="1559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выездная</w:t>
            </w:r>
          </w:p>
        </w:tc>
        <w:tc>
          <w:tcPr>
            <w:tcW w:w="1559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F645C6">
              <w:rPr>
                <w:sz w:val="24"/>
                <w:szCs w:val="24"/>
              </w:rPr>
              <w:t xml:space="preserve"> </w:t>
            </w:r>
          </w:p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</w:t>
            </w:r>
            <w:r w:rsidRPr="00F645C6">
              <w:rPr>
                <w:sz w:val="24"/>
                <w:szCs w:val="24"/>
              </w:rPr>
              <w:t>года</w:t>
            </w:r>
          </w:p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02A7" w:rsidRPr="00F645C6" w:rsidRDefault="00CD02A7" w:rsidP="0008696B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</w:t>
            </w:r>
            <w:r w:rsidRPr="00F645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F645C6">
              <w:rPr>
                <w:sz w:val="24"/>
                <w:szCs w:val="24"/>
              </w:rPr>
              <w:t xml:space="preserve"> по </w:t>
            </w:r>
            <w:r w:rsidR="0008696B">
              <w:rPr>
                <w:sz w:val="24"/>
                <w:szCs w:val="24"/>
              </w:rPr>
              <w:t>28</w:t>
            </w:r>
            <w:r w:rsidRPr="00F645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CD02A7" w:rsidRPr="00296048" w:rsidTr="00F645C6">
        <w:tc>
          <w:tcPr>
            <w:tcW w:w="611" w:type="dxa"/>
          </w:tcPr>
          <w:p w:rsidR="00CD02A7" w:rsidRPr="00F645C6" w:rsidRDefault="00CD02A7" w:rsidP="00D216D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4.</w:t>
            </w:r>
          </w:p>
        </w:tc>
        <w:tc>
          <w:tcPr>
            <w:tcW w:w="3041" w:type="dxa"/>
          </w:tcPr>
          <w:p w:rsidR="00CD02A7" w:rsidRPr="00F645C6" w:rsidRDefault="00CD02A7" w:rsidP="00424EE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ГКУ РК «Медвежьегорское центральное лесничество»</w:t>
            </w:r>
          </w:p>
        </w:tc>
        <w:tc>
          <w:tcPr>
            <w:tcW w:w="2693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424EE5">
              <w:rPr>
                <w:sz w:val="22"/>
                <w:szCs w:val="22"/>
              </w:rPr>
              <w:t xml:space="preserve">186350, </w:t>
            </w:r>
            <w:r w:rsidRPr="00424EE5">
              <w:rPr>
                <w:sz w:val="22"/>
                <w:szCs w:val="22"/>
              </w:rPr>
              <w:br/>
              <w:t xml:space="preserve">Республика Карелия, </w:t>
            </w:r>
            <w:r w:rsidRPr="00424EE5">
              <w:rPr>
                <w:sz w:val="22"/>
                <w:szCs w:val="22"/>
              </w:rPr>
              <w:br/>
              <w:t xml:space="preserve">г. Медвежьегорск, </w:t>
            </w:r>
            <w:r w:rsidRPr="00424EE5">
              <w:rPr>
                <w:sz w:val="22"/>
                <w:szCs w:val="22"/>
              </w:rPr>
              <w:br/>
              <w:t>ул. Верхняя, д.41</w:t>
            </w:r>
          </w:p>
        </w:tc>
        <w:tc>
          <w:tcPr>
            <w:tcW w:w="2552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Приказ Министерства природных ресурсов и экологии Республики Карелия</w:t>
            </w:r>
          </w:p>
        </w:tc>
        <w:tc>
          <w:tcPr>
            <w:tcW w:w="1559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выездная</w:t>
            </w:r>
          </w:p>
        </w:tc>
        <w:tc>
          <w:tcPr>
            <w:tcW w:w="1559" w:type="dxa"/>
          </w:tcPr>
          <w:p w:rsidR="00CD02A7" w:rsidRPr="00F645C6" w:rsidRDefault="00CD02A7" w:rsidP="00F64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F645C6">
              <w:rPr>
                <w:sz w:val="24"/>
                <w:szCs w:val="24"/>
              </w:rPr>
              <w:t xml:space="preserve"> </w:t>
            </w:r>
          </w:p>
          <w:p w:rsidR="00CD02A7" w:rsidRPr="00F645C6" w:rsidRDefault="00CD02A7" w:rsidP="00000F19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</w:t>
            </w:r>
            <w:r w:rsidRPr="00F645C6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CD02A7" w:rsidRPr="00F645C6" w:rsidRDefault="00CD02A7" w:rsidP="0008696B">
            <w:pPr>
              <w:jc w:val="center"/>
              <w:rPr>
                <w:sz w:val="24"/>
                <w:szCs w:val="24"/>
              </w:rPr>
            </w:pPr>
            <w:r w:rsidRPr="00F645C6">
              <w:rPr>
                <w:sz w:val="24"/>
                <w:szCs w:val="24"/>
              </w:rPr>
              <w:t>с 01.</w:t>
            </w:r>
            <w:r>
              <w:rPr>
                <w:sz w:val="24"/>
                <w:szCs w:val="24"/>
              </w:rPr>
              <w:t>10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F645C6">
              <w:rPr>
                <w:sz w:val="24"/>
                <w:szCs w:val="24"/>
              </w:rPr>
              <w:t xml:space="preserve"> по </w:t>
            </w:r>
            <w:r w:rsidR="0008696B">
              <w:rPr>
                <w:sz w:val="24"/>
                <w:szCs w:val="24"/>
              </w:rPr>
              <w:t>28</w:t>
            </w:r>
            <w:r w:rsidRPr="00F645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F645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24599C" w:rsidRPr="00F645C6" w:rsidRDefault="0024599C" w:rsidP="00F645C6">
      <w:pPr>
        <w:rPr>
          <w:b/>
          <w:sz w:val="2"/>
          <w:szCs w:val="2"/>
        </w:rPr>
      </w:pPr>
    </w:p>
    <w:sectPr w:rsidR="0024599C" w:rsidRPr="00F645C6" w:rsidSect="0008696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124CB"/>
    <w:multiLevelType w:val="hybridMultilevel"/>
    <w:tmpl w:val="62969A9E"/>
    <w:lvl w:ilvl="0" w:tplc="F4728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C368D1"/>
    <w:multiLevelType w:val="hybridMultilevel"/>
    <w:tmpl w:val="EADE0182"/>
    <w:lvl w:ilvl="0" w:tplc="4814B1D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6E"/>
    <w:rsid w:val="00000F19"/>
    <w:rsid w:val="00011DAD"/>
    <w:rsid w:val="0008696B"/>
    <w:rsid w:val="000A1F08"/>
    <w:rsid w:val="000B67CF"/>
    <w:rsid w:val="00100813"/>
    <w:rsid w:val="00120A50"/>
    <w:rsid w:val="00175055"/>
    <w:rsid w:val="0024599C"/>
    <w:rsid w:val="00267271"/>
    <w:rsid w:val="00280311"/>
    <w:rsid w:val="00296048"/>
    <w:rsid w:val="002D4F92"/>
    <w:rsid w:val="002F6FB3"/>
    <w:rsid w:val="00304AB6"/>
    <w:rsid w:val="00332CBE"/>
    <w:rsid w:val="00345F45"/>
    <w:rsid w:val="00357612"/>
    <w:rsid w:val="0036071B"/>
    <w:rsid w:val="00370FCC"/>
    <w:rsid w:val="00424EE5"/>
    <w:rsid w:val="00563F5A"/>
    <w:rsid w:val="005E596E"/>
    <w:rsid w:val="006A21B2"/>
    <w:rsid w:val="0071667B"/>
    <w:rsid w:val="00734B26"/>
    <w:rsid w:val="00755324"/>
    <w:rsid w:val="007A7B1E"/>
    <w:rsid w:val="007B0C16"/>
    <w:rsid w:val="00852D71"/>
    <w:rsid w:val="008D35BD"/>
    <w:rsid w:val="00916FAF"/>
    <w:rsid w:val="00984B20"/>
    <w:rsid w:val="00B05D46"/>
    <w:rsid w:val="00B345DF"/>
    <w:rsid w:val="00BE2509"/>
    <w:rsid w:val="00CD02A7"/>
    <w:rsid w:val="00CD40A1"/>
    <w:rsid w:val="00CF2E1A"/>
    <w:rsid w:val="00D36B1C"/>
    <w:rsid w:val="00D86CDE"/>
    <w:rsid w:val="00DB3AED"/>
    <w:rsid w:val="00E040C4"/>
    <w:rsid w:val="00E43FB7"/>
    <w:rsid w:val="00E55603"/>
    <w:rsid w:val="00E5665E"/>
    <w:rsid w:val="00F066E6"/>
    <w:rsid w:val="00F6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0FCC"/>
    <w:pPr>
      <w:keepNext/>
      <w:spacing w:before="240" w:after="60"/>
      <w:outlineLvl w:val="1"/>
    </w:pPr>
    <w:rPr>
      <w:rFonts w:ascii="Arial" w:hAnsi="Arial"/>
      <w:b/>
      <w:bCs/>
      <w:i/>
      <w:iCs/>
      <w:w w:val="90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FCC"/>
    <w:rPr>
      <w:rFonts w:ascii="Arial" w:eastAsia="Times New Roman" w:hAnsi="Arial" w:cs="Times New Roman"/>
      <w:b/>
      <w:bCs/>
      <w:i/>
      <w:iCs/>
      <w:w w:val="90"/>
      <w:kern w:val="32"/>
      <w:sz w:val="28"/>
      <w:szCs w:val="28"/>
      <w:lang w:eastAsia="ru-RU"/>
    </w:rPr>
  </w:style>
  <w:style w:type="table" w:styleId="a3">
    <w:name w:val="Table Grid"/>
    <w:basedOn w:val="a1"/>
    <w:uiPriority w:val="59"/>
    <w:rsid w:val="0037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E556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color w:val="283555"/>
      <w:sz w:val="26"/>
      <w:szCs w:val="26"/>
    </w:rPr>
  </w:style>
  <w:style w:type="paragraph" w:styleId="a5">
    <w:name w:val="Body Text Indent"/>
    <w:basedOn w:val="a"/>
    <w:link w:val="a6"/>
    <w:semiHidden/>
    <w:unhideWhenUsed/>
    <w:rsid w:val="00E55603"/>
    <w:pPr>
      <w:overflowPunct/>
      <w:autoSpaceDE/>
      <w:autoSpaceDN/>
      <w:adjustRightInd/>
      <w:ind w:right="-1050" w:firstLine="720"/>
      <w:textAlignment w:val="auto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556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E5560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E556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1">
    <w:name w:val="menu3br1"/>
    <w:rsid w:val="00E55603"/>
    <w:rPr>
      <w:rFonts w:ascii="Arial" w:hAnsi="Arial" w:cs="Arial" w:hint="default"/>
      <w:b/>
      <w:bCs/>
      <w:color w:val="10386E"/>
      <w:sz w:val="28"/>
      <w:szCs w:val="28"/>
    </w:rPr>
  </w:style>
  <w:style w:type="paragraph" w:styleId="a9">
    <w:name w:val="List Paragraph"/>
    <w:basedOn w:val="a"/>
    <w:uiPriority w:val="34"/>
    <w:qFormat/>
    <w:rsid w:val="00120A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6B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B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8696B"/>
    <w:pPr>
      <w:widowControl w:val="0"/>
      <w:overflowPunct/>
      <w:spacing w:before="300"/>
      <w:jc w:val="center"/>
      <w:textAlignment w:val="auto"/>
    </w:pPr>
    <w:rPr>
      <w:b/>
      <w:bCs/>
      <w:sz w:val="24"/>
      <w:szCs w:val="22"/>
    </w:rPr>
  </w:style>
  <w:style w:type="character" w:customStyle="1" w:styleId="ad">
    <w:name w:val="Название Знак"/>
    <w:basedOn w:val="a0"/>
    <w:link w:val="ac"/>
    <w:rsid w:val="0008696B"/>
    <w:rPr>
      <w:rFonts w:ascii="Times New Roman" w:eastAsia="Times New Roman" w:hAnsi="Times New Roman" w:cs="Times New Roman"/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0FCC"/>
    <w:pPr>
      <w:keepNext/>
      <w:spacing w:before="240" w:after="60"/>
      <w:outlineLvl w:val="1"/>
    </w:pPr>
    <w:rPr>
      <w:rFonts w:ascii="Arial" w:hAnsi="Arial"/>
      <w:b/>
      <w:bCs/>
      <w:i/>
      <w:iCs/>
      <w:w w:val="90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FCC"/>
    <w:rPr>
      <w:rFonts w:ascii="Arial" w:eastAsia="Times New Roman" w:hAnsi="Arial" w:cs="Times New Roman"/>
      <w:b/>
      <w:bCs/>
      <w:i/>
      <w:iCs/>
      <w:w w:val="90"/>
      <w:kern w:val="32"/>
      <w:sz w:val="28"/>
      <w:szCs w:val="28"/>
      <w:lang w:eastAsia="ru-RU"/>
    </w:rPr>
  </w:style>
  <w:style w:type="table" w:styleId="a3">
    <w:name w:val="Table Grid"/>
    <w:basedOn w:val="a1"/>
    <w:uiPriority w:val="59"/>
    <w:rsid w:val="0037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E556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color w:val="283555"/>
      <w:sz w:val="26"/>
      <w:szCs w:val="26"/>
    </w:rPr>
  </w:style>
  <w:style w:type="paragraph" w:styleId="a5">
    <w:name w:val="Body Text Indent"/>
    <w:basedOn w:val="a"/>
    <w:link w:val="a6"/>
    <w:semiHidden/>
    <w:unhideWhenUsed/>
    <w:rsid w:val="00E55603"/>
    <w:pPr>
      <w:overflowPunct/>
      <w:autoSpaceDE/>
      <w:autoSpaceDN/>
      <w:adjustRightInd/>
      <w:ind w:right="-1050" w:firstLine="720"/>
      <w:textAlignment w:val="auto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556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E5560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E556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1">
    <w:name w:val="menu3br1"/>
    <w:rsid w:val="00E55603"/>
    <w:rPr>
      <w:rFonts w:ascii="Arial" w:hAnsi="Arial" w:cs="Arial" w:hint="default"/>
      <w:b/>
      <w:bCs/>
      <w:color w:val="10386E"/>
      <w:sz w:val="28"/>
      <w:szCs w:val="28"/>
    </w:rPr>
  </w:style>
  <w:style w:type="paragraph" w:styleId="a9">
    <w:name w:val="List Paragraph"/>
    <w:basedOn w:val="a"/>
    <w:uiPriority w:val="34"/>
    <w:qFormat/>
    <w:rsid w:val="00120A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6B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B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8696B"/>
    <w:pPr>
      <w:widowControl w:val="0"/>
      <w:overflowPunct/>
      <w:spacing w:before="300"/>
      <w:jc w:val="center"/>
      <w:textAlignment w:val="auto"/>
    </w:pPr>
    <w:rPr>
      <w:b/>
      <w:bCs/>
      <w:sz w:val="24"/>
      <w:szCs w:val="22"/>
    </w:rPr>
  </w:style>
  <w:style w:type="character" w:customStyle="1" w:styleId="ad">
    <w:name w:val="Название Знак"/>
    <w:basedOn w:val="a0"/>
    <w:link w:val="ac"/>
    <w:rsid w:val="0008696B"/>
    <w:rPr>
      <w:rFonts w:ascii="Times New Roman" w:eastAsia="Times New Roman" w:hAnsi="Times New Roman" w:cs="Times New Roman"/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D8E7-FF1D-4E8B-A2E9-CF5E3358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Сабаева</dc:creator>
  <cp:lastModifiedBy>Решетникова</cp:lastModifiedBy>
  <cp:revision>2</cp:revision>
  <cp:lastPrinted>2019-11-25T12:18:00Z</cp:lastPrinted>
  <dcterms:created xsi:type="dcterms:W3CDTF">2019-12-02T09:50:00Z</dcterms:created>
  <dcterms:modified xsi:type="dcterms:W3CDTF">2019-12-02T09:50:00Z</dcterms:modified>
</cp:coreProperties>
</file>