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39" w:rsidRDefault="004C6464" w:rsidP="00A07998">
      <w:pPr>
        <w:pBdr>
          <w:top w:val="single" w:sz="18" w:space="1" w:color="FF7C80"/>
          <w:bottom w:val="single" w:sz="18" w:space="1" w:color="FF7C80"/>
        </w:pBdr>
        <w:spacing w:after="120" w:line="36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 w:rsidRPr="00A07998">
        <w:rPr>
          <w:rFonts w:ascii="Times New Roman" w:hAnsi="Times New Roman"/>
          <w:b/>
          <w:i/>
          <w:sz w:val="40"/>
          <w:szCs w:val="40"/>
        </w:rPr>
        <w:t xml:space="preserve">Унифицированный туристский паспорт </w:t>
      </w:r>
      <w:r w:rsidR="00CD6139">
        <w:rPr>
          <w:rFonts w:ascii="Times New Roman" w:hAnsi="Times New Roman"/>
          <w:b/>
          <w:i/>
          <w:sz w:val="40"/>
          <w:szCs w:val="40"/>
        </w:rPr>
        <w:t xml:space="preserve">Сегежского муниципального </w:t>
      </w:r>
      <w:r w:rsidRPr="00A07998">
        <w:rPr>
          <w:rFonts w:ascii="Times New Roman" w:hAnsi="Times New Roman"/>
          <w:b/>
          <w:i/>
          <w:sz w:val="40"/>
          <w:szCs w:val="40"/>
        </w:rPr>
        <w:t xml:space="preserve">района </w:t>
      </w:r>
    </w:p>
    <w:p w:rsidR="00CE1265" w:rsidRPr="00A07998" w:rsidRDefault="004C6464" w:rsidP="00A07998">
      <w:pPr>
        <w:pBdr>
          <w:top w:val="single" w:sz="18" w:space="1" w:color="FF7C80"/>
          <w:bottom w:val="single" w:sz="18" w:space="1" w:color="FF7C80"/>
        </w:pBdr>
        <w:spacing w:after="120" w:line="36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 w:rsidRPr="00A07998">
        <w:rPr>
          <w:rFonts w:ascii="Times New Roman" w:hAnsi="Times New Roman"/>
          <w:b/>
          <w:i/>
          <w:sz w:val="40"/>
          <w:szCs w:val="40"/>
        </w:rPr>
        <w:t>Республики Карел</w:t>
      </w:r>
      <w:bookmarkStart w:id="0" w:name="_GoBack"/>
      <w:bookmarkEnd w:id="0"/>
      <w:r w:rsidRPr="00A07998">
        <w:rPr>
          <w:rFonts w:ascii="Times New Roman" w:hAnsi="Times New Roman"/>
          <w:b/>
          <w:i/>
          <w:sz w:val="40"/>
          <w:szCs w:val="40"/>
        </w:rPr>
        <w:t>ия</w:t>
      </w:r>
    </w:p>
    <w:p w:rsidR="00F15EC2" w:rsidRPr="00474E89" w:rsidRDefault="00F15EC2" w:rsidP="00F15EC2">
      <w:pPr>
        <w:pStyle w:val="a8"/>
        <w:spacing w:before="0" w:after="120" w:line="36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474E89">
        <w:rPr>
          <w:rFonts w:ascii="Times New Roman" w:hAnsi="Times New Roman"/>
          <w:color w:val="auto"/>
          <w:sz w:val="26"/>
          <w:szCs w:val="26"/>
        </w:rPr>
        <w:t>Оглавление</w:t>
      </w:r>
    </w:p>
    <w:p w:rsidR="00474E89" w:rsidRPr="00474E89" w:rsidRDefault="00F25816">
      <w:pPr>
        <w:pStyle w:val="11"/>
        <w:tabs>
          <w:tab w:val="left" w:pos="44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F25816">
        <w:rPr>
          <w:rFonts w:ascii="Times New Roman" w:hAnsi="Times New Roman"/>
          <w:sz w:val="26"/>
          <w:szCs w:val="26"/>
        </w:rPr>
        <w:fldChar w:fldCharType="begin"/>
      </w:r>
      <w:r w:rsidR="00F15EC2" w:rsidRPr="00474E89">
        <w:rPr>
          <w:rFonts w:ascii="Times New Roman" w:hAnsi="Times New Roman"/>
          <w:sz w:val="26"/>
          <w:szCs w:val="26"/>
        </w:rPr>
        <w:instrText xml:space="preserve"> TOC \o "1-3" \h \z \u </w:instrText>
      </w:r>
      <w:r w:rsidRPr="00F25816">
        <w:rPr>
          <w:rFonts w:ascii="Times New Roman" w:hAnsi="Times New Roman"/>
          <w:sz w:val="26"/>
          <w:szCs w:val="26"/>
        </w:rPr>
        <w:fldChar w:fldCharType="separate"/>
      </w:r>
      <w:hyperlink w:anchor="_Toc432601613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1.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Общие сведения о районе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_Toc432601613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3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21"/>
        <w:tabs>
          <w:tab w:val="left" w:pos="88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14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1.1.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Общая информация о районе.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_Toc432601614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3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21"/>
        <w:tabs>
          <w:tab w:val="left" w:pos="88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15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1.2.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Историческая справка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_Toc432601615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3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21"/>
        <w:tabs>
          <w:tab w:val="left" w:pos="88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16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1.3.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Водные ресурсы, наличие рек, озер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_Toc432601616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5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21"/>
        <w:tabs>
          <w:tab w:val="left" w:pos="88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17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1.4.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Транспортная инфраструктура.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_Toc432601617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5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31"/>
        <w:tabs>
          <w:tab w:val="left" w:pos="132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18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1.4.1.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Авиационный транспорт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_Toc432601618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6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31"/>
        <w:tabs>
          <w:tab w:val="left" w:pos="132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19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1.4.2.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Автомобильный транспорт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_Toc432601619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6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31"/>
        <w:tabs>
          <w:tab w:val="left" w:pos="132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20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1.4.3.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Водный транспорт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_Toc432601620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6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31"/>
        <w:tabs>
          <w:tab w:val="left" w:pos="132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21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1.4.4.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Железнодорожный транспорт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_Toc432601621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6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21"/>
        <w:tabs>
          <w:tab w:val="left" w:pos="88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22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1.5.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Управление в сфере туризма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_Toc432601622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6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31"/>
        <w:tabs>
          <w:tab w:val="left" w:pos="132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23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1.5.1.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Органы власти в сфере туризма в муниципальном образовании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_Toc432601623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6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31"/>
        <w:tabs>
          <w:tab w:val="left" w:pos="132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24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1.5.2.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Документы.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_Toc432601624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7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21"/>
        <w:tabs>
          <w:tab w:val="left" w:pos="88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25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1.6.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Общественные организации и объединения в сфере туризма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_Toc432601625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7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21"/>
        <w:tabs>
          <w:tab w:val="left" w:pos="88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26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1.7.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Приоритетные и перспективные виды туризма в районе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_Toc432601626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7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21"/>
        <w:tabs>
          <w:tab w:val="left" w:pos="88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27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1.8.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Туристская сувенирная продукция прямого назначения, включая народные художественные промыслы и ремесла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_Toc432601627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7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11"/>
        <w:tabs>
          <w:tab w:val="left" w:pos="44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28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2.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Общее описание объектов показа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_Toc432601628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7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21"/>
        <w:tabs>
          <w:tab w:val="left" w:pos="88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29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2.1.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Памятники, исторические здания и сооружения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_Toc432601629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7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21"/>
        <w:tabs>
          <w:tab w:val="left" w:pos="88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30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2.2.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Музеи, музеи-заповедники, выставочные залы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_Toc432601630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8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21"/>
        <w:tabs>
          <w:tab w:val="left" w:pos="88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31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2.3.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Объекты паломничества и религиозного туризма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_Toc432601631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8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21"/>
        <w:tabs>
          <w:tab w:val="left" w:pos="88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32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2.4.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Объекты сельского туризма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_Toc432601632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9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21"/>
        <w:tabs>
          <w:tab w:val="left" w:pos="88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33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2.5.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Объекты промышленного туризма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_Toc432601633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9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21"/>
        <w:tabs>
          <w:tab w:val="left" w:pos="88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34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2.6.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Горнолыжные объекты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_Toc432601634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10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21"/>
        <w:tabs>
          <w:tab w:val="left" w:pos="88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35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2.7.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Велосипедные и пешеходные трассы и маршруты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_Toc432601635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10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11"/>
        <w:tabs>
          <w:tab w:val="left" w:pos="44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36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3.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Событийный туризм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_Toc432601636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10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21"/>
        <w:tabs>
          <w:tab w:val="left" w:pos="88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37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3.1.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Календарь туристских событий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_Toc432601637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10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21"/>
        <w:tabs>
          <w:tab w:val="left" w:pos="88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38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3.2.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Туристские события международного уровня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_Toc432601638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11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11"/>
        <w:tabs>
          <w:tab w:val="left" w:pos="44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39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4.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Инфраструктура туризма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_Toc432601639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11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21"/>
        <w:tabs>
          <w:tab w:val="left" w:pos="88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40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4.1.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Объекты размещения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_Toc432601640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11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21"/>
        <w:tabs>
          <w:tab w:val="left" w:pos="88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41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4.2.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Детские и оздоровительные лагеря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_Toc432601641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12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21"/>
        <w:tabs>
          <w:tab w:val="left" w:pos="88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42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4.3.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Санатории, курорты, профилактории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_Toc432601642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12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21"/>
        <w:tabs>
          <w:tab w:val="left" w:pos="88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43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4.4.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Объекты общественного питания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_Toc432601643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12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21"/>
        <w:tabs>
          <w:tab w:val="left" w:pos="880"/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44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4.5.</w:t>
        </w:r>
        <w:r w:rsidR="00474E89" w:rsidRPr="00474E89">
          <w:rPr>
            <w:rFonts w:ascii="Times New Roman" w:eastAsia="Times New Roman" w:hAnsi="Times New Roman"/>
            <w:noProof/>
            <w:sz w:val="26"/>
            <w:szCs w:val="26"/>
            <w:lang w:eastAsia="ru-RU"/>
          </w:rPr>
          <w:tab/>
        </w:r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Туристические компании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_Toc432601644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13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21"/>
        <w:tabs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45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4.6. Транспортные компании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_Toc432601645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14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11"/>
        <w:tabs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46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5. Туризм в цифрах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_Toc432601646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14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21"/>
        <w:tabs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47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5.1. Туристские потоки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_Toc432601647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14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21"/>
        <w:tabs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48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5.2. Процент заполняемости средств размещения района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_Toc432601648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14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21"/>
        <w:tabs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49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5.3. Инвестиционные проекты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_Toc432601649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14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31"/>
        <w:tabs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50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5.3.1. Осуществляемые в настоящее время проекты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_Toc432601650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14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474E89" w:rsidRPr="00474E89" w:rsidRDefault="00F25816">
      <w:pPr>
        <w:pStyle w:val="31"/>
        <w:tabs>
          <w:tab w:val="right" w:leader="dot" w:pos="9345"/>
        </w:tabs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hyperlink w:anchor="_Toc432601651" w:history="1">
        <w:r w:rsidR="00474E89" w:rsidRPr="00474E89">
          <w:rPr>
            <w:rStyle w:val="a7"/>
            <w:rFonts w:ascii="Times New Roman" w:hAnsi="Times New Roman"/>
            <w:noProof/>
            <w:sz w:val="26"/>
            <w:szCs w:val="26"/>
          </w:rPr>
          <w:t>5.3.2. Предлагаемые для инвестиции проекты</w:t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474E89" w:rsidRPr="00474E89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_Toc432601651 \h </w:instrTex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020B72">
          <w:rPr>
            <w:rFonts w:ascii="Times New Roman" w:hAnsi="Times New Roman"/>
            <w:noProof/>
            <w:webHidden/>
            <w:sz w:val="26"/>
            <w:szCs w:val="26"/>
          </w:rPr>
          <w:t>14</w:t>
        </w:r>
        <w:r w:rsidRPr="00474E89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F15EC2" w:rsidRPr="00F15EC2" w:rsidRDefault="00F25816" w:rsidP="00F15EC2">
      <w:pPr>
        <w:spacing w:after="120" w:line="360" w:lineRule="auto"/>
        <w:jc w:val="both"/>
      </w:pPr>
      <w:r w:rsidRPr="00474E89">
        <w:rPr>
          <w:rFonts w:ascii="Times New Roman" w:hAnsi="Times New Roman"/>
          <w:b/>
          <w:bCs/>
          <w:sz w:val="26"/>
          <w:szCs w:val="26"/>
        </w:rPr>
        <w:fldChar w:fldCharType="end"/>
      </w:r>
      <w:r w:rsidR="00F15EC2">
        <w:br w:type="page"/>
      </w:r>
    </w:p>
    <w:p w:rsidR="00240CDE" w:rsidRPr="00F15EC2" w:rsidRDefault="004C6464" w:rsidP="00F15EC2">
      <w:pPr>
        <w:pStyle w:val="1"/>
        <w:pBdr>
          <w:top w:val="single" w:sz="18" w:space="1" w:color="FF7C80"/>
          <w:bottom w:val="single" w:sz="18" w:space="1" w:color="FF7C80"/>
        </w:pBdr>
        <w:spacing w:before="0" w:after="120" w:line="360" w:lineRule="auto"/>
        <w:jc w:val="both"/>
        <w:rPr>
          <w:rFonts w:ascii="Times New Roman" w:hAnsi="Times New Roman"/>
          <w:color w:val="auto"/>
          <w:sz w:val="26"/>
          <w:szCs w:val="26"/>
        </w:rPr>
      </w:pPr>
      <w:bookmarkStart w:id="1" w:name="_Toc432601613"/>
      <w:r w:rsidRPr="00F15EC2">
        <w:rPr>
          <w:rFonts w:ascii="Times New Roman" w:hAnsi="Times New Roman"/>
          <w:color w:val="auto"/>
          <w:sz w:val="26"/>
          <w:szCs w:val="26"/>
        </w:rPr>
        <w:t>1.</w:t>
      </w:r>
      <w:r w:rsidR="00240CDE" w:rsidRPr="00F15EC2">
        <w:rPr>
          <w:rFonts w:ascii="Times New Roman" w:hAnsi="Times New Roman"/>
          <w:color w:val="auto"/>
          <w:sz w:val="26"/>
          <w:szCs w:val="26"/>
        </w:rPr>
        <w:tab/>
        <w:t>Общие сведения о районе</w:t>
      </w:r>
      <w:bookmarkEnd w:id="1"/>
    </w:p>
    <w:p w:rsidR="004C6464" w:rsidRDefault="00240CDE" w:rsidP="00F15EC2">
      <w:pPr>
        <w:pStyle w:val="2"/>
        <w:spacing w:before="0" w:after="120" w:line="360" w:lineRule="auto"/>
        <w:jc w:val="both"/>
        <w:rPr>
          <w:rFonts w:ascii="Times New Roman" w:hAnsi="Times New Roman"/>
          <w:color w:val="auto"/>
        </w:rPr>
      </w:pPr>
      <w:bookmarkStart w:id="2" w:name="_Toc432601614"/>
      <w:r w:rsidRPr="003467C8">
        <w:rPr>
          <w:rFonts w:ascii="Times New Roman" w:hAnsi="Times New Roman"/>
          <w:color w:val="auto"/>
        </w:rPr>
        <w:t>1.1.</w:t>
      </w:r>
      <w:r w:rsidR="004C6464" w:rsidRPr="003467C8">
        <w:rPr>
          <w:rFonts w:ascii="Times New Roman" w:hAnsi="Times New Roman"/>
          <w:color w:val="auto"/>
        </w:rPr>
        <w:tab/>
        <w:t>Общая информация о районе.</w:t>
      </w:r>
      <w:bookmarkEnd w:id="2"/>
    </w:p>
    <w:p w:rsidR="00C6133E" w:rsidRPr="00B54824" w:rsidRDefault="00C6133E" w:rsidP="00B548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824">
        <w:rPr>
          <w:rFonts w:ascii="Times New Roman" w:hAnsi="Times New Roman"/>
          <w:sz w:val="24"/>
          <w:szCs w:val="24"/>
        </w:rPr>
        <w:t>Сегежский муниципальный район расположен в центральной части Республики Карелия и граничит на Севере – с Беломорским районом, на востоке – с Архангельской областью, на юге – с Медвежьегорским районом, на западе – с Медвежьегорским и Муезерским районами.</w:t>
      </w:r>
    </w:p>
    <w:p w:rsidR="00245E96" w:rsidRPr="00B54824" w:rsidRDefault="00245E96" w:rsidP="00B548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824">
        <w:rPr>
          <w:rFonts w:ascii="Times New Roman" w:hAnsi="Times New Roman"/>
          <w:color w:val="000000"/>
          <w:spacing w:val="10"/>
          <w:sz w:val="24"/>
          <w:szCs w:val="24"/>
        </w:rPr>
        <w:t xml:space="preserve">Общая площадь территории Сегежского района в административных </w:t>
      </w:r>
      <w:r w:rsidRPr="00B54824">
        <w:rPr>
          <w:rFonts w:ascii="Times New Roman" w:hAnsi="Times New Roman"/>
          <w:color w:val="000000"/>
          <w:sz w:val="24"/>
          <w:szCs w:val="24"/>
        </w:rPr>
        <w:t xml:space="preserve">границах составляет 10,7 тыс.кв.км., в том числе покрытая лесом 4,9 тыс.кв.км или 46% территории района. 34% территории - болота (3,6 тыс.кв.км.). Водоемы занимают пятую часть территории района (2.0 тыс.кв.км.). Территория входит </w:t>
      </w:r>
      <w:r w:rsidRPr="00B54824">
        <w:rPr>
          <w:rFonts w:ascii="Times New Roman" w:hAnsi="Times New Roman"/>
          <w:color w:val="000000"/>
          <w:spacing w:val="5"/>
          <w:sz w:val="24"/>
          <w:szCs w:val="24"/>
        </w:rPr>
        <w:t xml:space="preserve">в Восточно-Карельский пояс больших озер и относится к области ледниковых </w:t>
      </w:r>
      <w:r w:rsidRPr="00B54824">
        <w:rPr>
          <w:rFonts w:ascii="Times New Roman" w:hAnsi="Times New Roman"/>
          <w:color w:val="000000"/>
          <w:spacing w:val="3"/>
          <w:sz w:val="24"/>
          <w:szCs w:val="24"/>
        </w:rPr>
        <w:t>отложений.</w:t>
      </w:r>
    </w:p>
    <w:p w:rsidR="00B54824" w:rsidRDefault="00245E96" w:rsidP="00B548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 w:rsidRPr="00B54824">
        <w:rPr>
          <w:rStyle w:val="apple-style-span"/>
          <w:rFonts w:ascii="Times New Roman" w:hAnsi="Times New Roman"/>
          <w:sz w:val="24"/>
          <w:szCs w:val="24"/>
        </w:rPr>
        <w:t>Н</w:t>
      </w:r>
      <w:r w:rsidR="00C6133E" w:rsidRPr="00B54824">
        <w:rPr>
          <w:rStyle w:val="apple-style-span"/>
          <w:rFonts w:ascii="Times New Roman" w:hAnsi="Times New Roman"/>
          <w:sz w:val="24"/>
          <w:szCs w:val="24"/>
        </w:rPr>
        <w:t xml:space="preserve">а территории муниципального образования административный состав Сегежского муниципального района сформирован из 6-ти муниципальных образований – 2-х городских поселений и 4-х сельских поселений. </w:t>
      </w:r>
      <w:r w:rsidR="00C6133E" w:rsidRPr="00B54824">
        <w:rPr>
          <w:rFonts w:ascii="Times New Roman" w:hAnsi="Times New Roman"/>
          <w:color w:val="000000"/>
          <w:spacing w:val="4"/>
          <w:sz w:val="24"/>
          <w:szCs w:val="24"/>
        </w:rPr>
        <w:t>Всего на территории района расположены 36 населенных пунктов. Административный центр Сегежского му</w:t>
      </w:r>
      <w:r w:rsidR="00A458ED" w:rsidRPr="00B54824">
        <w:rPr>
          <w:rFonts w:ascii="Times New Roman" w:hAnsi="Times New Roman"/>
          <w:color w:val="000000"/>
          <w:spacing w:val="4"/>
          <w:sz w:val="24"/>
          <w:szCs w:val="24"/>
        </w:rPr>
        <w:t xml:space="preserve">ниципального района – г. Сегежа. </w:t>
      </w:r>
      <w:r w:rsidR="00A458ED" w:rsidRPr="00B54824">
        <w:rPr>
          <w:rFonts w:ascii="Times New Roman" w:hAnsi="Times New Roman"/>
          <w:color w:val="000000"/>
          <w:sz w:val="24"/>
          <w:szCs w:val="24"/>
        </w:rPr>
        <w:t>Удаленность районного центра от российско-финляндской границы - около 260 км, от г.Петрозаводска -  268 км</w:t>
      </w:r>
      <w:r w:rsidR="00A458ED" w:rsidRPr="00B54824">
        <w:rPr>
          <w:rFonts w:ascii="Times New Roman" w:hAnsi="Times New Roman"/>
          <w:color w:val="000000"/>
          <w:spacing w:val="4"/>
          <w:sz w:val="24"/>
          <w:szCs w:val="24"/>
        </w:rPr>
        <w:t xml:space="preserve">. </w:t>
      </w:r>
      <w:r w:rsidR="00BC72CC" w:rsidRPr="00B54824">
        <w:rPr>
          <w:rFonts w:ascii="Times New Roman" w:hAnsi="Times New Roman"/>
          <w:color w:val="000000"/>
          <w:spacing w:val="4"/>
          <w:sz w:val="24"/>
          <w:szCs w:val="24"/>
        </w:rPr>
        <w:t xml:space="preserve">Общая численность населения </w:t>
      </w:r>
      <w:r w:rsidR="00132066" w:rsidRPr="00B54824">
        <w:rPr>
          <w:rFonts w:ascii="Times New Roman" w:hAnsi="Times New Roman"/>
          <w:color w:val="000000"/>
          <w:spacing w:val="4"/>
          <w:sz w:val="24"/>
          <w:szCs w:val="24"/>
        </w:rPr>
        <w:t xml:space="preserve">района на 01 января 2015 года </w:t>
      </w:r>
      <w:r w:rsidR="00BC72CC" w:rsidRPr="00B54824">
        <w:rPr>
          <w:rFonts w:ascii="Times New Roman" w:hAnsi="Times New Roman"/>
          <w:color w:val="000000"/>
          <w:spacing w:val="4"/>
          <w:sz w:val="24"/>
          <w:szCs w:val="24"/>
        </w:rPr>
        <w:t>составляет 38 472 человек</w:t>
      </w:r>
      <w:r w:rsidR="00CD6139">
        <w:rPr>
          <w:rFonts w:ascii="Times New Roman" w:hAnsi="Times New Roman"/>
          <w:color w:val="000000"/>
          <w:spacing w:val="4"/>
          <w:sz w:val="24"/>
          <w:szCs w:val="24"/>
        </w:rPr>
        <w:t>.</w:t>
      </w:r>
    </w:p>
    <w:p w:rsidR="00CD6139" w:rsidRPr="00B54824" w:rsidRDefault="00CD6139" w:rsidP="00B548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</w:p>
    <w:tbl>
      <w:tblPr>
        <w:tblW w:w="4969" w:type="pct"/>
        <w:tblInd w:w="30" w:type="dxa"/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inset" w:sz="6" w:space="0" w:color="auto"/>
          <w:insideV w:val="inset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6095"/>
        <w:gridCol w:w="3262"/>
      </w:tblGrid>
      <w:tr w:rsidR="00C6133E" w:rsidRPr="00BC3FBC" w:rsidTr="001D46B9">
        <w:trPr>
          <w:trHeight w:val="56"/>
        </w:trPr>
        <w:tc>
          <w:tcPr>
            <w:tcW w:w="3257" w:type="pct"/>
            <w:shd w:val="clear" w:color="auto" w:fill="auto"/>
            <w:vAlign w:val="bottom"/>
          </w:tcPr>
          <w:p w:rsidR="00C6133E" w:rsidRPr="001D46B9" w:rsidRDefault="00C6133E" w:rsidP="00CD6139">
            <w:pPr>
              <w:pStyle w:val="ac"/>
              <w:rPr>
                <w:rFonts w:cs="Arial"/>
                <w:b/>
                <w:sz w:val="18"/>
                <w:szCs w:val="18"/>
              </w:rPr>
            </w:pPr>
            <w:r w:rsidRPr="001D46B9">
              <w:rPr>
                <w:rFonts w:cs="Arial"/>
                <w:b/>
                <w:sz w:val="18"/>
                <w:szCs w:val="18"/>
              </w:rPr>
              <w:t>Перечень населенных</w:t>
            </w:r>
            <w:r w:rsidRPr="001D46B9">
              <w:rPr>
                <w:rFonts w:cs="Arial"/>
                <w:b/>
                <w:sz w:val="18"/>
                <w:szCs w:val="18"/>
              </w:rPr>
              <w:br/>
              <w:t>пунктов</w:t>
            </w:r>
          </w:p>
        </w:tc>
        <w:tc>
          <w:tcPr>
            <w:tcW w:w="1743" w:type="pct"/>
            <w:shd w:val="clear" w:color="auto" w:fill="auto"/>
          </w:tcPr>
          <w:p w:rsidR="00C6133E" w:rsidRPr="001D46B9" w:rsidRDefault="00C6133E" w:rsidP="001D46B9">
            <w:pPr>
              <w:pStyle w:val="ac"/>
              <w:rPr>
                <w:rFonts w:cs="Arial"/>
                <w:b/>
                <w:sz w:val="18"/>
                <w:szCs w:val="18"/>
              </w:rPr>
            </w:pPr>
            <w:r w:rsidRPr="001D46B9">
              <w:rPr>
                <w:rFonts w:cs="Arial"/>
                <w:b/>
                <w:sz w:val="18"/>
                <w:szCs w:val="18"/>
              </w:rPr>
              <w:t xml:space="preserve">Численность населения </w:t>
            </w:r>
            <w:r w:rsidRPr="001D46B9">
              <w:rPr>
                <w:rFonts w:cs="Arial"/>
                <w:b/>
                <w:sz w:val="18"/>
                <w:szCs w:val="18"/>
              </w:rPr>
              <w:br/>
              <w:t>(на 01.01.201</w:t>
            </w:r>
            <w:r w:rsidR="001D46B9" w:rsidRPr="001D46B9">
              <w:rPr>
                <w:rFonts w:cs="Arial"/>
                <w:b/>
                <w:sz w:val="18"/>
                <w:szCs w:val="18"/>
              </w:rPr>
              <w:t>5</w:t>
            </w:r>
            <w:r w:rsidRPr="001D46B9">
              <w:rPr>
                <w:rFonts w:cs="Arial"/>
                <w:b/>
                <w:sz w:val="18"/>
                <w:szCs w:val="18"/>
              </w:rPr>
              <w:t>), чел.</w:t>
            </w:r>
          </w:p>
        </w:tc>
      </w:tr>
      <w:tr w:rsidR="00C6133E" w:rsidRPr="00BC3FBC" w:rsidTr="001D46B9">
        <w:trPr>
          <w:trHeight w:val="354"/>
        </w:trPr>
        <w:tc>
          <w:tcPr>
            <w:tcW w:w="3257" w:type="pct"/>
            <w:shd w:val="clear" w:color="auto" w:fill="auto"/>
            <w:vAlign w:val="center"/>
          </w:tcPr>
          <w:p w:rsidR="00C6133E" w:rsidRPr="001D46B9" w:rsidRDefault="00C6133E" w:rsidP="00CD6139">
            <w:pPr>
              <w:pStyle w:val="ad"/>
              <w:spacing w:line="220" w:lineRule="exact"/>
              <w:ind w:left="112" w:firstLine="0"/>
              <w:jc w:val="left"/>
              <w:rPr>
                <w:rFonts w:cs="Arial"/>
                <w:b/>
                <w:snapToGrid w:val="0"/>
                <w:sz w:val="18"/>
                <w:szCs w:val="18"/>
              </w:rPr>
            </w:pPr>
            <w:r w:rsidRPr="001D46B9">
              <w:rPr>
                <w:rFonts w:cs="Arial"/>
                <w:b/>
                <w:snapToGrid w:val="0"/>
                <w:sz w:val="18"/>
                <w:szCs w:val="18"/>
              </w:rPr>
              <w:t xml:space="preserve">Сегежский </w:t>
            </w:r>
            <w:r w:rsidRPr="001D46B9">
              <w:rPr>
                <w:rFonts w:cs="Arial"/>
                <w:b/>
                <w:sz w:val="18"/>
                <w:szCs w:val="18"/>
              </w:rPr>
              <w:t>муниципальный</w:t>
            </w:r>
            <w:r w:rsidRPr="001D46B9">
              <w:rPr>
                <w:rFonts w:cs="Arial"/>
                <w:b/>
                <w:snapToGrid w:val="0"/>
                <w:sz w:val="18"/>
                <w:szCs w:val="18"/>
              </w:rPr>
              <w:t xml:space="preserve"> район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C6133E" w:rsidRPr="001D46B9" w:rsidRDefault="00C6133E" w:rsidP="001D46B9">
            <w:pPr>
              <w:pStyle w:val="ab"/>
              <w:tabs>
                <w:tab w:val="clear" w:pos="567"/>
              </w:tabs>
              <w:spacing w:line="220" w:lineRule="exact"/>
              <w:ind w:right="340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1D46B9">
              <w:rPr>
                <w:rFonts w:cs="Arial"/>
                <w:b/>
                <w:snapToGrid w:val="0"/>
                <w:sz w:val="18"/>
                <w:szCs w:val="18"/>
              </w:rPr>
              <w:t>38</w:t>
            </w:r>
            <w:r w:rsidR="001D46B9" w:rsidRPr="001D46B9">
              <w:rPr>
                <w:rFonts w:cs="Arial"/>
                <w:b/>
                <w:snapToGrid w:val="0"/>
                <w:sz w:val="18"/>
                <w:szCs w:val="18"/>
              </w:rPr>
              <w:t>472</w:t>
            </w:r>
          </w:p>
        </w:tc>
      </w:tr>
      <w:tr w:rsidR="00C6133E" w:rsidRPr="00BC3FBC" w:rsidTr="001D46B9">
        <w:trPr>
          <w:trHeight w:val="333"/>
        </w:trPr>
        <w:tc>
          <w:tcPr>
            <w:tcW w:w="3257" w:type="pct"/>
            <w:shd w:val="clear" w:color="auto" w:fill="auto"/>
            <w:vAlign w:val="center"/>
          </w:tcPr>
          <w:p w:rsidR="00C6133E" w:rsidRPr="001D46B9" w:rsidRDefault="00C6133E" w:rsidP="00CD6139">
            <w:pPr>
              <w:pStyle w:val="ad"/>
              <w:spacing w:line="220" w:lineRule="exact"/>
              <w:ind w:left="112" w:firstLine="0"/>
              <w:jc w:val="left"/>
              <w:rPr>
                <w:rFonts w:cs="Arial"/>
                <w:b/>
                <w:snapToGrid w:val="0"/>
                <w:sz w:val="18"/>
                <w:szCs w:val="18"/>
              </w:rPr>
            </w:pPr>
            <w:r w:rsidRPr="001D46B9">
              <w:rPr>
                <w:rFonts w:cs="Arial"/>
                <w:b/>
                <w:sz w:val="18"/>
                <w:szCs w:val="18"/>
              </w:rPr>
              <w:t>Сегежское</w:t>
            </w:r>
            <w:r w:rsidRPr="001D46B9">
              <w:rPr>
                <w:rFonts w:cs="Arial"/>
                <w:b/>
                <w:snapToGrid w:val="0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C6133E" w:rsidRPr="001D46B9" w:rsidRDefault="00C6133E" w:rsidP="001D46B9">
            <w:pPr>
              <w:pStyle w:val="ab"/>
              <w:tabs>
                <w:tab w:val="clear" w:pos="567"/>
              </w:tabs>
              <w:spacing w:line="220" w:lineRule="exact"/>
              <w:ind w:right="340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1D46B9">
              <w:rPr>
                <w:rFonts w:cs="Arial"/>
                <w:b/>
                <w:snapToGrid w:val="0"/>
                <w:sz w:val="18"/>
                <w:szCs w:val="18"/>
              </w:rPr>
              <w:t>2</w:t>
            </w:r>
            <w:r w:rsidR="001D46B9" w:rsidRPr="001D46B9">
              <w:rPr>
                <w:rFonts w:cs="Arial"/>
                <w:b/>
                <w:snapToGrid w:val="0"/>
                <w:sz w:val="18"/>
                <w:szCs w:val="18"/>
              </w:rPr>
              <w:t>7813</w:t>
            </w:r>
          </w:p>
        </w:tc>
      </w:tr>
      <w:tr w:rsidR="00C6133E" w:rsidRPr="00BC3FBC" w:rsidTr="001D46B9">
        <w:trPr>
          <w:trHeight w:val="66"/>
        </w:trPr>
        <w:tc>
          <w:tcPr>
            <w:tcW w:w="3257" w:type="pct"/>
            <w:shd w:val="clear" w:color="auto" w:fill="auto"/>
            <w:vAlign w:val="center"/>
          </w:tcPr>
          <w:p w:rsidR="00C6133E" w:rsidRPr="001D46B9" w:rsidRDefault="00C6133E" w:rsidP="00CD6139">
            <w:pPr>
              <w:pStyle w:val="ad"/>
              <w:spacing w:line="220" w:lineRule="exact"/>
              <w:ind w:left="112" w:firstLine="0"/>
              <w:jc w:val="left"/>
              <w:rPr>
                <w:rFonts w:cs="Arial"/>
                <w:b/>
                <w:snapToGrid w:val="0"/>
                <w:sz w:val="18"/>
                <w:szCs w:val="18"/>
              </w:rPr>
            </w:pPr>
            <w:r w:rsidRPr="001D46B9">
              <w:rPr>
                <w:rFonts w:cs="Arial"/>
                <w:b/>
                <w:sz w:val="18"/>
                <w:szCs w:val="18"/>
              </w:rPr>
              <w:t>Надвоицкое</w:t>
            </w:r>
            <w:r w:rsidRPr="001D46B9">
              <w:rPr>
                <w:rFonts w:cs="Arial"/>
                <w:b/>
                <w:snapToGrid w:val="0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C6133E" w:rsidRPr="001D46B9" w:rsidRDefault="001D46B9" w:rsidP="00CD6139">
            <w:pPr>
              <w:pStyle w:val="ab"/>
              <w:tabs>
                <w:tab w:val="clear" w:pos="567"/>
              </w:tabs>
              <w:spacing w:line="220" w:lineRule="exact"/>
              <w:ind w:right="340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1D46B9">
              <w:rPr>
                <w:rFonts w:cs="Arial"/>
                <w:b/>
                <w:snapToGrid w:val="0"/>
                <w:sz w:val="18"/>
                <w:szCs w:val="18"/>
              </w:rPr>
              <w:t>7998</w:t>
            </w:r>
          </w:p>
        </w:tc>
      </w:tr>
      <w:tr w:rsidR="00C6133E" w:rsidRPr="00BC3FBC" w:rsidTr="001D46B9">
        <w:trPr>
          <w:trHeight w:val="169"/>
        </w:trPr>
        <w:tc>
          <w:tcPr>
            <w:tcW w:w="3257" w:type="pct"/>
            <w:shd w:val="clear" w:color="auto" w:fill="auto"/>
            <w:vAlign w:val="center"/>
          </w:tcPr>
          <w:p w:rsidR="00C6133E" w:rsidRPr="001D46B9" w:rsidRDefault="00C6133E" w:rsidP="00CD6139">
            <w:pPr>
              <w:pStyle w:val="ad"/>
              <w:spacing w:line="220" w:lineRule="exact"/>
              <w:ind w:left="112" w:firstLine="0"/>
              <w:jc w:val="left"/>
              <w:rPr>
                <w:rFonts w:cs="Arial"/>
                <w:i/>
                <w:snapToGrid w:val="0"/>
                <w:sz w:val="18"/>
                <w:szCs w:val="18"/>
              </w:rPr>
            </w:pPr>
            <w:r w:rsidRPr="001D46B9">
              <w:rPr>
                <w:rFonts w:cs="Arial"/>
                <w:i/>
                <w:snapToGrid w:val="0"/>
                <w:sz w:val="18"/>
                <w:szCs w:val="18"/>
              </w:rPr>
              <w:t xml:space="preserve">пгт </w:t>
            </w:r>
            <w:r w:rsidRPr="001D46B9">
              <w:rPr>
                <w:rFonts w:cs="Arial"/>
                <w:i/>
                <w:sz w:val="18"/>
                <w:szCs w:val="18"/>
              </w:rPr>
              <w:t>Надвоицы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C6133E" w:rsidRPr="001D46B9" w:rsidRDefault="001D46B9" w:rsidP="00CD6139">
            <w:pPr>
              <w:pStyle w:val="ab"/>
              <w:tabs>
                <w:tab w:val="clear" w:pos="567"/>
              </w:tabs>
              <w:spacing w:line="220" w:lineRule="exact"/>
              <w:ind w:right="340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1D46B9">
              <w:rPr>
                <w:rFonts w:cs="Arial"/>
                <w:snapToGrid w:val="0"/>
                <w:sz w:val="18"/>
                <w:szCs w:val="18"/>
              </w:rPr>
              <w:t>7964</w:t>
            </w:r>
          </w:p>
        </w:tc>
      </w:tr>
      <w:tr w:rsidR="00C6133E" w:rsidRPr="00BC3FBC" w:rsidTr="001D46B9">
        <w:trPr>
          <w:trHeight w:val="372"/>
        </w:trPr>
        <w:tc>
          <w:tcPr>
            <w:tcW w:w="3257" w:type="pct"/>
            <w:shd w:val="clear" w:color="auto" w:fill="auto"/>
            <w:vAlign w:val="center"/>
          </w:tcPr>
          <w:p w:rsidR="00C6133E" w:rsidRPr="00BC3FBC" w:rsidRDefault="00C6133E" w:rsidP="00CD6139">
            <w:pPr>
              <w:spacing w:after="0" w:line="240" w:lineRule="auto"/>
              <w:ind w:left="112"/>
              <w:rPr>
                <w:rFonts w:ascii="Arial" w:hAnsi="Arial" w:cs="Arial"/>
                <w:i/>
                <w:sz w:val="18"/>
                <w:szCs w:val="18"/>
              </w:rPr>
            </w:pPr>
            <w:r w:rsidRPr="00BC3FBC">
              <w:rPr>
                <w:rFonts w:ascii="Arial" w:hAnsi="Arial" w:cs="Arial"/>
                <w:i/>
                <w:sz w:val="18"/>
                <w:szCs w:val="18"/>
              </w:rPr>
              <w:t xml:space="preserve">д. Каменный Бор, п. Верхний, д. Дуброво, д. Надвоицы, </w:t>
            </w:r>
            <w:r w:rsidRPr="00BC3FBC">
              <w:rPr>
                <w:rFonts w:ascii="Arial" w:hAnsi="Arial" w:cs="Arial"/>
                <w:i/>
                <w:sz w:val="18"/>
                <w:szCs w:val="18"/>
              </w:rPr>
              <w:br/>
              <w:t>пристань Надвоицы, п. при 10 шлюзе ББК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C6133E" w:rsidRPr="001D46B9" w:rsidRDefault="001D46B9" w:rsidP="00CD6139">
            <w:pPr>
              <w:pStyle w:val="ab"/>
              <w:tabs>
                <w:tab w:val="clear" w:pos="567"/>
              </w:tabs>
              <w:spacing w:line="220" w:lineRule="exact"/>
              <w:ind w:right="340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1D46B9">
              <w:rPr>
                <w:rFonts w:cs="Arial"/>
                <w:snapToGrid w:val="0"/>
                <w:sz w:val="18"/>
                <w:szCs w:val="18"/>
              </w:rPr>
              <w:t>34</w:t>
            </w:r>
          </w:p>
        </w:tc>
      </w:tr>
      <w:tr w:rsidR="00C6133E" w:rsidRPr="00BC3FBC" w:rsidTr="001D46B9">
        <w:trPr>
          <w:trHeight w:val="571"/>
        </w:trPr>
        <w:tc>
          <w:tcPr>
            <w:tcW w:w="3257" w:type="pct"/>
            <w:shd w:val="clear" w:color="auto" w:fill="auto"/>
            <w:vAlign w:val="center"/>
          </w:tcPr>
          <w:p w:rsidR="00C6133E" w:rsidRPr="001D46B9" w:rsidRDefault="00C6133E" w:rsidP="00CD6139">
            <w:pPr>
              <w:pStyle w:val="ad"/>
              <w:spacing w:line="220" w:lineRule="exact"/>
              <w:ind w:left="112" w:firstLine="0"/>
              <w:jc w:val="left"/>
              <w:rPr>
                <w:rFonts w:cs="Arial"/>
                <w:sz w:val="18"/>
                <w:szCs w:val="18"/>
              </w:rPr>
            </w:pPr>
            <w:r w:rsidRPr="001D46B9">
              <w:rPr>
                <w:rFonts w:cs="Arial"/>
                <w:b/>
                <w:sz w:val="18"/>
                <w:szCs w:val="18"/>
              </w:rPr>
              <w:t>Валдайское сельское поселение</w:t>
            </w:r>
          </w:p>
          <w:p w:rsidR="00C6133E" w:rsidRPr="001D46B9" w:rsidRDefault="00C6133E" w:rsidP="00CD6139">
            <w:pPr>
              <w:pStyle w:val="ad"/>
              <w:spacing w:line="220" w:lineRule="exact"/>
              <w:ind w:left="112" w:firstLine="0"/>
              <w:jc w:val="left"/>
              <w:rPr>
                <w:rFonts w:cs="Arial"/>
                <w:i/>
                <w:sz w:val="18"/>
                <w:szCs w:val="18"/>
              </w:rPr>
            </w:pPr>
            <w:r w:rsidRPr="001D46B9">
              <w:rPr>
                <w:rFonts w:cs="Arial"/>
                <w:i/>
                <w:sz w:val="18"/>
                <w:szCs w:val="18"/>
              </w:rPr>
              <w:t>п. Валдай, п. Вожмогора, п. Вожмозеро, п. Полга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C6133E" w:rsidRPr="001D46B9" w:rsidRDefault="001D46B9" w:rsidP="00CD6139">
            <w:pPr>
              <w:pStyle w:val="ab"/>
              <w:tabs>
                <w:tab w:val="clear" w:pos="567"/>
              </w:tabs>
              <w:spacing w:line="220" w:lineRule="exact"/>
              <w:ind w:right="340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1D46B9">
              <w:rPr>
                <w:rFonts w:cs="Arial"/>
                <w:snapToGrid w:val="0"/>
                <w:sz w:val="18"/>
                <w:szCs w:val="18"/>
              </w:rPr>
              <w:t>1081</w:t>
            </w:r>
          </w:p>
        </w:tc>
      </w:tr>
      <w:tr w:rsidR="00C6133E" w:rsidRPr="00BC3FBC" w:rsidTr="001D46B9">
        <w:trPr>
          <w:trHeight w:val="780"/>
        </w:trPr>
        <w:tc>
          <w:tcPr>
            <w:tcW w:w="3257" w:type="pct"/>
            <w:shd w:val="clear" w:color="auto" w:fill="auto"/>
            <w:vAlign w:val="center"/>
          </w:tcPr>
          <w:p w:rsidR="00C6133E" w:rsidRPr="001D46B9" w:rsidRDefault="00C6133E" w:rsidP="00CD6139">
            <w:pPr>
              <w:pStyle w:val="ad"/>
              <w:spacing w:line="240" w:lineRule="auto"/>
              <w:ind w:left="112" w:firstLine="0"/>
              <w:jc w:val="left"/>
              <w:rPr>
                <w:rFonts w:cs="Arial"/>
                <w:sz w:val="18"/>
                <w:szCs w:val="18"/>
              </w:rPr>
            </w:pPr>
            <w:r w:rsidRPr="001D46B9">
              <w:rPr>
                <w:rFonts w:cs="Arial"/>
                <w:b/>
                <w:sz w:val="18"/>
                <w:szCs w:val="18"/>
              </w:rPr>
              <w:t>Идельское сельское поселение</w:t>
            </w:r>
          </w:p>
          <w:p w:rsidR="00C6133E" w:rsidRPr="001D46B9" w:rsidRDefault="00C6133E" w:rsidP="00CD6139">
            <w:pPr>
              <w:pStyle w:val="ad"/>
              <w:spacing w:line="240" w:lineRule="auto"/>
              <w:ind w:left="112" w:firstLine="0"/>
              <w:jc w:val="left"/>
              <w:rPr>
                <w:rFonts w:cs="Arial"/>
                <w:i/>
                <w:sz w:val="18"/>
                <w:szCs w:val="18"/>
              </w:rPr>
            </w:pPr>
            <w:r w:rsidRPr="001D46B9">
              <w:rPr>
                <w:rFonts w:cs="Arial"/>
                <w:i/>
                <w:sz w:val="18"/>
                <w:szCs w:val="18"/>
              </w:rPr>
              <w:t xml:space="preserve">п. Идель, д. Майгуба, п. Майгуба, ст. Шавань, п. Лососий, </w:t>
            </w:r>
            <w:r w:rsidRPr="001D46B9">
              <w:rPr>
                <w:rFonts w:cs="Arial"/>
                <w:i/>
                <w:sz w:val="18"/>
                <w:szCs w:val="18"/>
              </w:rPr>
              <w:br/>
              <w:t>п. Сумской, п. Кочкома, п. при 11 шлюзе ББК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C6133E" w:rsidRPr="001D46B9" w:rsidRDefault="001D46B9" w:rsidP="00CD6139">
            <w:pPr>
              <w:pStyle w:val="ab"/>
              <w:tabs>
                <w:tab w:val="clear" w:pos="567"/>
              </w:tabs>
              <w:spacing w:line="240" w:lineRule="auto"/>
              <w:ind w:right="340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1D46B9">
              <w:rPr>
                <w:rFonts w:cs="Arial"/>
                <w:snapToGrid w:val="0"/>
                <w:sz w:val="18"/>
                <w:szCs w:val="18"/>
              </w:rPr>
              <w:t>550</w:t>
            </w:r>
          </w:p>
        </w:tc>
      </w:tr>
      <w:tr w:rsidR="00C6133E" w:rsidRPr="00BC3FBC" w:rsidTr="001D46B9">
        <w:trPr>
          <w:trHeight w:val="1005"/>
        </w:trPr>
        <w:tc>
          <w:tcPr>
            <w:tcW w:w="3257" w:type="pct"/>
            <w:shd w:val="clear" w:color="auto" w:fill="auto"/>
            <w:vAlign w:val="center"/>
          </w:tcPr>
          <w:p w:rsidR="00C6133E" w:rsidRPr="001D46B9" w:rsidRDefault="00C6133E" w:rsidP="00CD6139">
            <w:pPr>
              <w:pStyle w:val="ad"/>
              <w:spacing w:line="240" w:lineRule="auto"/>
              <w:ind w:left="112" w:firstLine="0"/>
              <w:jc w:val="left"/>
              <w:rPr>
                <w:rFonts w:cs="Arial"/>
                <w:b/>
                <w:sz w:val="18"/>
                <w:szCs w:val="18"/>
              </w:rPr>
            </w:pPr>
            <w:r w:rsidRPr="001D46B9">
              <w:rPr>
                <w:rFonts w:cs="Arial"/>
                <w:b/>
                <w:sz w:val="18"/>
                <w:szCs w:val="18"/>
              </w:rPr>
              <w:t>Поповпорожское сельское поселение</w:t>
            </w:r>
          </w:p>
          <w:p w:rsidR="00C6133E" w:rsidRPr="001D46B9" w:rsidRDefault="00C6133E" w:rsidP="00CD6139">
            <w:pPr>
              <w:pStyle w:val="ad"/>
              <w:spacing w:line="240" w:lineRule="auto"/>
              <w:ind w:left="112" w:firstLine="0"/>
              <w:jc w:val="left"/>
              <w:rPr>
                <w:rFonts w:cs="Arial"/>
                <w:i/>
                <w:sz w:val="18"/>
                <w:szCs w:val="18"/>
              </w:rPr>
            </w:pPr>
            <w:r w:rsidRPr="001D46B9">
              <w:rPr>
                <w:rFonts w:cs="Arial"/>
                <w:i/>
                <w:sz w:val="18"/>
                <w:szCs w:val="18"/>
              </w:rPr>
              <w:t xml:space="preserve">п. Попов Порог, п. Кяргозеро, ст. Быстряги, ст. Суглица, </w:t>
            </w:r>
            <w:r w:rsidRPr="001D46B9">
              <w:rPr>
                <w:rFonts w:cs="Arial"/>
                <w:i/>
                <w:sz w:val="18"/>
                <w:szCs w:val="18"/>
              </w:rPr>
              <w:br/>
              <w:t xml:space="preserve">ст. Сумеричи,п. Табой Порог, ст. Уросозеро, д. Юркиннаволок, </w:t>
            </w:r>
            <w:r w:rsidRPr="001D46B9">
              <w:rPr>
                <w:rFonts w:cs="Arial"/>
                <w:i/>
                <w:sz w:val="18"/>
                <w:szCs w:val="18"/>
              </w:rPr>
              <w:br/>
              <w:t>ст. Раменцы, ст. Шпаловая, ст. Ригозеро, п. Волдоозеро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C6133E" w:rsidRPr="001D46B9" w:rsidRDefault="001D46B9" w:rsidP="00CD6139">
            <w:pPr>
              <w:pStyle w:val="ab"/>
              <w:tabs>
                <w:tab w:val="clear" w:pos="567"/>
              </w:tabs>
              <w:spacing w:line="240" w:lineRule="auto"/>
              <w:ind w:right="340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1D46B9">
              <w:rPr>
                <w:rFonts w:cs="Arial"/>
                <w:snapToGrid w:val="0"/>
                <w:sz w:val="18"/>
                <w:szCs w:val="18"/>
              </w:rPr>
              <w:t>412</w:t>
            </w:r>
          </w:p>
        </w:tc>
      </w:tr>
      <w:tr w:rsidR="00C6133E" w:rsidRPr="00BC3FBC" w:rsidTr="001D46B9">
        <w:trPr>
          <w:trHeight w:val="552"/>
        </w:trPr>
        <w:tc>
          <w:tcPr>
            <w:tcW w:w="3257" w:type="pct"/>
            <w:shd w:val="clear" w:color="auto" w:fill="auto"/>
            <w:vAlign w:val="center"/>
          </w:tcPr>
          <w:p w:rsidR="00C6133E" w:rsidRPr="001D46B9" w:rsidRDefault="00C6133E" w:rsidP="00CD6139">
            <w:pPr>
              <w:pStyle w:val="ad"/>
              <w:spacing w:line="240" w:lineRule="auto"/>
              <w:ind w:left="112" w:firstLine="0"/>
              <w:jc w:val="left"/>
              <w:rPr>
                <w:rFonts w:cs="Arial"/>
                <w:sz w:val="18"/>
                <w:szCs w:val="18"/>
              </w:rPr>
            </w:pPr>
            <w:r w:rsidRPr="001D46B9">
              <w:rPr>
                <w:rFonts w:cs="Arial"/>
                <w:b/>
                <w:sz w:val="18"/>
                <w:szCs w:val="18"/>
              </w:rPr>
              <w:t>Чернопорожское сельское поселение</w:t>
            </w:r>
          </w:p>
          <w:p w:rsidR="00C6133E" w:rsidRPr="001D46B9" w:rsidRDefault="00C6133E" w:rsidP="00CD6139">
            <w:pPr>
              <w:pStyle w:val="ad"/>
              <w:spacing w:line="240" w:lineRule="auto"/>
              <w:ind w:left="112" w:firstLine="0"/>
              <w:jc w:val="left"/>
              <w:rPr>
                <w:rFonts w:cs="Arial"/>
                <w:i/>
                <w:sz w:val="18"/>
                <w:szCs w:val="18"/>
              </w:rPr>
            </w:pPr>
            <w:r w:rsidRPr="001D46B9">
              <w:rPr>
                <w:rFonts w:cs="Arial"/>
                <w:i/>
                <w:sz w:val="18"/>
                <w:szCs w:val="18"/>
              </w:rPr>
              <w:t>п. Черный Порог, п. Вача, п. Олений, п. Пертозеро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C6133E" w:rsidRPr="001D46B9" w:rsidRDefault="001D46B9" w:rsidP="00CD6139">
            <w:pPr>
              <w:pStyle w:val="ab"/>
              <w:tabs>
                <w:tab w:val="clear" w:pos="567"/>
              </w:tabs>
              <w:spacing w:line="240" w:lineRule="auto"/>
              <w:ind w:right="340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1D46B9">
              <w:rPr>
                <w:rFonts w:cs="Arial"/>
                <w:snapToGrid w:val="0"/>
                <w:sz w:val="18"/>
                <w:szCs w:val="18"/>
              </w:rPr>
              <w:t>618</w:t>
            </w:r>
          </w:p>
        </w:tc>
      </w:tr>
    </w:tbl>
    <w:p w:rsidR="00C6133E" w:rsidRPr="00C6133E" w:rsidRDefault="00C6133E" w:rsidP="00C6133E"/>
    <w:p w:rsidR="005E3DD3" w:rsidRDefault="00240CDE" w:rsidP="00F15EC2">
      <w:pPr>
        <w:pStyle w:val="2"/>
        <w:spacing w:before="0" w:after="120" w:line="360" w:lineRule="auto"/>
        <w:jc w:val="both"/>
        <w:rPr>
          <w:rFonts w:ascii="Times New Roman" w:hAnsi="Times New Roman"/>
          <w:color w:val="auto"/>
        </w:rPr>
      </w:pPr>
      <w:bookmarkStart w:id="3" w:name="_Toc432601615"/>
      <w:r w:rsidRPr="00F15EC2">
        <w:rPr>
          <w:rFonts w:ascii="Times New Roman" w:hAnsi="Times New Roman"/>
          <w:color w:val="auto"/>
        </w:rPr>
        <w:t>1.</w:t>
      </w:r>
      <w:r w:rsidR="005E3DD3" w:rsidRPr="00F15EC2">
        <w:rPr>
          <w:rFonts w:ascii="Times New Roman" w:hAnsi="Times New Roman"/>
          <w:color w:val="auto"/>
        </w:rPr>
        <w:t>2.</w:t>
      </w:r>
      <w:r w:rsidR="005E3DD3" w:rsidRPr="00F15EC2">
        <w:rPr>
          <w:rFonts w:ascii="Times New Roman" w:hAnsi="Times New Roman"/>
          <w:color w:val="auto"/>
        </w:rPr>
        <w:tab/>
        <w:t>Историческая справка</w:t>
      </w:r>
      <w:bookmarkEnd w:id="3"/>
    </w:p>
    <w:p w:rsidR="004905B3" w:rsidRDefault="00A455D4" w:rsidP="00B548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B54824">
        <w:rPr>
          <w:rFonts w:ascii="Times New Roman" w:hAnsi="Times New Roman"/>
          <w:color w:val="000000"/>
          <w:sz w:val="24"/>
          <w:szCs w:val="24"/>
        </w:rPr>
        <w:t>Сегежский район - бывшая старинная Выгозерская волость -</w:t>
      </w:r>
      <w:r w:rsidRPr="00B54824">
        <w:rPr>
          <w:rFonts w:ascii="Times New Roman" w:hAnsi="Times New Roman"/>
          <w:color w:val="000000"/>
          <w:spacing w:val="4"/>
          <w:sz w:val="24"/>
          <w:szCs w:val="24"/>
        </w:rPr>
        <w:t xml:space="preserve">примечательная территория, которую упоминали важные карельские и российские </w:t>
      </w:r>
      <w:r w:rsidRPr="00B54824">
        <w:rPr>
          <w:rFonts w:ascii="Times New Roman" w:hAnsi="Times New Roman"/>
          <w:color w:val="000000"/>
          <w:spacing w:val="8"/>
          <w:sz w:val="24"/>
          <w:szCs w:val="24"/>
        </w:rPr>
        <w:t xml:space="preserve">исторические источники. На территории теперешнего Сегежского района </w:t>
      </w:r>
      <w:r w:rsidRPr="00B54824">
        <w:rPr>
          <w:rFonts w:ascii="Times New Roman" w:hAnsi="Times New Roman"/>
          <w:color w:val="000000"/>
          <w:spacing w:val="-6"/>
          <w:sz w:val="24"/>
          <w:szCs w:val="24"/>
        </w:rPr>
        <w:t xml:space="preserve">выявлены следы нескольких стоянок каменного века. Территория, занимающая </w:t>
      </w:r>
      <w:r w:rsidRPr="00B54824">
        <w:rPr>
          <w:rFonts w:ascii="Times New Roman" w:hAnsi="Times New Roman"/>
          <w:color w:val="000000"/>
          <w:spacing w:val="-5"/>
          <w:sz w:val="24"/>
          <w:szCs w:val="24"/>
        </w:rPr>
        <w:t xml:space="preserve">значительную часть Выгозерского края, до сих пор остается одной из самых мало </w:t>
      </w:r>
      <w:r w:rsidRPr="00B54824">
        <w:rPr>
          <w:rFonts w:ascii="Times New Roman" w:hAnsi="Times New Roman"/>
          <w:color w:val="000000"/>
          <w:sz w:val="24"/>
          <w:szCs w:val="24"/>
        </w:rPr>
        <w:t xml:space="preserve">изученных. Известно, что до </w:t>
      </w:r>
      <w:r w:rsidRPr="00B54824">
        <w:rPr>
          <w:rFonts w:ascii="Times New Roman" w:hAnsi="Times New Roman"/>
          <w:color w:val="000000"/>
          <w:sz w:val="24"/>
          <w:szCs w:val="24"/>
          <w:lang w:val="en-US"/>
        </w:rPr>
        <w:t>XII</w:t>
      </w:r>
      <w:r w:rsidRPr="00B54824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B54824">
        <w:rPr>
          <w:rFonts w:ascii="Times New Roman" w:hAnsi="Times New Roman"/>
          <w:color w:val="000000"/>
          <w:sz w:val="24"/>
          <w:szCs w:val="24"/>
          <w:lang w:val="en-US"/>
        </w:rPr>
        <w:t>XIII</w:t>
      </w:r>
      <w:r w:rsidRPr="00B54824">
        <w:rPr>
          <w:rFonts w:ascii="Times New Roman" w:hAnsi="Times New Roman"/>
          <w:color w:val="000000"/>
          <w:sz w:val="24"/>
          <w:szCs w:val="24"/>
        </w:rPr>
        <w:t xml:space="preserve"> веков основным населением здесь были саамы. В начале второго тысячелетия из земель северо-западного Приладожья сюда приходят карелы, а немного позднее с юга, с новгородских земель - русские </w:t>
      </w:r>
      <w:r w:rsidRPr="00B54824">
        <w:rPr>
          <w:rFonts w:ascii="Times New Roman" w:hAnsi="Times New Roman"/>
          <w:color w:val="000000"/>
          <w:spacing w:val="-4"/>
          <w:sz w:val="24"/>
          <w:szCs w:val="24"/>
        </w:rPr>
        <w:t xml:space="preserve">переселенцы. Саамы были вытеснены на север. Следы их пребывания закрепились </w:t>
      </w:r>
      <w:r w:rsidRPr="00B54824">
        <w:rPr>
          <w:rFonts w:ascii="Times New Roman" w:hAnsi="Times New Roman"/>
          <w:color w:val="000000"/>
          <w:spacing w:val="-5"/>
          <w:sz w:val="24"/>
          <w:szCs w:val="24"/>
        </w:rPr>
        <w:t>в названии «Лопские погосты». Русские «принесли» с собой земледелие, приобщая к этому занятию и карел, с которыми никогда не враждовали.</w:t>
      </w:r>
    </w:p>
    <w:p w:rsidR="004905B3" w:rsidRDefault="00A455D4" w:rsidP="00B548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B54824">
        <w:rPr>
          <w:rFonts w:ascii="Times New Roman" w:hAnsi="Times New Roman"/>
          <w:color w:val="000000"/>
          <w:spacing w:val="3"/>
          <w:sz w:val="24"/>
          <w:szCs w:val="24"/>
        </w:rPr>
        <w:t xml:space="preserve">Во времена Новгородской феодальной республики продолжается </w:t>
      </w:r>
      <w:r w:rsidRPr="00B54824">
        <w:rPr>
          <w:rFonts w:ascii="Times New Roman" w:hAnsi="Times New Roman"/>
          <w:color w:val="000000"/>
          <w:sz w:val="24"/>
          <w:szCs w:val="24"/>
        </w:rPr>
        <w:t>возникновение поселений на Выгозере (</w:t>
      </w:r>
      <w:r w:rsidRPr="00B54824">
        <w:rPr>
          <w:rFonts w:ascii="Times New Roman" w:hAnsi="Times New Roman"/>
          <w:color w:val="000000"/>
          <w:sz w:val="24"/>
          <w:szCs w:val="24"/>
          <w:lang w:val="en-US"/>
        </w:rPr>
        <w:t>XIII</w:t>
      </w:r>
      <w:r w:rsidRPr="00B54824">
        <w:rPr>
          <w:rFonts w:ascii="Times New Roman" w:hAnsi="Times New Roman"/>
          <w:color w:val="000000"/>
          <w:sz w:val="24"/>
          <w:szCs w:val="24"/>
        </w:rPr>
        <w:t xml:space="preserve"> век). С конца </w:t>
      </w:r>
      <w:r w:rsidRPr="00B54824">
        <w:rPr>
          <w:rFonts w:ascii="Times New Roman" w:hAnsi="Times New Roman"/>
          <w:color w:val="000000"/>
          <w:sz w:val="24"/>
          <w:szCs w:val="24"/>
          <w:lang w:val="en-US"/>
        </w:rPr>
        <w:t>XV</w:t>
      </w:r>
      <w:r w:rsidRPr="00B54824">
        <w:rPr>
          <w:rFonts w:ascii="Times New Roman" w:hAnsi="Times New Roman"/>
          <w:color w:val="000000"/>
          <w:sz w:val="24"/>
          <w:szCs w:val="24"/>
        </w:rPr>
        <w:t xml:space="preserve"> века - это уже государственные земли. Выгозерский погост Новгородского уезда конца </w:t>
      </w:r>
      <w:r w:rsidRPr="00B54824">
        <w:rPr>
          <w:rFonts w:ascii="Times New Roman" w:hAnsi="Times New Roman"/>
          <w:color w:val="000000"/>
          <w:sz w:val="24"/>
          <w:szCs w:val="24"/>
          <w:lang w:val="en-US"/>
        </w:rPr>
        <w:t>XVI</w:t>
      </w:r>
      <w:r w:rsidRPr="00B54824">
        <w:rPr>
          <w:rFonts w:ascii="Times New Roman" w:hAnsi="Times New Roman"/>
          <w:color w:val="000000"/>
          <w:sz w:val="24"/>
          <w:szCs w:val="24"/>
        </w:rPr>
        <w:t xml:space="preserve"> века </w:t>
      </w:r>
      <w:r w:rsidRPr="00B54824">
        <w:rPr>
          <w:rFonts w:ascii="Times New Roman" w:hAnsi="Times New Roman"/>
          <w:color w:val="000000"/>
          <w:spacing w:val="-3"/>
          <w:sz w:val="24"/>
          <w:szCs w:val="24"/>
        </w:rPr>
        <w:t xml:space="preserve">представлял собой Выгозерскую волость с землями вокруг Выгозера и по реке </w:t>
      </w:r>
      <w:r w:rsidRPr="00B54824">
        <w:rPr>
          <w:rFonts w:ascii="Times New Roman" w:hAnsi="Times New Roman"/>
          <w:color w:val="000000"/>
          <w:sz w:val="24"/>
          <w:szCs w:val="24"/>
        </w:rPr>
        <w:t xml:space="preserve">Верхний Выг. Ныне - это территория Сегежского района. В </w:t>
      </w:r>
      <w:r w:rsidRPr="00B54824">
        <w:rPr>
          <w:rFonts w:ascii="Times New Roman" w:hAnsi="Times New Roman"/>
          <w:color w:val="000000"/>
          <w:sz w:val="24"/>
          <w:szCs w:val="24"/>
          <w:lang w:val="en-US"/>
        </w:rPr>
        <w:t>XVII</w:t>
      </w:r>
      <w:r w:rsidRPr="00B54824">
        <w:rPr>
          <w:rFonts w:ascii="Times New Roman" w:hAnsi="Times New Roman"/>
          <w:color w:val="000000"/>
          <w:sz w:val="24"/>
          <w:szCs w:val="24"/>
        </w:rPr>
        <w:t xml:space="preserve"> веке край </w:t>
      </w:r>
      <w:r w:rsidRPr="00B54824">
        <w:rPr>
          <w:rFonts w:ascii="Times New Roman" w:hAnsi="Times New Roman"/>
          <w:color w:val="000000"/>
          <w:spacing w:val="-5"/>
          <w:sz w:val="24"/>
          <w:szCs w:val="24"/>
        </w:rPr>
        <w:t>административно относился к Олонецкому уезду.</w:t>
      </w:r>
      <w:r w:rsidRPr="00B54824">
        <w:rPr>
          <w:rFonts w:ascii="Times New Roman" w:hAnsi="Times New Roman"/>
          <w:color w:val="000000"/>
          <w:sz w:val="24"/>
          <w:szCs w:val="24"/>
        </w:rPr>
        <w:br/>
        <w:t xml:space="preserve">С конца </w:t>
      </w:r>
      <w:r w:rsidRPr="00B54824">
        <w:rPr>
          <w:rFonts w:ascii="Times New Roman" w:hAnsi="Times New Roman"/>
          <w:color w:val="000000"/>
          <w:sz w:val="24"/>
          <w:szCs w:val="24"/>
          <w:lang w:val="en-US"/>
        </w:rPr>
        <w:t>XVII</w:t>
      </w:r>
      <w:r w:rsidRPr="00B54824">
        <w:rPr>
          <w:rFonts w:ascii="Times New Roman" w:hAnsi="Times New Roman"/>
          <w:color w:val="000000"/>
          <w:sz w:val="24"/>
          <w:szCs w:val="24"/>
        </w:rPr>
        <w:t xml:space="preserve"> века территорию начинают обживать бежавшие в глухие </w:t>
      </w:r>
      <w:r w:rsidRPr="00B54824">
        <w:rPr>
          <w:rFonts w:ascii="Times New Roman" w:hAnsi="Times New Roman"/>
          <w:color w:val="000000"/>
          <w:spacing w:val="-5"/>
          <w:sz w:val="24"/>
          <w:szCs w:val="24"/>
        </w:rPr>
        <w:t>«пустыни» старообрядцы, беглые крестьяне.</w:t>
      </w:r>
    </w:p>
    <w:p w:rsidR="004905B3" w:rsidRDefault="00A455D4" w:rsidP="00B548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B54824">
        <w:rPr>
          <w:rFonts w:ascii="Times New Roman" w:hAnsi="Times New Roman"/>
          <w:color w:val="000000"/>
          <w:sz w:val="24"/>
          <w:szCs w:val="24"/>
        </w:rPr>
        <w:t xml:space="preserve">В 1702 г. по краю пролегла знаменитая Осударева дорога Петра </w:t>
      </w:r>
      <w:r w:rsidRPr="00B54824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B5482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54824">
        <w:rPr>
          <w:rFonts w:ascii="Times New Roman" w:hAnsi="Times New Roman"/>
          <w:color w:val="000000"/>
          <w:spacing w:val="-6"/>
          <w:sz w:val="24"/>
          <w:szCs w:val="24"/>
        </w:rPr>
        <w:t xml:space="preserve">сыгравшая свою роль в отвоевывании исконно русских земель и выходе России на </w:t>
      </w:r>
      <w:r w:rsidRPr="00B54824">
        <w:rPr>
          <w:rFonts w:ascii="Times New Roman" w:hAnsi="Times New Roman"/>
          <w:color w:val="000000"/>
          <w:sz w:val="24"/>
          <w:szCs w:val="24"/>
        </w:rPr>
        <w:t xml:space="preserve">Балтику. Местечко, неподалеку от Выгозера, где отдыхал Петр </w:t>
      </w:r>
      <w:r w:rsidRPr="00B54824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B54824">
        <w:rPr>
          <w:rFonts w:ascii="Times New Roman" w:hAnsi="Times New Roman"/>
          <w:color w:val="000000"/>
          <w:sz w:val="24"/>
          <w:szCs w:val="24"/>
        </w:rPr>
        <w:t xml:space="preserve">, и назвали </w:t>
      </w:r>
      <w:r w:rsidRPr="00B54824">
        <w:rPr>
          <w:rFonts w:ascii="Times New Roman" w:hAnsi="Times New Roman"/>
          <w:color w:val="000000"/>
          <w:spacing w:val="-5"/>
          <w:sz w:val="24"/>
          <w:szCs w:val="24"/>
        </w:rPr>
        <w:t>Петровский Ям. Потом и волость стала называться Петровско-Ямской.</w:t>
      </w:r>
    </w:p>
    <w:p w:rsidR="004905B3" w:rsidRDefault="00A455D4" w:rsidP="00B548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B54824">
        <w:rPr>
          <w:rFonts w:ascii="Times New Roman" w:hAnsi="Times New Roman"/>
          <w:color w:val="000000"/>
          <w:spacing w:val="4"/>
          <w:sz w:val="24"/>
          <w:szCs w:val="24"/>
        </w:rPr>
        <w:t xml:space="preserve">На территории Сегежского района недалеко от поселка Надвоицы </w:t>
      </w:r>
      <w:r w:rsidRPr="00B54824">
        <w:rPr>
          <w:rFonts w:ascii="Times New Roman" w:hAnsi="Times New Roman"/>
          <w:color w:val="000000"/>
          <w:spacing w:val="1"/>
          <w:sz w:val="24"/>
          <w:szCs w:val="24"/>
        </w:rPr>
        <w:t xml:space="preserve">находился Воицкий медный рудник, одно из старейших промышленных </w:t>
      </w:r>
      <w:r w:rsidRPr="00B54824">
        <w:rPr>
          <w:rFonts w:ascii="Times New Roman" w:hAnsi="Times New Roman"/>
          <w:color w:val="000000"/>
          <w:sz w:val="24"/>
          <w:szCs w:val="24"/>
        </w:rPr>
        <w:t xml:space="preserve">месторождений Карелии. Его разработка началась в 1742 г. и продолжалась до конца </w:t>
      </w:r>
      <w:r w:rsidRPr="00B54824">
        <w:rPr>
          <w:rFonts w:ascii="Times New Roman" w:hAnsi="Times New Roman"/>
          <w:color w:val="000000"/>
          <w:sz w:val="24"/>
          <w:szCs w:val="24"/>
          <w:lang w:val="en-US"/>
        </w:rPr>
        <w:t>XVIII</w:t>
      </w:r>
      <w:r w:rsidRPr="00B54824">
        <w:rPr>
          <w:rFonts w:ascii="Times New Roman" w:hAnsi="Times New Roman"/>
          <w:color w:val="000000"/>
          <w:sz w:val="24"/>
          <w:szCs w:val="24"/>
        </w:rPr>
        <w:t xml:space="preserve"> века. Здесь добывалось первое российское промышленное золото для </w:t>
      </w:r>
      <w:r w:rsidRPr="00B54824">
        <w:rPr>
          <w:rFonts w:ascii="Times New Roman" w:hAnsi="Times New Roman"/>
          <w:color w:val="000000"/>
          <w:spacing w:val="-6"/>
          <w:sz w:val="24"/>
          <w:szCs w:val="24"/>
        </w:rPr>
        <w:t>российской казны.</w:t>
      </w:r>
    </w:p>
    <w:p w:rsidR="004905B3" w:rsidRDefault="00A455D4" w:rsidP="00B548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B54824">
        <w:rPr>
          <w:rFonts w:ascii="Times New Roman" w:hAnsi="Times New Roman"/>
          <w:color w:val="000000"/>
          <w:spacing w:val="-5"/>
          <w:sz w:val="24"/>
          <w:szCs w:val="24"/>
        </w:rPr>
        <w:t xml:space="preserve">На территории в результате длительного совместного проживания карелов, </w:t>
      </w:r>
      <w:r w:rsidRPr="00B54824">
        <w:rPr>
          <w:rFonts w:ascii="Times New Roman" w:hAnsi="Times New Roman"/>
          <w:color w:val="000000"/>
          <w:spacing w:val="-1"/>
          <w:sz w:val="24"/>
          <w:szCs w:val="24"/>
        </w:rPr>
        <w:t xml:space="preserve">русских; старообрядцев и приверженцев официальной церкви, в результате </w:t>
      </w:r>
      <w:r w:rsidRPr="00B54824">
        <w:rPr>
          <w:rFonts w:ascii="Times New Roman" w:hAnsi="Times New Roman"/>
          <w:color w:val="000000"/>
          <w:spacing w:val="-5"/>
          <w:sz w:val="24"/>
          <w:szCs w:val="24"/>
        </w:rPr>
        <w:t xml:space="preserve">совместной трудовой деятельности в специфических природных и исторических </w:t>
      </w:r>
      <w:r w:rsidRPr="00B54824">
        <w:rPr>
          <w:rFonts w:ascii="Times New Roman" w:hAnsi="Times New Roman"/>
          <w:color w:val="000000"/>
          <w:sz w:val="24"/>
          <w:szCs w:val="24"/>
        </w:rPr>
        <w:t xml:space="preserve">условиях сложилась уникальная культура местного населения. Выгозерье - край </w:t>
      </w:r>
      <w:r w:rsidRPr="00B54824">
        <w:rPr>
          <w:rFonts w:ascii="Times New Roman" w:hAnsi="Times New Roman"/>
          <w:color w:val="000000"/>
          <w:spacing w:val="-6"/>
          <w:sz w:val="24"/>
          <w:szCs w:val="24"/>
        </w:rPr>
        <w:t xml:space="preserve">трудоемкого подсечного земледелия (бедные пашенные земли), рыбных и пушных </w:t>
      </w:r>
      <w:r w:rsidRPr="00B54824">
        <w:rPr>
          <w:rFonts w:ascii="Times New Roman" w:hAnsi="Times New Roman"/>
          <w:color w:val="000000"/>
          <w:spacing w:val="-4"/>
          <w:sz w:val="24"/>
          <w:szCs w:val="24"/>
        </w:rPr>
        <w:t xml:space="preserve">промыслов. </w:t>
      </w:r>
    </w:p>
    <w:p w:rsidR="004905B3" w:rsidRDefault="00A455D4" w:rsidP="00B548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B54824">
        <w:rPr>
          <w:rFonts w:ascii="Times New Roman" w:hAnsi="Times New Roman"/>
          <w:color w:val="000000"/>
          <w:sz w:val="24"/>
          <w:szCs w:val="24"/>
        </w:rPr>
        <w:t xml:space="preserve">Обширный и глухой край получил связь со всей страной благодаря строительству Мурманской железной дороги. В феврале 1912 года было учреждено </w:t>
      </w:r>
      <w:r w:rsidRPr="00B54824">
        <w:rPr>
          <w:rFonts w:ascii="Times New Roman" w:hAnsi="Times New Roman"/>
          <w:color w:val="000000"/>
          <w:spacing w:val="-1"/>
          <w:sz w:val="24"/>
          <w:szCs w:val="24"/>
        </w:rPr>
        <w:t xml:space="preserve">«Общество Олонецкой железной дороги», официальное открытие строительства </w:t>
      </w:r>
      <w:r w:rsidRPr="00B54824">
        <w:rPr>
          <w:rFonts w:ascii="Times New Roman" w:hAnsi="Times New Roman"/>
          <w:color w:val="000000"/>
          <w:sz w:val="24"/>
          <w:szCs w:val="24"/>
        </w:rPr>
        <w:t xml:space="preserve">железнодорожной линии в Карелии состоялось в июле 1914 года. В 1915 году </w:t>
      </w:r>
      <w:r w:rsidRPr="00B54824">
        <w:rPr>
          <w:rFonts w:ascii="Times New Roman" w:hAnsi="Times New Roman"/>
          <w:color w:val="000000"/>
          <w:spacing w:val="2"/>
          <w:sz w:val="24"/>
          <w:szCs w:val="24"/>
        </w:rPr>
        <w:t xml:space="preserve">появились маленькие станции Сегежа, Надвоицы, Кочкома, Идель. С этого </w:t>
      </w:r>
      <w:r w:rsidRPr="00B54824">
        <w:rPr>
          <w:rFonts w:ascii="Times New Roman" w:hAnsi="Times New Roman"/>
          <w:color w:val="000000"/>
          <w:spacing w:val="-6"/>
          <w:sz w:val="24"/>
          <w:szCs w:val="24"/>
        </w:rPr>
        <w:t xml:space="preserve">времени и на протяжении последующих многих десятков лет край становится </w:t>
      </w:r>
      <w:r w:rsidRPr="00B54824">
        <w:rPr>
          <w:rFonts w:ascii="Times New Roman" w:hAnsi="Times New Roman"/>
          <w:color w:val="000000"/>
          <w:spacing w:val="-5"/>
          <w:sz w:val="24"/>
          <w:szCs w:val="24"/>
        </w:rPr>
        <w:t>средоточением большого количества приезжего населения.</w:t>
      </w:r>
    </w:p>
    <w:p w:rsidR="00BC72CC" w:rsidRPr="00B54824" w:rsidRDefault="00A455D4" w:rsidP="00B548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824">
        <w:rPr>
          <w:rFonts w:ascii="Times New Roman" w:hAnsi="Times New Roman"/>
          <w:color w:val="000000"/>
          <w:sz w:val="24"/>
          <w:szCs w:val="24"/>
        </w:rPr>
        <w:t xml:space="preserve">В августе 1928 года по постановлению ВЦИК волостное, уездное административное деление в Карелии было упразднено. Вместо 55 волостей и 7 уездов создаются 26 районов, в том числе и Сегежский. Его территория в то время составляла 7620 кв. км. В апреле 1930 года в результате нового административного деления в Карелии Сегежский район был упразднен и вновь образован лишь в марте 1945 года. Однако именно в 1930-е годы здесь, и в первую очередь на глухой </w:t>
      </w:r>
      <w:r w:rsidRPr="00B54824">
        <w:rPr>
          <w:rFonts w:ascii="Times New Roman" w:hAnsi="Times New Roman"/>
          <w:color w:val="000000"/>
          <w:spacing w:val="-6"/>
          <w:sz w:val="24"/>
          <w:szCs w:val="24"/>
        </w:rPr>
        <w:t>маленькой станции Сегежа, происходят крутые перемены, положившие начало преобразований Выгозерского края.</w:t>
      </w:r>
      <w:r w:rsidRPr="00B54824">
        <w:rPr>
          <w:rFonts w:ascii="Times New Roman" w:hAnsi="Times New Roman"/>
          <w:color w:val="000000"/>
          <w:spacing w:val="-6"/>
          <w:sz w:val="24"/>
          <w:szCs w:val="24"/>
        </w:rPr>
        <w:br/>
      </w:r>
      <w:r w:rsidRPr="00B54824">
        <w:rPr>
          <w:rFonts w:ascii="Times New Roman" w:hAnsi="Times New Roman"/>
          <w:color w:val="000000"/>
          <w:sz w:val="24"/>
          <w:szCs w:val="24"/>
        </w:rPr>
        <w:t>В 1932 году в связи с широко развернувшимся строительством Беломоро-</w:t>
      </w:r>
      <w:r w:rsidRPr="00B54824">
        <w:rPr>
          <w:rFonts w:ascii="Times New Roman" w:hAnsi="Times New Roman"/>
          <w:color w:val="000000"/>
          <w:spacing w:val="-4"/>
          <w:sz w:val="24"/>
          <w:szCs w:val="24"/>
        </w:rPr>
        <w:t xml:space="preserve">Балтийского канала и очевидным затоплением поселка Майгуба лесозавод и все </w:t>
      </w:r>
      <w:r w:rsidRPr="00B54824">
        <w:rPr>
          <w:rFonts w:ascii="Times New Roman" w:hAnsi="Times New Roman"/>
          <w:color w:val="000000"/>
          <w:sz w:val="24"/>
          <w:szCs w:val="24"/>
        </w:rPr>
        <w:t xml:space="preserve">другие предприятия перевели в Сегежу. В мае 1933 года лесозавод начал давать </w:t>
      </w:r>
      <w:r w:rsidRPr="00B54824">
        <w:rPr>
          <w:rFonts w:ascii="Times New Roman" w:hAnsi="Times New Roman"/>
          <w:color w:val="000000"/>
          <w:spacing w:val="-5"/>
          <w:sz w:val="24"/>
          <w:szCs w:val="24"/>
        </w:rPr>
        <w:t xml:space="preserve">продукцию, а летом завершилось строительство Беломоро-Балтийского канала. </w:t>
      </w:r>
      <w:r w:rsidRPr="00B54824">
        <w:rPr>
          <w:rFonts w:ascii="Times New Roman" w:hAnsi="Times New Roman"/>
          <w:color w:val="000000"/>
          <w:spacing w:val="-3"/>
          <w:sz w:val="24"/>
          <w:szCs w:val="24"/>
        </w:rPr>
        <w:t xml:space="preserve">Строительство Беломорско-Балтийского канала создало условия для быстрого </w:t>
      </w:r>
      <w:r w:rsidRPr="00B54824">
        <w:rPr>
          <w:rFonts w:ascii="Times New Roman" w:hAnsi="Times New Roman"/>
          <w:color w:val="000000"/>
          <w:sz w:val="24"/>
          <w:szCs w:val="24"/>
        </w:rPr>
        <w:t xml:space="preserve">развития экономики Выгозерского края. </w:t>
      </w:r>
    </w:p>
    <w:p w:rsidR="009639A8" w:rsidRDefault="00B54824" w:rsidP="00B548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54824">
        <w:rPr>
          <w:rFonts w:ascii="Times New Roman" w:hAnsi="Times New Roman"/>
          <w:color w:val="000000"/>
          <w:sz w:val="24"/>
          <w:szCs w:val="24"/>
        </w:rPr>
        <w:t xml:space="preserve">В 1935 Совет Народных Комиссаров СССР </w:t>
      </w:r>
      <w:r w:rsidRPr="00B54824">
        <w:rPr>
          <w:rFonts w:ascii="Times New Roman" w:hAnsi="Times New Roman"/>
          <w:color w:val="000000"/>
          <w:spacing w:val="-6"/>
          <w:sz w:val="24"/>
          <w:szCs w:val="24"/>
        </w:rPr>
        <w:t xml:space="preserve">принял широкую программу развития целлюлозно-бумажной промышленности. Учитывая огромные запасы древесины в Сегежском районе и удобные водные пути </w:t>
      </w:r>
      <w:r w:rsidRPr="00B54824">
        <w:rPr>
          <w:rFonts w:ascii="Times New Roman" w:hAnsi="Times New Roman"/>
          <w:color w:val="000000"/>
          <w:sz w:val="24"/>
          <w:szCs w:val="24"/>
        </w:rPr>
        <w:t xml:space="preserve">для её транспортировки, в 1936 году Совет Народных Комиссаров принимает </w:t>
      </w:r>
      <w:r w:rsidRPr="00B54824">
        <w:rPr>
          <w:rFonts w:ascii="Times New Roman" w:hAnsi="Times New Roman"/>
          <w:color w:val="000000"/>
          <w:spacing w:val="-5"/>
          <w:sz w:val="24"/>
          <w:szCs w:val="24"/>
        </w:rPr>
        <w:t xml:space="preserve">Постановление «О строительстве Сегежского лесобумкомбината». Генеральный </w:t>
      </w:r>
      <w:r w:rsidRPr="00B54824">
        <w:rPr>
          <w:rFonts w:ascii="Times New Roman" w:hAnsi="Times New Roman"/>
          <w:color w:val="000000"/>
          <w:sz w:val="24"/>
          <w:szCs w:val="24"/>
        </w:rPr>
        <w:t>проект строительства был утвержден в январе 1936 году, окончательный пуск нового предприятия состоялся 1 июля 1939 года. Со дня утверждения Генплана до пуска предприятия в эксплуатацию прошло всего 28 месяцев.</w:t>
      </w:r>
      <w:r w:rsidRPr="00B54824">
        <w:rPr>
          <w:rFonts w:ascii="Times New Roman" w:hAnsi="Times New Roman"/>
          <w:color w:val="000000"/>
          <w:spacing w:val="-2"/>
          <w:sz w:val="24"/>
          <w:szCs w:val="24"/>
        </w:rPr>
        <w:br/>
        <w:t xml:space="preserve">В годы Великой Отечественной войны бумажники Сегежи работали на </w:t>
      </w:r>
      <w:r w:rsidRPr="00B54824">
        <w:rPr>
          <w:rFonts w:ascii="Times New Roman" w:hAnsi="Times New Roman"/>
          <w:color w:val="000000"/>
          <w:spacing w:val="-4"/>
          <w:sz w:val="24"/>
          <w:szCs w:val="24"/>
        </w:rPr>
        <w:t xml:space="preserve">Победу, выпуская минометы и мины. Но уже к маю 1943-го удалось получить </w:t>
      </w:r>
      <w:r w:rsidRPr="00B54824">
        <w:rPr>
          <w:rFonts w:ascii="Times New Roman" w:hAnsi="Times New Roman"/>
          <w:color w:val="000000"/>
          <w:sz w:val="24"/>
          <w:szCs w:val="24"/>
        </w:rPr>
        <w:t xml:space="preserve">целлюлозу и несколько рулонов крафт-бумаги. В конце 1943 года указом Президиума Верховного Совета Республики рабочий поселок Сегежа был </w:t>
      </w:r>
      <w:r w:rsidRPr="00B54824">
        <w:rPr>
          <w:rFonts w:ascii="Times New Roman" w:hAnsi="Times New Roman"/>
          <w:color w:val="000000"/>
          <w:spacing w:val="4"/>
          <w:sz w:val="24"/>
          <w:szCs w:val="24"/>
        </w:rPr>
        <w:t xml:space="preserve">переименован в город. Так был оценен вклад сегежан в восстановление </w:t>
      </w:r>
      <w:r w:rsidRPr="00B54824">
        <w:rPr>
          <w:rFonts w:ascii="Times New Roman" w:hAnsi="Times New Roman"/>
          <w:color w:val="000000"/>
          <w:spacing w:val="3"/>
          <w:sz w:val="24"/>
          <w:szCs w:val="24"/>
        </w:rPr>
        <w:t xml:space="preserve">разрушенного войной народного хозяйства. В 50-60-х годах Сегежа стала </w:t>
      </w:r>
      <w:r w:rsidRPr="009639A8">
        <w:rPr>
          <w:rFonts w:ascii="Times New Roman" w:hAnsi="Times New Roman"/>
          <w:color w:val="000000"/>
          <w:spacing w:val="-2"/>
          <w:sz w:val="24"/>
          <w:szCs w:val="24"/>
        </w:rPr>
        <w:t xml:space="preserve">настоящим промышленным и культурным центром. Крупнейшее предприятие </w:t>
      </w:r>
      <w:r w:rsidRPr="009639A8">
        <w:rPr>
          <w:rFonts w:ascii="Times New Roman" w:hAnsi="Times New Roman"/>
          <w:color w:val="000000"/>
          <w:sz w:val="24"/>
          <w:szCs w:val="24"/>
        </w:rPr>
        <w:t xml:space="preserve">города </w:t>
      </w:r>
      <w:r w:rsidRPr="009639A8">
        <w:rPr>
          <w:rFonts w:ascii="Times New Roman" w:hAnsi="Times New Roman"/>
          <w:b/>
          <w:sz w:val="24"/>
          <w:szCs w:val="24"/>
        </w:rPr>
        <w:t xml:space="preserve">- </w:t>
      </w:r>
      <w:r w:rsidR="009639A8" w:rsidRPr="009639A8">
        <w:rPr>
          <w:rStyle w:val="menu3br1"/>
          <w:rFonts w:ascii="Times New Roman" w:hAnsi="Times New Roman" w:cs="Times New Roman"/>
          <w:b w:val="0"/>
          <w:color w:val="auto"/>
          <w:sz w:val="24"/>
          <w:szCs w:val="24"/>
        </w:rPr>
        <w:t>целлюлозно-бумажный комбинат</w:t>
      </w:r>
      <w:r w:rsidRPr="00B54824">
        <w:rPr>
          <w:rFonts w:ascii="Times New Roman" w:hAnsi="Times New Roman"/>
          <w:color w:val="000000"/>
          <w:sz w:val="24"/>
          <w:szCs w:val="24"/>
        </w:rPr>
        <w:t xml:space="preserve"> считалось уже основным в стране по производству бумажной тары.</w:t>
      </w:r>
    </w:p>
    <w:p w:rsidR="00B54824" w:rsidRDefault="00B54824" w:rsidP="00B548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B54824">
        <w:rPr>
          <w:rFonts w:ascii="Times New Roman" w:hAnsi="Times New Roman"/>
          <w:color w:val="000000"/>
          <w:sz w:val="24"/>
          <w:szCs w:val="24"/>
        </w:rPr>
        <w:t xml:space="preserve">25 сентября 1954 года государственная комиссия приняла в эксплуатацию </w:t>
      </w:r>
      <w:r w:rsidRPr="00B54824">
        <w:rPr>
          <w:rFonts w:ascii="Times New Roman" w:hAnsi="Times New Roman"/>
          <w:color w:val="000000"/>
          <w:spacing w:val="-6"/>
          <w:sz w:val="24"/>
          <w:szCs w:val="24"/>
        </w:rPr>
        <w:t xml:space="preserve">первую очередь Надвоицкого алюминиевого завода. С той поры идут с конвейера </w:t>
      </w:r>
      <w:r w:rsidRPr="00B54824">
        <w:rPr>
          <w:rFonts w:ascii="Times New Roman" w:hAnsi="Times New Roman"/>
          <w:color w:val="000000"/>
          <w:spacing w:val="-5"/>
          <w:sz w:val="24"/>
          <w:szCs w:val="24"/>
        </w:rPr>
        <w:t>слитки карельского металла, помеченные аббревиатурой «НАЗ».</w:t>
      </w:r>
    </w:p>
    <w:p w:rsidR="009639A8" w:rsidRPr="00B54824" w:rsidRDefault="009639A8" w:rsidP="00B548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3DD3" w:rsidRDefault="00240CDE" w:rsidP="00F15EC2">
      <w:pPr>
        <w:pStyle w:val="2"/>
        <w:spacing w:before="0" w:after="120" w:line="360" w:lineRule="auto"/>
        <w:jc w:val="both"/>
        <w:rPr>
          <w:rFonts w:ascii="Times New Roman" w:hAnsi="Times New Roman"/>
          <w:color w:val="auto"/>
        </w:rPr>
      </w:pPr>
      <w:bookmarkStart w:id="4" w:name="_Toc432601616"/>
      <w:r w:rsidRPr="003467C8">
        <w:rPr>
          <w:rFonts w:ascii="Times New Roman" w:hAnsi="Times New Roman"/>
          <w:color w:val="auto"/>
        </w:rPr>
        <w:t>1.</w:t>
      </w:r>
      <w:r w:rsidR="005E3DD3" w:rsidRPr="003467C8">
        <w:rPr>
          <w:rFonts w:ascii="Times New Roman" w:hAnsi="Times New Roman"/>
          <w:color w:val="auto"/>
        </w:rPr>
        <w:t>3.</w:t>
      </w:r>
      <w:r w:rsidR="005E3DD3" w:rsidRPr="003467C8">
        <w:rPr>
          <w:rFonts w:ascii="Times New Roman" w:hAnsi="Times New Roman"/>
          <w:color w:val="auto"/>
        </w:rPr>
        <w:tab/>
        <w:t>Водные ресурсы, наличие рек, озер</w:t>
      </w:r>
      <w:bookmarkEnd w:id="4"/>
    </w:p>
    <w:p w:rsidR="00C6133E" w:rsidRPr="00662245" w:rsidRDefault="00C6133E" w:rsidP="006622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62245">
        <w:rPr>
          <w:rFonts w:ascii="Times New Roman" w:hAnsi="Times New Roman"/>
          <w:color w:val="000000"/>
          <w:sz w:val="24"/>
          <w:szCs w:val="24"/>
        </w:rPr>
        <w:t xml:space="preserve">Территория района характеризуется развитой гидрографической сетью, входит </w:t>
      </w:r>
      <w:r w:rsidRPr="00662245">
        <w:rPr>
          <w:rFonts w:ascii="Times New Roman" w:hAnsi="Times New Roman"/>
          <w:color w:val="000000"/>
          <w:spacing w:val="5"/>
          <w:sz w:val="24"/>
          <w:szCs w:val="24"/>
        </w:rPr>
        <w:t xml:space="preserve">в состав Восточно-Карельского пояса больших озер и </w:t>
      </w:r>
      <w:r w:rsidRPr="00662245">
        <w:rPr>
          <w:rFonts w:ascii="Times New Roman" w:hAnsi="Times New Roman"/>
          <w:color w:val="000000"/>
          <w:sz w:val="24"/>
          <w:szCs w:val="24"/>
        </w:rPr>
        <w:t xml:space="preserve">представлена 487 озерами и 9 реками. Наиболее крупными озерами </w:t>
      </w:r>
      <w:r w:rsidRPr="00662245">
        <w:rPr>
          <w:rFonts w:ascii="Times New Roman" w:hAnsi="Times New Roman"/>
          <w:color w:val="000000"/>
          <w:spacing w:val="10"/>
          <w:sz w:val="24"/>
          <w:szCs w:val="24"/>
        </w:rPr>
        <w:t xml:space="preserve">являются Выгозеро, Линдозеро, Уросозеро, Ондозеро, </w:t>
      </w:r>
      <w:r w:rsidRPr="00662245">
        <w:rPr>
          <w:rFonts w:ascii="Times New Roman" w:hAnsi="Times New Roman"/>
          <w:color w:val="000000"/>
          <w:sz w:val="24"/>
          <w:szCs w:val="24"/>
        </w:rPr>
        <w:t>Каменецкое, Кочкомоозеро. Наиболее крупные реки – Онда, Сегежа, Выг, Вожма, Пезега. По территории района проходит трасса Беломорско-Балтийского канала. Развитая гидрографическая сеть с одной стороны усложняет освоение территории района, а с другой, – представляет широкие возможности для развития водного транспорта и туризма.</w:t>
      </w:r>
    </w:p>
    <w:p w:rsidR="00A455D4" w:rsidRPr="00A455D4" w:rsidRDefault="00A455D4" w:rsidP="0066224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" w:name="_Toc432601617"/>
      <w:r w:rsidRPr="00A455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 всей площади Сегежского района - лесных площадей 4,9 тыс. кв. км., водных пространств - 2,0 тыс. кв. км., болот - 3,6 тыс. кв. км. Территория района входит в Восточно-Карельский пояс больших озер и относится к области ледниковых отложений.</w:t>
      </w:r>
    </w:p>
    <w:p w:rsidR="00A455D4" w:rsidRPr="00A455D4" w:rsidRDefault="00A455D4" w:rsidP="0066224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455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Озеро Выгозеро и пересекающая его р.Выг являются основными природными и историческими доминантами района. По ним проходила северная ветвь торгового пути из Великого Новгорода на Беломорье, через озеро прошла знаменитая Осударева дорога, по озеру и Нижнему Выгу проходит канал, являющийся наиболее крупным гидротехническим сооружением подобного рода в мире. На Нижнем Выге находился один из крупных и мощных водопадов Карелии - Воицкий, делившийся на три рукава с высотой отвесного падения воды 4,2 м. </w:t>
      </w:r>
    </w:p>
    <w:p w:rsidR="00A455D4" w:rsidRPr="00F80783" w:rsidRDefault="00A455D4" w:rsidP="006622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55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самом западе района находится довольно крупное (13х30 км), но мелкое (максимальная глубина 8 м) и рыбное озеро Ондозеро. Через него проходит р.Онда, довольно популярная у туристов-байдарочников. Озеро окружено сосновыми борами, отличающимися хорошими грибными и ягодными угодьями, имеет много пляжей. </w:t>
      </w:r>
      <w:r w:rsidRPr="00F80783">
        <w:rPr>
          <w:rFonts w:ascii="Times New Roman" w:eastAsia="Times New Roman" w:hAnsi="Times New Roman"/>
          <w:sz w:val="24"/>
          <w:szCs w:val="24"/>
          <w:lang w:eastAsia="ru-RU"/>
        </w:rPr>
        <w:t>Впадает Онда в Нижний Выг.</w:t>
      </w:r>
    </w:p>
    <w:p w:rsidR="00442D0E" w:rsidRPr="00F80783" w:rsidRDefault="00F80783" w:rsidP="006622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0783">
        <w:rPr>
          <w:rFonts w:ascii="Times New Roman" w:hAnsi="Times New Roman"/>
          <w:sz w:val="24"/>
          <w:szCs w:val="24"/>
          <w:shd w:val="clear" w:color="auto" w:fill="FFFFFF"/>
        </w:rPr>
        <w:t xml:space="preserve">На реке Нижний Выг раньше было много порогов и водопадов, из которых самый известный — Воицкий падун. </w:t>
      </w:r>
      <w:r w:rsidR="00442D0E" w:rsidRPr="00F80783">
        <w:rPr>
          <w:rFonts w:ascii="Times New Roman" w:hAnsi="Times New Roman"/>
          <w:sz w:val="24"/>
          <w:szCs w:val="24"/>
          <w:shd w:val="clear" w:color="auto" w:fill="FFFFFF"/>
        </w:rPr>
        <w:t xml:space="preserve">Воицкий водопад — </w:t>
      </w:r>
      <w:r w:rsidRPr="00F80783">
        <w:rPr>
          <w:rFonts w:ascii="Times New Roman" w:hAnsi="Times New Roman"/>
          <w:sz w:val="24"/>
          <w:szCs w:val="24"/>
          <w:shd w:val="clear" w:color="auto" w:fill="FFFFFF"/>
        </w:rPr>
        <w:t xml:space="preserve">одна из </w:t>
      </w:r>
      <w:r w:rsidR="00442D0E" w:rsidRPr="00F80783">
        <w:rPr>
          <w:rFonts w:ascii="Times New Roman" w:hAnsi="Times New Roman"/>
          <w:sz w:val="24"/>
          <w:szCs w:val="24"/>
          <w:shd w:val="clear" w:color="auto" w:fill="FFFFFF"/>
        </w:rPr>
        <w:t>главн</w:t>
      </w:r>
      <w:r w:rsidRPr="00F80783">
        <w:rPr>
          <w:rFonts w:ascii="Times New Roman" w:hAnsi="Times New Roman"/>
          <w:sz w:val="24"/>
          <w:szCs w:val="24"/>
          <w:shd w:val="clear" w:color="auto" w:fill="FFFFFF"/>
        </w:rPr>
        <w:t>ых</w:t>
      </w:r>
      <w:r w:rsidR="00442D0E" w:rsidRPr="00F80783">
        <w:rPr>
          <w:rFonts w:ascii="Times New Roman" w:hAnsi="Times New Roman"/>
          <w:sz w:val="24"/>
          <w:szCs w:val="24"/>
          <w:shd w:val="clear" w:color="auto" w:fill="FFFFFF"/>
        </w:rPr>
        <w:t xml:space="preserve"> достопримечательност</w:t>
      </w:r>
      <w:r w:rsidRPr="00F80783">
        <w:rPr>
          <w:rFonts w:ascii="Times New Roman" w:hAnsi="Times New Roman"/>
          <w:sz w:val="24"/>
          <w:szCs w:val="24"/>
          <w:shd w:val="clear" w:color="auto" w:fill="FFFFFF"/>
        </w:rPr>
        <w:t>ей</w:t>
      </w:r>
      <w:r w:rsidR="00442D0E" w:rsidRPr="00F8078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80783">
        <w:rPr>
          <w:rFonts w:ascii="Times New Roman" w:hAnsi="Times New Roman"/>
          <w:sz w:val="24"/>
          <w:szCs w:val="24"/>
          <w:shd w:val="clear" w:color="auto" w:fill="FFFFFF"/>
        </w:rPr>
        <w:t>территории Сегежского района</w:t>
      </w:r>
      <w:r w:rsidR="00442D0E" w:rsidRPr="00F80783">
        <w:rPr>
          <w:rFonts w:ascii="Times New Roman" w:hAnsi="Times New Roman"/>
          <w:sz w:val="24"/>
          <w:szCs w:val="24"/>
          <w:shd w:val="clear" w:color="auto" w:fill="FFFFFF"/>
        </w:rPr>
        <w:t>, памятник природы и истории. Отвесное падение водопада составляло 4,2 м</w:t>
      </w:r>
      <w:r w:rsidR="00A061C4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442D0E" w:rsidRPr="00F80783">
        <w:rPr>
          <w:rFonts w:ascii="Times New Roman" w:hAnsi="Times New Roman"/>
          <w:sz w:val="24"/>
          <w:szCs w:val="24"/>
          <w:shd w:val="clear" w:color="auto" w:fill="FFFFFF"/>
        </w:rPr>
        <w:t>, островами он разделялся на 3 рукава. Правый проток, называемый "Мельничный", служил для пропуска сплавлявшегося по Выгу леса, средний - "Еловый" - был самым большим и величественным, левый - "Боковой" - самым диким и бурным.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42D0E" w:rsidRPr="00F80783">
        <w:rPr>
          <w:rFonts w:ascii="Times New Roman" w:hAnsi="Times New Roman"/>
          <w:sz w:val="24"/>
          <w:szCs w:val="24"/>
          <w:shd w:val="clear" w:color="auto" w:fill="FFFFFF"/>
        </w:rPr>
        <w:t>Затем, при строительстве Беломорско-Балтийского канала реку Нижний Выг перекрыли, воду в Выгозере подняли на 6,5 метров, правое русло осушили, а на левом находится 10 шлюз Беломорско-Балтийского канала. Сейчас осталось любоваться только средним руслом.</w:t>
      </w:r>
    </w:p>
    <w:p w:rsidR="00A458ED" w:rsidRPr="00662245" w:rsidRDefault="00A458ED" w:rsidP="00662245">
      <w:pPr>
        <w:pStyle w:val="2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43D1B" w:rsidRDefault="00240CDE" w:rsidP="00F15EC2">
      <w:pPr>
        <w:pStyle w:val="2"/>
        <w:spacing w:before="0" w:after="120" w:line="360" w:lineRule="auto"/>
        <w:jc w:val="both"/>
        <w:rPr>
          <w:rFonts w:ascii="Times New Roman" w:hAnsi="Times New Roman"/>
          <w:color w:val="auto"/>
        </w:rPr>
      </w:pPr>
      <w:r w:rsidRPr="00F15EC2">
        <w:rPr>
          <w:rFonts w:ascii="Times New Roman" w:hAnsi="Times New Roman"/>
          <w:color w:val="auto"/>
        </w:rPr>
        <w:t>1.</w:t>
      </w:r>
      <w:r w:rsidR="00343D1B" w:rsidRPr="00F15EC2">
        <w:rPr>
          <w:rFonts w:ascii="Times New Roman" w:hAnsi="Times New Roman"/>
          <w:color w:val="auto"/>
        </w:rPr>
        <w:t>4.</w:t>
      </w:r>
      <w:r w:rsidR="00343D1B" w:rsidRPr="00F15EC2">
        <w:rPr>
          <w:rFonts w:ascii="Times New Roman" w:hAnsi="Times New Roman"/>
          <w:color w:val="auto"/>
        </w:rPr>
        <w:tab/>
      </w:r>
      <w:r w:rsidR="009457F1" w:rsidRPr="00F15EC2">
        <w:rPr>
          <w:rFonts w:ascii="Times New Roman" w:hAnsi="Times New Roman"/>
          <w:color w:val="auto"/>
        </w:rPr>
        <w:t>Транспортная инфраструктура.</w:t>
      </w:r>
      <w:bookmarkEnd w:id="5"/>
      <w:r w:rsidR="009457F1" w:rsidRPr="00F15EC2">
        <w:rPr>
          <w:rFonts w:ascii="Times New Roman" w:hAnsi="Times New Roman"/>
          <w:color w:val="auto"/>
        </w:rPr>
        <w:t xml:space="preserve"> </w:t>
      </w:r>
    </w:p>
    <w:p w:rsidR="00C6133E" w:rsidRPr="003467C8" w:rsidRDefault="008E5FA0" w:rsidP="0054682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467C8">
        <w:rPr>
          <w:rStyle w:val="w"/>
          <w:rFonts w:ascii="Times New Roman" w:hAnsi="Times New Roman"/>
          <w:sz w:val="24"/>
          <w:szCs w:val="24"/>
        </w:rPr>
        <w:t>Основу</w:t>
      </w:r>
      <w:r w:rsidRPr="003467C8">
        <w:rPr>
          <w:rFonts w:ascii="Times New Roman" w:hAnsi="Times New Roman"/>
          <w:sz w:val="24"/>
          <w:szCs w:val="24"/>
        </w:rPr>
        <w:t xml:space="preserve"> </w:t>
      </w:r>
      <w:r w:rsidRPr="003467C8">
        <w:rPr>
          <w:rStyle w:val="w"/>
          <w:rFonts w:ascii="Times New Roman" w:hAnsi="Times New Roman"/>
          <w:sz w:val="24"/>
          <w:szCs w:val="24"/>
        </w:rPr>
        <w:t>транспортной</w:t>
      </w:r>
      <w:r w:rsidRPr="003467C8">
        <w:rPr>
          <w:rFonts w:ascii="Times New Roman" w:hAnsi="Times New Roman"/>
          <w:sz w:val="24"/>
          <w:szCs w:val="24"/>
        </w:rPr>
        <w:t xml:space="preserve"> </w:t>
      </w:r>
      <w:r w:rsidRPr="003467C8">
        <w:rPr>
          <w:rStyle w:val="w"/>
          <w:rFonts w:ascii="Times New Roman" w:hAnsi="Times New Roman"/>
          <w:sz w:val="24"/>
          <w:szCs w:val="24"/>
        </w:rPr>
        <w:t>сети</w:t>
      </w:r>
      <w:r w:rsidRPr="003467C8">
        <w:rPr>
          <w:rFonts w:ascii="Times New Roman" w:hAnsi="Times New Roman"/>
          <w:sz w:val="24"/>
          <w:szCs w:val="24"/>
        </w:rPr>
        <w:t xml:space="preserve"> </w:t>
      </w:r>
      <w:r w:rsidRPr="003467C8">
        <w:rPr>
          <w:rStyle w:val="w"/>
          <w:rFonts w:ascii="Times New Roman" w:hAnsi="Times New Roman"/>
          <w:sz w:val="24"/>
          <w:szCs w:val="24"/>
        </w:rPr>
        <w:t>составляют:</w:t>
      </w:r>
      <w:r w:rsidRPr="003467C8">
        <w:rPr>
          <w:rFonts w:ascii="Times New Roman" w:hAnsi="Times New Roman"/>
          <w:sz w:val="24"/>
          <w:szCs w:val="24"/>
        </w:rPr>
        <w:t xml:space="preserve"> </w:t>
      </w:r>
      <w:r w:rsidRPr="003467C8">
        <w:rPr>
          <w:rStyle w:val="w"/>
          <w:rFonts w:ascii="Times New Roman" w:hAnsi="Times New Roman"/>
          <w:sz w:val="24"/>
          <w:szCs w:val="24"/>
        </w:rPr>
        <w:t>железнодорожная</w:t>
      </w:r>
      <w:r w:rsidRPr="003467C8">
        <w:rPr>
          <w:rFonts w:ascii="Times New Roman" w:hAnsi="Times New Roman"/>
          <w:sz w:val="24"/>
          <w:szCs w:val="24"/>
        </w:rPr>
        <w:t xml:space="preserve"> </w:t>
      </w:r>
      <w:r w:rsidRPr="003467C8">
        <w:rPr>
          <w:rStyle w:val="w"/>
          <w:rFonts w:ascii="Times New Roman" w:hAnsi="Times New Roman"/>
          <w:sz w:val="24"/>
          <w:szCs w:val="24"/>
        </w:rPr>
        <w:t>магистраль</w:t>
      </w:r>
      <w:r w:rsidRPr="003467C8">
        <w:rPr>
          <w:rFonts w:ascii="Times New Roman" w:hAnsi="Times New Roman"/>
          <w:sz w:val="24"/>
          <w:szCs w:val="24"/>
        </w:rPr>
        <w:t xml:space="preserve"> </w:t>
      </w:r>
      <w:r w:rsidRPr="003467C8">
        <w:rPr>
          <w:rStyle w:val="w"/>
          <w:rFonts w:ascii="Times New Roman" w:hAnsi="Times New Roman"/>
          <w:sz w:val="24"/>
          <w:szCs w:val="24"/>
        </w:rPr>
        <w:t>Санкт</w:t>
      </w:r>
      <w:r w:rsidRPr="003467C8">
        <w:rPr>
          <w:rFonts w:ascii="Times New Roman" w:hAnsi="Times New Roman"/>
          <w:sz w:val="24"/>
          <w:szCs w:val="24"/>
        </w:rPr>
        <w:t>-</w:t>
      </w:r>
      <w:r w:rsidRPr="003467C8">
        <w:rPr>
          <w:rStyle w:val="w"/>
          <w:rFonts w:ascii="Times New Roman" w:hAnsi="Times New Roman"/>
          <w:sz w:val="24"/>
          <w:szCs w:val="24"/>
        </w:rPr>
        <w:t>Петербург</w:t>
      </w:r>
      <w:r w:rsidRPr="003467C8">
        <w:rPr>
          <w:rFonts w:ascii="Times New Roman" w:hAnsi="Times New Roman"/>
          <w:sz w:val="24"/>
          <w:szCs w:val="24"/>
        </w:rPr>
        <w:t xml:space="preserve"> — </w:t>
      </w:r>
      <w:r w:rsidRPr="003467C8">
        <w:rPr>
          <w:rStyle w:val="w"/>
          <w:rFonts w:ascii="Times New Roman" w:hAnsi="Times New Roman"/>
          <w:sz w:val="24"/>
          <w:szCs w:val="24"/>
        </w:rPr>
        <w:t>Мурманск</w:t>
      </w:r>
      <w:r w:rsidRPr="003467C8">
        <w:rPr>
          <w:rFonts w:ascii="Times New Roman" w:hAnsi="Times New Roman"/>
          <w:sz w:val="24"/>
          <w:szCs w:val="24"/>
        </w:rPr>
        <w:t xml:space="preserve">, </w:t>
      </w:r>
      <w:r w:rsidRPr="003467C8">
        <w:rPr>
          <w:rStyle w:val="w"/>
          <w:rFonts w:ascii="Times New Roman" w:hAnsi="Times New Roman"/>
          <w:sz w:val="24"/>
          <w:szCs w:val="24"/>
        </w:rPr>
        <w:t>автомобильные</w:t>
      </w:r>
      <w:r w:rsidRPr="003467C8">
        <w:rPr>
          <w:rFonts w:ascii="Times New Roman" w:hAnsi="Times New Roman"/>
          <w:sz w:val="24"/>
          <w:szCs w:val="24"/>
        </w:rPr>
        <w:t xml:space="preserve"> </w:t>
      </w:r>
      <w:r w:rsidRPr="003467C8">
        <w:rPr>
          <w:rStyle w:val="w"/>
          <w:rFonts w:ascii="Times New Roman" w:hAnsi="Times New Roman"/>
          <w:sz w:val="24"/>
          <w:szCs w:val="24"/>
        </w:rPr>
        <w:t>дороги</w:t>
      </w:r>
      <w:r w:rsidRPr="003467C8">
        <w:rPr>
          <w:rFonts w:ascii="Times New Roman" w:hAnsi="Times New Roman"/>
          <w:sz w:val="24"/>
          <w:szCs w:val="24"/>
        </w:rPr>
        <w:t xml:space="preserve"> </w:t>
      </w:r>
      <w:r w:rsidRPr="003467C8">
        <w:rPr>
          <w:rStyle w:val="w"/>
          <w:rFonts w:ascii="Times New Roman" w:hAnsi="Times New Roman"/>
          <w:sz w:val="24"/>
          <w:szCs w:val="24"/>
        </w:rPr>
        <w:t>федерального</w:t>
      </w:r>
      <w:r w:rsidRPr="003467C8">
        <w:rPr>
          <w:rFonts w:ascii="Times New Roman" w:hAnsi="Times New Roman"/>
          <w:sz w:val="24"/>
          <w:szCs w:val="24"/>
        </w:rPr>
        <w:t xml:space="preserve"> </w:t>
      </w:r>
      <w:r w:rsidRPr="003467C8">
        <w:rPr>
          <w:rStyle w:val="w"/>
          <w:rFonts w:ascii="Times New Roman" w:hAnsi="Times New Roman"/>
          <w:sz w:val="24"/>
          <w:szCs w:val="24"/>
        </w:rPr>
        <w:t>значения</w:t>
      </w:r>
      <w:r w:rsidRPr="003467C8">
        <w:rPr>
          <w:rFonts w:ascii="Times New Roman" w:hAnsi="Times New Roman"/>
          <w:sz w:val="24"/>
          <w:szCs w:val="24"/>
        </w:rPr>
        <w:t xml:space="preserve"> </w:t>
      </w:r>
      <w:r w:rsidRPr="003467C8">
        <w:rPr>
          <w:rStyle w:val="w"/>
          <w:rFonts w:ascii="Times New Roman" w:hAnsi="Times New Roman"/>
          <w:sz w:val="24"/>
          <w:szCs w:val="24"/>
        </w:rPr>
        <w:t>Санкт</w:t>
      </w:r>
      <w:r w:rsidRPr="003467C8">
        <w:rPr>
          <w:rFonts w:ascii="Times New Roman" w:hAnsi="Times New Roman"/>
          <w:sz w:val="24"/>
          <w:szCs w:val="24"/>
        </w:rPr>
        <w:t>-</w:t>
      </w:r>
      <w:r w:rsidRPr="003467C8">
        <w:rPr>
          <w:rStyle w:val="w"/>
          <w:rFonts w:ascii="Times New Roman" w:hAnsi="Times New Roman"/>
          <w:sz w:val="24"/>
          <w:szCs w:val="24"/>
        </w:rPr>
        <w:t>Петербург</w:t>
      </w:r>
      <w:r w:rsidRPr="003467C8">
        <w:rPr>
          <w:rFonts w:ascii="Times New Roman" w:hAnsi="Times New Roman"/>
          <w:sz w:val="24"/>
          <w:szCs w:val="24"/>
        </w:rPr>
        <w:t xml:space="preserve"> — </w:t>
      </w:r>
      <w:r w:rsidRPr="003467C8">
        <w:rPr>
          <w:rStyle w:val="w"/>
          <w:rFonts w:ascii="Times New Roman" w:hAnsi="Times New Roman"/>
          <w:sz w:val="24"/>
          <w:szCs w:val="24"/>
        </w:rPr>
        <w:t>Мурманск</w:t>
      </w:r>
      <w:r w:rsidRPr="003467C8">
        <w:rPr>
          <w:rFonts w:ascii="Times New Roman" w:hAnsi="Times New Roman"/>
          <w:sz w:val="24"/>
          <w:szCs w:val="24"/>
        </w:rPr>
        <w:t xml:space="preserve">, </w:t>
      </w:r>
      <w:r w:rsidRPr="003467C8">
        <w:rPr>
          <w:rStyle w:val="w"/>
          <w:rFonts w:ascii="Times New Roman" w:hAnsi="Times New Roman"/>
          <w:sz w:val="24"/>
          <w:szCs w:val="24"/>
        </w:rPr>
        <w:t>Кочкома</w:t>
      </w:r>
      <w:r w:rsidRPr="003467C8">
        <w:rPr>
          <w:rFonts w:ascii="Times New Roman" w:hAnsi="Times New Roman"/>
          <w:sz w:val="24"/>
          <w:szCs w:val="24"/>
        </w:rPr>
        <w:t xml:space="preserve"> — </w:t>
      </w:r>
      <w:r w:rsidRPr="003467C8">
        <w:rPr>
          <w:rStyle w:val="w"/>
          <w:rFonts w:ascii="Times New Roman" w:hAnsi="Times New Roman"/>
          <w:sz w:val="24"/>
          <w:szCs w:val="24"/>
        </w:rPr>
        <w:t>Реболы</w:t>
      </w:r>
      <w:r w:rsidRPr="003467C8">
        <w:rPr>
          <w:rFonts w:ascii="Times New Roman" w:hAnsi="Times New Roman"/>
          <w:sz w:val="24"/>
          <w:szCs w:val="24"/>
        </w:rPr>
        <w:t xml:space="preserve">, </w:t>
      </w:r>
      <w:r w:rsidRPr="003467C8">
        <w:rPr>
          <w:rStyle w:val="w"/>
          <w:rFonts w:ascii="Times New Roman" w:hAnsi="Times New Roman"/>
          <w:sz w:val="24"/>
          <w:szCs w:val="24"/>
        </w:rPr>
        <w:t>водный</w:t>
      </w:r>
      <w:r w:rsidRPr="003467C8">
        <w:rPr>
          <w:rFonts w:ascii="Times New Roman" w:hAnsi="Times New Roman"/>
          <w:sz w:val="24"/>
          <w:szCs w:val="24"/>
        </w:rPr>
        <w:t xml:space="preserve"> </w:t>
      </w:r>
      <w:r w:rsidRPr="003467C8">
        <w:rPr>
          <w:rStyle w:val="w"/>
          <w:rFonts w:ascii="Times New Roman" w:hAnsi="Times New Roman"/>
          <w:sz w:val="24"/>
          <w:szCs w:val="24"/>
        </w:rPr>
        <w:t>бассейн</w:t>
      </w:r>
      <w:r w:rsidRPr="003467C8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3467C8">
          <w:rPr>
            <w:rStyle w:val="w"/>
            <w:rFonts w:ascii="Times New Roman" w:hAnsi="Times New Roman"/>
            <w:sz w:val="24"/>
            <w:szCs w:val="24"/>
          </w:rPr>
          <w:t>Выгозера</w:t>
        </w:r>
      </w:hyperlink>
      <w:r w:rsidRPr="003467C8">
        <w:rPr>
          <w:rFonts w:ascii="Times New Roman" w:hAnsi="Times New Roman"/>
          <w:sz w:val="24"/>
          <w:szCs w:val="24"/>
        </w:rPr>
        <w:t xml:space="preserve"> </w:t>
      </w:r>
      <w:r w:rsidRPr="003467C8">
        <w:rPr>
          <w:rStyle w:val="w"/>
          <w:rFonts w:ascii="Times New Roman" w:hAnsi="Times New Roman"/>
          <w:sz w:val="24"/>
          <w:szCs w:val="24"/>
        </w:rPr>
        <w:t>и</w:t>
      </w:r>
      <w:r w:rsidRPr="003467C8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3467C8">
          <w:rPr>
            <w:rStyle w:val="w"/>
            <w:rFonts w:ascii="Times New Roman" w:hAnsi="Times New Roman"/>
            <w:sz w:val="24"/>
            <w:szCs w:val="24"/>
          </w:rPr>
          <w:t>Беломоро</w:t>
        </w:r>
        <w:r w:rsidRPr="003467C8">
          <w:rPr>
            <w:rFonts w:ascii="Times New Roman" w:hAnsi="Times New Roman"/>
            <w:sz w:val="24"/>
            <w:szCs w:val="24"/>
          </w:rPr>
          <w:t>-</w:t>
        </w:r>
        <w:r w:rsidRPr="003467C8">
          <w:rPr>
            <w:rStyle w:val="w"/>
            <w:rFonts w:ascii="Times New Roman" w:hAnsi="Times New Roman"/>
            <w:sz w:val="24"/>
            <w:szCs w:val="24"/>
          </w:rPr>
          <w:t>Балтийского</w:t>
        </w:r>
        <w:r w:rsidRPr="003467C8">
          <w:rPr>
            <w:rFonts w:ascii="Times New Roman" w:hAnsi="Times New Roman"/>
            <w:sz w:val="24"/>
            <w:szCs w:val="24"/>
          </w:rPr>
          <w:t xml:space="preserve"> </w:t>
        </w:r>
        <w:r w:rsidRPr="003467C8">
          <w:rPr>
            <w:rStyle w:val="w"/>
            <w:rFonts w:ascii="Times New Roman" w:hAnsi="Times New Roman"/>
            <w:sz w:val="24"/>
            <w:szCs w:val="24"/>
          </w:rPr>
          <w:t>канала</w:t>
        </w:r>
      </w:hyperlink>
      <w:r w:rsidRPr="003467C8">
        <w:rPr>
          <w:rFonts w:ascii="Times New Roman" w:hAnsi="Times New Roman"/>
          <w:sz w:val="24"/>
          <w:szCs w:val="24"/>
        </w:rPr>
        <w:t xml:space="preserve"> </w:t>
      </w:r>
      <w:r w:rsidRPr="003467C8">
        <w:rPr>
          <w:rStyle w:val="w"/>
          <w:rFonts w:ascii="Times New Roman" w:hAnsi="Times New Roman"/>
          <w:sz w:val="24"/>
          <w:szCs w:val="24"/>
        </w:rPr>
        <w:t>с</w:t>
      </w:r>
      <w:r w:rsidRPr="003467C8">
        <w:rPr>
          <w:rFonts w:ascii="Times New Roman" w:hAnsi="Times New Roman"/>
          <w:sz w:val="24"/>
          <w:szCs w:val="24"/>
        </w:rPr>
        <w:t xml:space="preserve"> </w:t>
      </w:r>
      <w:r w:rsidRPr="003467C8">
        <w:rPr>
          <w:rStyle w:val="w"/>
          <w:rFonts w:ascii="Times New Roman" w:hAnsi="Times New Roman"/>
          <w:sz w:val="24"/>
          <w:szCs w:val="24"/>
        </w:rPr>
        <w:t>выходом</w:t>
      </w:r>
      <w:r w:rsidRPr="003467C8">
        <w:rPr>
          <w:rFonts w:ascii="Times New Roman" w:hAnsi="Times New Roman"/>
          <w:sz w:val="24"/>
          <w:szCs w:val="24"/>
        </w:rPr>
        <w:t xml:space="preserve"> </w:t>
      </w:r>
      <w:r w:rsidRPr="003467C8">
        <w:rPr>
          <w:rStyle w:val="w"/>
          <w:rFonts w:ascii="Times New Roman" w:hAnsi="Times New Roman"/>
          <w:sz w:val="24"/>
          <w:szCs w:val="24"/>
        </w:rPr>
        <w:t>в</w:t>
      </w:r>
      <w:r w:rsidRPr="003467C8">
        <w:rPr>
          <w:rFonts w:ascii="Times New Roman" w:hAnsi="Times New Roman"/>
          <w:sz w:val="24"/>
          <w:szCs w:val="24"/>
        </w:rPr>
        <w:t xml:space="preserve"> </w:t>
      </w:r>
      <w:r w:rsidRPr="003467C8">
        <w:rPr>
          <w:rStyle w:val="w"/>
          <w:rFonts w:ascii="Times New Roman" w:hAnsi="Times New Roman"/>
          <w:sz w:val="24"/>
          <w:szCs w:val="24"/>
        </w:rPr>
        <w:t>Белое</w:t>
      </w:r>
      <w:r w:rsidRPr="003467C8">
        <w:rPr>
          <w:rFonts w:ascii="Times New Roman" w:hAnsi="Times New Roman"/>
          <w:sz w:val="24"/>
          <w:szCs w:val="24"/>
        </w:rPr>
        <w:t xml:space="preserve"> </w:t>
      </w:r>
      <w:r w:rsidRPr="003467C8">
        <w:rPr>
          <w:rStyle w:val="w"/>
          <w:rFonts w:ascii="Times New Roman" w:hAnsi="Times New Roman"/>
          <w:sz w:val="24"/>
          <w:szCs w:val="24"/>
        </w:rPr>
        <w:t>и</w:t>
      </w:r>
      <w:r w:rsidRPr="003467C8">
        <w:rPr>
          <w:rFonts w:ascii="Times New Roman" w:hAnsi="Times New Roman"/>
          <w:sz w:val="24"/>
          <w:szCs w:val="24"/>
        </w:rPr>
        <w:t xml:space="preserve"> </w:t>
      </w:r>
      <w:r w:rsidRPr="003467C8">
        <w:rPr>
          <w:rStyle w:val="w"/>
          <w:rFonts w:ascii="Times New Roman" w:hAnsi="Times New Roman"/>
          <w:sz w:val="24"/>
          <w:szCs w:val="24"/>
        </w:rPr>
        <w:t>Балтийское</w:t>
      </w:r>
      <w:r w:rsidRPr="003467C8">
        <w:rPr>
          <w:rFonts w:ascii="Times New Roman" w:hAnsi="Times New Roman"/>
          <w:sz w:val="24"/>
          <w:szCs w:val="24"/>
        </w:rPr>
        <w:t xml:space="preserve"> </w:t>
      </w:r>
      <w:r w:rsidRPr="003467C8">
        <w:rPr>
          <w:rStyle w:val="w"/>
          <w:rFonts w:ascii="Times New Roman" w:hAnsi="Times New Roman"/>
          <w:sz w:val="24"/>
          <w:szCs w:val="24"/>
        </w:rPr>
        <w:t>моря</w:t>
      </w:r>
      <w:r w:rsidRPr="003467C8">
        <w:rPr>
          <w:rFonts w:ascii="Times New Roman" w:hAnsi="Times New Roman"/>
          <w:sz w:val="24"/>
          <w:szCs w:val="24"/>
        </w:rPr>
        <w:t>.</w:t>
      </w:r>
    </w:p>
    <w:p w:rsidR="00954DCE" w:rsidRPr="003467C8" w:rsidRDefault="00954DCE" w:rsidP="00C6133E"/>
    <w:p w:rsidR="009457F1" w:rsidRPr="00F15EC2" w:rsidRDefault="00240CDE" w:rsidP="00F15EC2">
      <w:pPr>
        <w:pStyle w:val="3"/>
        <w:spacing w:before="0" w:after="120" w:line="360" w:lineRule="auto"/>
        <w:jc w:val="both"/>
        <w:rPr>
          <w:rFonts w:ascii="Times New Roman" w:hAnsi="Times New Roman"/>
          <w:color w:val="auto"/>
          <w:sz w:val="26"/>
          <w:szCs w:val="26"/>
        </w:rPr>
      </w:pPr>
      <w:bookmarkStart w:id="6" w:name="_Toc432601618"/>
      <w:r w:rsidRPr="003467C8">
        <w:rPr>
          <w:rFonts w:ascii="Times New Roman" w:hAnsi="Times New Roman"/>
          <w:color w:val="auto"/>
          <w:sz w:val="26"/>
          <w:szCs w:val="26"/>
        </w:rPr>
        <w:t>1.</w:t>
      </w:r>
      <w:r w:rsidR="00343D1B" w:rsidRPr="003467C8">
        <w:rPr>
          <w:rFonts w:ascii="Times New Roman" w:hAnsi="Times New Roman"/>
          <w:color w:val="auto"/>
          <w:sz w:val="26"/>
          <w:szCs w:val="26"/>
        </w:rPr>
        <w:t>4.1.</w:t>
      </w:r>
      <w:r w:rsidR="00343D1B" w:rsidRPr="003467C8">
        <w:rPr>
          <w:rFonts w:ascii="Times New Roman" w:hAnsi="Times New Roman"/>
          <w:color w:val="auto"/>
          <w:sz w:val="26"/>
          <w:szCs w:val="26"/>
        </w:rPr>
        <w:tab/>
      </w:r>
      <w:r w:rsidR="009457F1" w:rsidRPr="003467C8">
        <w:rPr>
          <w:rFonts w:ascii="Times New Roman" w:hAnsi="Times New Roman"/>
          <w:color w:val="auto"/>
          <w:sz w:val="26"/>
          <w:szCs w:val="26"/>
        </w:rPr>
        <w:t>Авиационный транспорт</w:t>
      </w:r>
      <w:bookmarkEnd w:id="6"/>
    </w:p>
    <w:p w:rsidR="009457F1" w:rsidRDefault="00DC07CB" w:rsidP="003467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Авиационный транспорт</w:t>
      </w:r>
      <w:r w:rsidR="00E064AF">
        <w:rPr>
          <w:rFonts w:ascii="Times New Roman" w:hAnsi="Times New Roman"/>
          <w:sz w:val="26"/>
          <w:szCs w:val="26"/>
        </w:rPr>
        <w:t xml:space="preserve"> на территории </w:t>
      </w:r>
      <w:r w:rsidR="00AF274B">
        <w:rPr>
          <w:rFonts w:ascii="Times New Roman" w:hAnsi="Times New Roman"/>
          <w:sz w:val="26"/>
          <w:szCs w:val="26"/>
        </w:rPr>
        <w:t>С</w:t>
      </w:r>
      <w:r w:rsidR="00E064AF">
        <w:rPr>
          <w:rFonts w:ascii="Times New Roman" w:hAnsi="Times New Roman"/>
          <w:sz w:val="26"/>
          <w:szCs w:val="26"/>
        </w:rPr>
        <w:t>егежского муниципального района</w:t>
      </w:r>
      <w:r w:rsidR="00AF27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отсутствует.</w:t>
      </w:r>
    </w:p>
    <w:p w:rsidR="003467C8" w:rsidRPr="00F15EC2" w:rsidRDefault="003467C8" w:rsidP="003467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457F1" w:rsidRDefault="00240CDE" w:rsidP="00F15EC2">
      <w:pPr>
        <w:pStyle w:val="3"/>
        <w:spacing w:before="0" w:after="120" w:line="360" w:lineRule="auto"/>
        <w:jc w:val="both"/>
        <w:rPr>
          <w:rFonts w:ascii="Times New Roman" w:hAnsi="Times New Roman"/>
          <w:color w:val="auto"/>
          <w:sz w:val="26"/>
          <w:szCs w:val="26"/>
        </w:rPr>
      </w:pPr>
      <w:bookmarkStart w:id="7" w:name="_Toc432601619"/>
      <w:r w:rsidRPr="00F15EC2">
        <w:rPr>
          <w:rFonts w:ascii="Times New Roman" w:hAnsi="Times New Roman"/>
          <w:color w:val="auto"/>
          <w:sz w:val="26"/>
          <w:szCs w:val="26"/>
        </w:rPr>
        <w:t>1.</w:t>
      </w:r>
      <w:r w:rsidR="00343D1B" w:rsidRPr="00F15EC2">
        <w:rPr>
          <w:rFonts w:ascii="Times New Roman" w:hAnsi="Times New Roman"/>
          <w:color w:val="auto"/>
          <w:sz w:val="26"/>
          <w:szCs w:val="26"/>
        </w:rPr>
        <w:t>4.2.</w:t>
      </w:r>
      <w:r w:rsidR="00343D1B" w:rsidRPr="00F15EC2">
        <w:rPr>
          <w:rFonts w:ascii="Times New Roman" w:hAnsi="Times New Roman"/>
          <w:color w:val="auto"/>
          <w:sz w:val="26"/>
          <w:szCs w:val="26"/>
        </w:rPr>
        <w:tab/>
      </w:r>
      <w:r w:rsidR="009457F1" w:rsidRPr="00F15EC2">
        <w:rPr>
          <w:rFonts w:ascii="Times New Roman" w:hAnsi="Times New Roman"/>
          <w:color w:val="auto"/>
          <w:sz w:val="26"/>
          <w:szCs w:val="26"/>
        </w:rPr>
        <w:t>Автомобильный транспорт</w:t>
      </w:r>
      <w:bookmarkEnd w:id="7"/>
    </w:p>
    <w:p w:rsidR="00E064AF" w:rsidRPr="005628D4" w:rsidRDefault="00E064AF" w:rsidP="00E064AF">
      <w:pPr>
        <w:pStyle w:val="22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28D4">
        <w:rPr>
          <w:rFonts w:ascii="Times New Roman" w:hAnsi="Times New Roman"/>
          <w:sz w:val="24"/>
          <w:szCs w:val="24"/>
        </w:rPr>
        <w:t xml:space="preserve">Протяженность сети автомобильных дорог общего пользования района составляет 348,3 км. Плотность автомобильных дорог общего пользования составляет 0,03 км на кв. км. Из общей сети протяженность автомобильных дорог с асфальтобетонным покрытием составляет </w:t>
      </w:r>
      <w:smartTag w:uri="urn:schemas-microsoft-com:office:smarttags" w:element="metricconverter">
        <w:smartTagPr>
          <w:attr w:name="ProductID" w:val="130,9 км"/>
        </w:smartTagPr>
        <w:r w:rsidRPr="005628D4">
          <w:rPr>
            <w:rFonts w:ascii="Times New Roman" w:hAnsi="Times New Roman"/>
            <w:sz w:val="24"/>
            <w:szCs w:val="24"/>
          </w:rPr>
          <w:t>130,9 км</w:t>
        </w:r>
      </w:smartTag>
      <w:r w:rsidRPr="005628D4">
        <w:rPr>
          <w:rFonts w:ascii="Times New Roman" w:hAnsi="Times New Roman"/>
          <w:sz w:val="24"/>
          <w:szCs w:val="24"/>
        </w:rPr>
        <w:t xml:space="preserve"> (37,6%), с гравийным и щебеночным покрытием – 165,3 км (47,4%), протяженность грунтовых автодорог составляет </w:t>
      </w:r>
      <w:smartTag w:uri="urn:schemas-microsoft-com:office:smarttags" w:element="metricconverter">
        <w:smartTagPr>
          <w:attr w:name="ProductID" w:val="52,1 км"/>
        </w:smartTagPr>
        <w:r w:rsidRPr="0049356B">
          <w:rPr>
            <w:rFonts w:ascii="Times New Roman" w:hAnsi="Times New Roman"/>
            <w:sz w:val="24"/>
            <w:szCs w:val="24"/>
          </w:rPr>
          <w:t>52,1 км</w:t>
        </w:r>
      </w:smartTag>
      <w:r w:rsidRPr="0049356B">
        <w:rPr>
          <w:rFonts w:ascii="Times New Roman" w:hAnsi="Times New Roman"/>
          <w:sz w:val="24"/>
          <w:szCs w:val="24"/>
        </w:rPr>
        <w:t xml:space="preserve"> ( 15%). По категориям</w:t>
      </w:r>
      <w:r w:rsidRPr="005628D4">
        <w:rPr>
          <w:rFonts w:ascii="Times New Roman" w:hAnsi="Times New Roman"/>
          <w:sz w:val="24"/>
          <w:szCs w:val="24"/>
        </w:rPr>
        <w:t xml:space="preserve"> автодороги распределены следующим образом: </w:t>
      </w:r>
      <w:r w:rsidRPr="005628D4">
        <w:rPr>
          <w:rFonts w:ascii="Times New Roman" w:hAnsi="Times New Roman"/>
          <w:sz w:val="24"/>
          <w:szCs w:val="24"/>
          <w:lang w:val="en-US"/>
        </w:rPr>
        <w:t>IV</w:t>
      </w:r>
      <w:r w:rsidRPr="005628D4">
        <w:rPr>
          <w:rFonts w:ascii="Times New Roman" w:hAnsi="Times New Roman"/>
          <w:sz w:val="24"/>
          <w:szCs w:val="24"/>
        </w:rPr>
        <w:t xml:space="preserve"> категория – 89,6 км, </w:t>
      </w:r>
      <w:r w:rsidRPr="005628D4">
        <w:rPr>
          <w:rFonts w:ascii="Times New Roman" w:hAnsi="Times New Roman"/>
          <w:sz w:val="24"/>
          <w:szCs w:val="24"/>
          <w:lang w:val="en-US"/>
        </w:rPr>
        <w:t>V</w:t>
      </w:r>
      <w:r w:rsidRPr="005628D4">
        <w:rPr>
          <w:rFonts w:ascii="Times New Roman" w:hAnsi="Times New Roman"/>
          <w:sz w:val="24"/>
          <w:szCs w:val="24"/>
        </w:rPr>
        <w:t xml:space="preserve"> категория – 206,6 км, внекатегорийные автодороги – 52,1 км.</w:t>
      </w:r>
    </w:p>
    <w:p w:rsidR="00AF274B" w:rsidRDefault="002F3315" w:rsidP="009812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 w:rsidR="003B7DFB" w:rsidRPr="009812B5">
        <w:rPr>
          <w:rFonts w:ascii="Times New Roman" w:hAnsi="Times New Roman"/>
          <w:sz w:val="24"/>
          <w:szCs w:val="24"/>
        </w:rPr>
        <w:t>На территории Сегежского муниципального района осуществляют</w:t>
      </w:r>
      <w:r w:rsidR="00D20C48">
        <w:rPr>
          <w:rFonts w:ascii="Times New Roman" w:hAnsi="Times New Roman"/>
          <w:sz w:val="24"/>
          <w:szCs w:val="24"/>
        </w:rPr>
        <w:t>ся</w:t>
      </w:r>
      <w:r w:rsidR="003B7DFB" w:rsidRPr="009812B5">
        <w:rPr>
          <w:rFonts w:ascii="Times New Roman" w:hAnsi="Times New Roman"/>
          <w:sz w:val="24"/>
          <w:szCs w:val="24"/>
        </w:rPr>
        <w:t xml:space="preserve"> пассажирские перевозки автомобильным транспортом между поселениями в границах Сегежского муниципального района</w:t>
      </w:r>
      <w:r w:rsidR="00D20C48">
        <w:rPr>
          <w:rFonts w:ascii="Times New Roman" w:hAnsi="Times New Roman"/>
          <w:sz w:val="24"/>
          <w:szCs w:val="24"/>
        </w:rPr>
        <w:t>, между городами  по маршруту Сегежа-Петрозаводск, Надвоицы-Сегежа-Петрозаводск.</w:t>
      </w:r>
      <w:r w:rsidR="003B7DFB" w:rsidRPr="009812B5">
        <w:rPr>
          <w:rFonts w:ascii="Times New Roman" w:hAnsi="Times New Roman"/>
          <w:sz w:val="24"/>
          <w:szCs w:val="24"/>
        </w:rPr>
        <w:t xml:space="preserve"> </w:t>
      </w:r>
      <w:r w:rsidR="00742812">
        <w:rPr>
          <w:rFonts w:ascii="Times New Roman" w:hAnsi="Times New Roman"/>
          <w:sz w:val="24"/>
          <w:szCs w:val="24"/>
        </w:rPr>
        <w:t>Дополнительно пассажирские перевозки в границах Сегежского муниципального района и между районами</w:t>
      </w:r>
      <w:r w:rsidR="003467C8">
        <w:rPr>
          <w:rFonts w:ascii="Times New Roman" w:hAnsi="Times New Roman"/>
          <w:sz w:val="24"/>
          <w:szCs w:val="24"/>
        </w:rPr>
        <w:t xml:space="preserve"> Республики Карелия</w:t>
      </w:r>
      <w:r w:rsidR="00742812">
        <w:rPr>
          <w:rFonts w:ascii="Times New Roman" w:hAnsi="Times New Roman"/>
          <w:sz w:val="24"/>
          <w:szCs w:val="24"/>
        </w:rPr>
        <w:t xml:space="preserve"> осуществляют службы такси.</w:t>
      </w:r>
    </w:p>
    <w:p w:rsidR="009457F1" w:rsidRPr="00F15EC2" w:rsidRDefault="009457F1" w:rsidP="009812B5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457F1" w:rsidRDefault="00240CDE" w:rsidP="00F15EC2">
      <w:pPr>
        <w:pStyle w:val="3"/>
        <w:spacing w:before="0" w:after="120" w:line="360" w:lineRule="auto"/>
        <w:jc w:val="both"/>
        <w:rPr>
          <w:rFonts w:ascii="Times New Roman" w:hAnsi="Times New Roman"/>
          <w:color w:val="auto"/>
          <w:sz w:val="26"/>
          <w:szCs w:val="26"/>
        </w:rPr>
      </w:pPr>
      <w:bookmarkStart w:id="8" w:name="_Toc432601620"/>
      <w:r w:rsidRPr="003467C8">
        <w:rPr>
          <w:rFonts w:ascii="Times New Roman" w:hAnsi="Times New Roman"/>
          <w:color w:val="auto"/>
          <w:sz w:val="26"/>
          <w:szCs w:val="26"/>
        </w:rPr>
        <w:t>1.</w:t>
      </w:r>
      <w:r w:rsidR="00343D1B" w:rsidRPr="003467C8">
        <w:rPr>
          <w:rFonts w:ascii="Times New Roman" w:hAnsi="Times New Roman"/>
          <w:color w:val="auto"/>
          <w:sz w:val="26"/>
          <w:szCs w:val="26"/>
        </w:rPr>
        <w:t>4.3.</w:t>
      </w:r>
      <w:r w:rsidR="00343D1B" w:rsidRPr="003467C8">
        <w:rPr>
          <w:rFonts w:ascii="Times New Roman" w:hAnsi="Times New Roman"/>
          <w:color w:val="auto"/>
          <w:sz w:val="26"/>
          <w:szCs w:val="26"/>
        </w:rPr>
        <w:tab/>
      </w:r>
      <w:r w:rsidR="009457F1" w:rsidRPr="003467C8">
        <w:rPr>
          <w:rFonts w:ascii="Times New Roman" w:hAnsi="Times New Roman"/>
          <w:color w:val="auto"/>
          <w:sz w:val="26"/>
          <w:szCs w:val="26"/>
        </w:rPr>
        <w:t>Водный транспорт</w:t>
      </w:r>
      <w:bookmarkEnd w:id="8"/>
    </w:p>
    <w:p w:rsidR="00E064AF" w:rsidRPr="00E064AF" w:rsidRDefault="006758D0" w:rsidP="002D389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Инфраструктура водного транспорта представлена причальными стенками, принадлежащими предприятиям (Сегежскому ЦБК и Надвоицкому алюмин</w:t>
      </w:r>
      <w:r w:rsidR="00C66C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евому заводу). </w:t>
      </w:r>
      <w:r w:rsidR="00241C6E">
        <w:rPr>
          <w:rFonts w:ascii="Times New Roman" w:hAnsi="Times New Roman"/>
          <w:sz w:val="24"/>
          <w:szCs w:val="24"/>
        </w:rPr>
        <w:t xml:space="preserve">Протяженность водных транспортных </w:t>
      </w:r>
      <w:r w:rsidR="00E064AF" w:rsidRPr="005628D4">
        <w:rPr>
          <w:rFonts w:ascii="Times New Roman" w:hAnsi="Times New Roman"/>
          <w:sz w:val="24"/>
          <w:szCs w:val="24"/>
        </w:rPr>
        <w:t>путей сообщения</w:t>
      </w:r>
      <w:r w:rsidR="00D20C48">
        <w:rPr>
          <w:rFonts w:ascii="Times New Roman" w:hAnsi="Times New Roman"/>
          <w:sz w:val="24"/>
          <w:szCs w:val="24"/>
        </w:rPr>
        <w:t xml:space="preserve"> на территории района</w:t>
      </w:r>
      <w:r w:rsidR="00E064AF" w:rsidRPr="005628D4">
        <w:rPr>
          <w:rFonts w:ascii="Times New Roman" w:hAnsi="Times New Roman"/>
          <w:sz w:val="24"/>
          <w:szCs w:val="24"/>
        </w:rPr>
        <w:t xml:space="preserve"> – 161,5 км.</w:t>
      </w:r>
    </w:p>
    <w:p w:rsidR="009457F1" w:rsidRDefault="00241C6E" w:rsidP="002D389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территории </w:t>
      </w:r>
      <w:r w:rsidR="003467C8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егежского муниципального района </w:t>
      </w:r>
      <w:r w:rsidR="00F34967">
        <w:rPr>
          <w:rFonts w:ascii="Times New Roman" w:hAnsi="Times New Roman"/>
          <w:sz w:val="26"/>
          <w:szCs w:val="26"/>
        </w:rPr>
        <w:t>действующих</w:t>
      </w:r>
      <w:r>
        <w:rPr>
          <w:rFonts w:ascii="Times New Roman" w:hAnsi="Times New Roman"/>
          <w:sz w:val="26"/>
          <w:szCs w:val="26"/>
        </w:rPr>
        <w:t xml:space="preserve"> </w:t>
      </w:r>
      <w:r w:rsidR="003A7618" w:rsidRPr="00F15EC2">
        <w:rPr>
          <w:rFonts w:ascii="Times New Roman" w:hAnsi="Times New Roman"/>
          <w:sz w:val="26"/>
          <w:szCs w:val="26"/>
        </w:rPr>
        <w:t xml:space="preserve"> речны</w:t>
      </w:r>
      <w:r w:rsidR="00F34967">
        <w:rPr>
          <w:rFonts w:ascii="Times New Roman" w:hAnsi="Times New Roman"/>
          <w:sz w:val="26"/>
          <w:szCs w:val="26"/>
        </w:rPr>
        <w:t>х</w:t>
      </w:r>
      <w:r w:rsidR="003A7618" w:rsidRPr="00F15EC2">
        <w:rPr>
          <w:rFonts w:ascii="Times New Roman" w:hAnsi="Times New Roman"/>
          <w:sz w:val="26"/>
          <w:szCs w:val="26"/>
        </w:rPr>
        <w:t>/морск</w:t>
      </w:r>
      <w:r w:rsidR="00F34967">
        <w:rPr>
          <w:rFonts w:ascii="Times New Roman" w:hAnsi="Times New Roman"/>
          <w:sz w:val="26"/>
          <w:szCs w:val="26"/>
        </w:rPr>
        <w:t>их</w:t>
      </w:r>
      <w:r w:rsidR="003A7618" w:rsidRPr="00F15EC2">
        <w:rPr>
          <w:rFonts w:ascii="Times New Roman" w:hAnsi="Times New Roman"/>
          <w:sz w:val="26"/>
          <w:szCs w:val="26"/>
        </w:rPr>
        <w:t xml:space="preserve"> порт</w:t>
      </w:r>
      <w:r w:rsidR="00F34967">
        <w:rPr>
          <w:rFonts w:ascii="Times New Roman" w:hAnsi="Times New Roman"/>
          <w:sz w:val="26"/>
          <w:szCs w:val="26"/>
        </w:rPr>
        <w:t xml:space="preserve">ов нет. </w:t>
      </w:r>
      <w:r w:rsidR="003467C8">
        <w:rPr>
          <w:rFonts w:ascii="Times New Roman" w:hAnsi="Times New Roman"/>
          <w:sz w:val="26"/>
          <w:szCs w:val="26"/>
        </w:rPr>
        <w:t>Р</w:t>
      </w:r>
      <w:r w:rsidR="00F34967">
        <w:rPr>
          <w:rFonts w:ascii="Times New Roman" w:hAnsi="Times New Roman"/>
          <w:sz w:val="26"/>
          <w:szCs w:val="26"/>
        </w:rPr>
        <w:t>ечной/морской пассажирский флот отсутствует.</w:t>
      </w:r>
    </w:p>
    <w:p w:rsidR="003467C8" w:rsidRPr="00F15EC2" w:rsidRDefault="003467C8" w:rsidP="002D389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457F1" w:rsidRDefault="00240CDE" w:rsidP="002D389B">
      <w:pPr>
        <w:pStyle w:val="3"/>
        <w:spacing w:before="0" w:after="120" w:line="360" w:lineRule="auto"/>
        <w:jc w:val="both"/>
        <w:rPr>
          <w:rFonts w:ascii="Times New Roman" w:hAnsi="Times New Roman"/>
          <w:color w:val="auto"/>
          <w:sz w:val="26"/>
          <w:szCs w:val="26"/>
        </w:rPr>
      </w:pPr>
      <w:bookmarkStart w:id="9" w:name="_Toc432601621"/>
      <w:r w:rsidRPr="002D389B">
        <w:rPr>
          <w:rFonts w:ascii="Times New Roman" w:hAnsi="Times New Roman"/>
          <w:color w:val="auto"/>
          <w:sz w:val="26"/>
          <w:szCs w:val="26"/>
        </w:rPr>
        <w:t>1.</w:t>
      </w:r>
      <w:r w:rsidR="003A7618" w:rsidRPr="002D389B">
        <w:rPr>
          <w:rFonts w:ascii="Times New Roman" w:hAnsi="Times New Roman"/>
          <w:color w:val="auto"/>
          <w:sz w:val="26"/>
          <w:szCs w:val="26"/>
        </w:rPr>
        <w:t>4.4.</w:t>
      </w:r>
      <w:r w:rsidR="003A7618" w:rsidRPr="002D389B">
        <w:rPr>
          <w:rFonts w:ascii="Times New Roman" w:hAnsi="Times New Roman"/>
          <w:color w:val="auto"/>
          <w:sz w:val="26"/>
          <w:szCs w:val="26"/>
        </w:rPr>
        <w:tab/>
      </w:r>
      <w:r w:rsidR="009457F1" w:rsidRPr="002D389B">
        <w:rPr>
          <w:rFonts w:ascii="Times New Roman" w:hAnsi="Times New Roman"/>
          <w:color w:val="auto"/>
          <w:sz w:val="26"/>
          <w:szCs w:val="26"/>
        </w:rPr>
        <w:t>Железнодорожный транспорт</w:t>
      </w:r>
      <w:bookmarkEnd w:id="9"/>
    </w:p>
    <w:p w:rsidR="00486BC3" w:rsidRDefault="00486BC3" w:rsidP="002D38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64AF" w:rsidRDefault="006758D0" w:rsidP="002D38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территории с юга на север проходит железная дорога Санкт-Петербург-Мурманск, посредствам которой осуществляется транспор</w:t>
      </w:r>
      <w:r w:rsidR="00D20C48">
        <w:rPr>
          <w:rFonts w:ascii="Times New Roman" w:hAnsi="Times New Roman"/>
          <w:sz w:val="24"/>
          <w:szCs w:val="24"/>
        </w:rPr>
        <w:t>тная связь Сегежского района с Л</w:t>
      </w:r>
      <w:r>
        <w:rPr>
          <w:rFonts w:ascii="Times New Roman" w:hAnsi="Times New Roman"/>
          <w:sz w:val="24"/>
          <w:szCs w:val="24"/>
        </w:rPr>
        <w:t xml:space="preserve">енинградской областью, </w:t>
      </w:r>
      <w:r w:rsidR="00D20C48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урманской областью, а также с </w:t>
      </w:r>
      <w:r w:rsidR="00D20C4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рхангельской и осуществляется выход к госгранице в районе г. Костомукша. На железной дороге действуют регулярные рейсы (междугородние и пригородные). </w:t>
      </w:r>
      <w:r w:rsidR="00E064AF" w:rsidRPr="005628D4">
        <w:rPr>
          <w:rFonts w:ascii="Times New Roman" w:hAnsi="Times New Roman"/>
          <w:sz w:val="24"/>
          <w:szCs w:val="24"/>
        </w:rPr>
        <w:t>Протяженность железнодорожны</w:t>
      </w:r>
      <w:r>
        <w:rPr>
          <w:rFonts w:ascii="Times New Roman" w:hAnsi="Times New Roman"/>
          <w:sz w:val="24"/>
          <w:szCs w:val="24"/>
        </w:rPr>
        <w:t>х</w:t>
      </w:r>
      <w:r w:rsidR="00E064AF" w:rsidRPr="005628D4">
        <w:rPr>
          <w:rFonts w:ascii="Times New Roman" w:hAnsi="Times New Roman"/>
          <w:sz w:val="24"/>
          <w:szCs w:val="24"/>
        </w:rPr>
        <w:t xml:space="preserve"> путей составляет – 215 км</w:t>
      </w:r>
      <w:r w:rsidR="000540E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</w:t>
      </w:r>
      <w:r w:rsidR="000540EC">
        <w:rPr>
          <w:rFonts w:ascii="Times New Roman" w:hAnsi="Times New Roman"/>
          <w:sz w:val="24"/>
          <w:szCs w:val="24"/>
        </w:rPr>
        <w:t>асстояние от районного центра до г. Петрозаводск</w:t>
      </w:r>
      <w:r w:rsidR="002D389B">
        <w:rPr>
          <w:rFonts w:ascii="Times New Roman" w:hAnsi="Times New Roman"/>
          <w:sz w:val="24"/>
          <w:szCs w:val="24"/>
        </w:rPr>
        <w:t xml:space="preserve"> 270 км.</w:t>
      </w:r>
      <w:r w:rsidR="000540EC">
        <w:rPr>
          <w:rFonts w:ascii="Times New Roman" w:hAnsi="Times New Roman"/>
          <w:sz w:val="24"/>
          <w:szCs w:val="24"/>
        </w:rPr>
        <w:t xml:space="preserve">  Поезда до г. Петрозаводск курсируют ежедневно.</w:t>
      </w:r>
    </w:p>
    <w:p w:rsidR="002D389B" w:rsidRPr="00E064AF" w:rsidRDefault="002D389B" w:rsidP="002D389B">
      <w:pPr>
        <w:spacing w:after="0" w:line="240" w:lineRule="auto"/>
      </w:pPr>
    </w:p>
    <w:p w:rsidR="00750A71" w:rsidRPr="002D389B" w:rsidRDefault="00240CDE" w:rsidP="00F15EC2">
      <w:pPr>
        <w:pStyle w:val="2"/>
        <w:spacing w:before="0" w:after="120" w:line="360" w:lineRule="auto"/>
        <w:jc w:val="both"/>
        <w:rPr>
          <w:rFonts w:ascii="Times New Roman" w:hAnsi="Times New Roman"/>
          <w:color w:val="auto"/>
        </w:rPr>
      </w:pPr>
      <w:bookmarkStart w:id="10" w:name="_Toc432601622"/>
      <w:r w:rsidRPr="002D389B">
        <w:rPr>
          <w:rFonts w:ascii="Times New Roman" w:hAnsi="Times New Roman"/>
          <w:color w:val="auto"/>
        </w:rPr>
        <w:t>1.</w:t>
      </w:r>
      <w:r w:rsidR="00E06670" w:rsidRPr="002D389B">
        <w:rPr>
          <w:rFonts w:ascii="Times New Roman" w:hAnsi="Times New Roman"/>
          <w:color w:val="auto"/>
        </w:rPr>
        <w:t>5.</w:t>
      </w:r>
      <w:r w:rsidR="00E06670" w:rsidRPr="002D389B">
        <w:rPr>
          <w:rFonts w:ascii="Times New Roman" w:hAnsi="Times New Roman"/>
          <w:color w:val="auto"/>
        </w:rPr>
        <w:tab/>
      </w:r>
      <w:r w:rsidR="00981696" w:rsidRPr="002D389B">
        <w:rPr>
          <w:rFonts w:ascii="Times New Roman" w:hAnsi="Times New Roman"/>
          <w:color w:val="auto"/>
        </w:rPr>
        <w:t>Управление в сфере туризма</w:t>
      </w:r>
      <w:bookmarkEnd w:id="10"/>
    </w:p>
    <w:p w:rsidR="00171A30" w:rsidRDefault="00171A30" w:rsidP="00171A30">
      <w:pPr>
        <w:pStyle w:val="3"/>
        <w:rPr>
          <w:rFonts w:ascii="Times New Roman" w:hAnsi="Times New Roman"/>
          <w:color w:val="auto"/>
          <w:sz w:val="26"/>
          <w:szCs w:val="26"/>
        </w:rPr>
      </w:pPr>
      <w:bookmarkStart w:id="11" w:name="_Toc432601623"/>
      <w:r w:rsidRPr="002D389B">
        <w:rPr>
          <w:rFonts w:ascii="Times New Roman" w:hAnsi="Times New Roman"/>
          <w:color w:val="auto"/>
          <w:sz w:val="26"/>
          <w:szCs w:val="26"/>
        </w:rPr>
        <w:t>1.5.1.</w:t>
      </w:r>
      <w:r w:rsidRPr="002D389B">
        <w:rPr>
          <w:rFonts w:ascii="Times New Roman" w:hAnsi="Times New Roman"/>
          <w:color w:val="auto"/>
          <w:sz w:val="26"/>
          <w:szCs w:val="26"/>
        </w:rPr>
        <w:tab/>
        <w:t>Органы власти в сфере туризма в муниципальном образовании</w:t>
      </w:r>
      <w:bookmarkEnd w:id="11"/>
    </w:p>
    <w:p w:rsidR="004016DB" w:rsidRPr="004016DB" w:rsidRDefault="004016DB" w:rsidP="004016DB"/>
    <w:p w:rsidR="00981696" w:rsidRPr="00AD173D" w:rsidRDefault="005B1EE0" w:rsidP="00AD173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173D">
        <w:rPr>
          <w:rFonts w:ascii="Times New Roman" w:hAnsi="Times New Roman"/>
          <w:sz w:val="24"/>
          <w:szCs w:val="24"/>
        </w:rPr>
        <w:t>С</w:t>
      </w:r>
      <w:r w:rsidR="00981696" w:rsidRPr="00AD173D">
        <w:rPr>
          <w:rFonts w:ascii="Times New Roman" w:hAnsi="Times New Roman"/>
          <w:sz w:val="24"/>
          <w:szCs w:val="24"/>
        </w:rPr>
        <w:t>пециальных туристских отделов/специалистов по туризму</w:t>
      </w:r>
      <w:r w:rsidRPr="00AD173D">
        <w:rPr>
          <w:rFonts w:ascii="Times New Roman" w:hAnsi="Times New Roman"/>
          <w:sz w:val="24"/>
          <w:szCs w:val="24"/>
        </w:rPr>
        <w:t xml:space="preserve"> в структуре Сегежского муниципального образования нет</w:t>
      </w:r>
      <w:r w:rsidR="00AD173D" w:rsidRPr="00AD173D">
        <w:rPr>
          <w:rFonts w:ascii="Times New Roman" w:hAnsi="Times New Roman"/>
          <w:sz w:val="24"/>
          <w:szCs w:val="24"/>
        </w:rPr>
        <w:t>. На территории района создан информационный туристский центр на базе муниципального бюджетного учреждения "Сегежская централизованная библиотечная система", который тесно сотрудничает</w:t>
      </w:r>
      <w:r w:rsidR="00AD173D">
        <w:rPr>
          <w:rFonts w:ascii="Times New Roman" w:hAnsi="Times New Roman"/>
          <w:sz w:val="24"/>
          <w:szCs w:val="24"/>
        </w:rPr>
        <w:t xml:space="preserve"> с</w:t>
      </w:r>
      <w:r w:rsidR="00AD173D" w:rsidRPr="00AD173D">
        <w:rPr>
          <w:rFonts w:ascii="Times New Roman" w:hAnsi="Times New Roman"/>
          <w:sz w:val="24"/>
          <w:szCs w:val="24"/>
        </w:rPr>
        <w:t xml:space="preserve"> государственным бюджетным учреждением "Информационный туристский центр </w:t>
      </w:r>
      <w:r w:rsidR="00AD173D">
        <w:rPr>
          <w:rFonts w:ascii="Times New Roman" w:hAnsi="Times New Roman"/>
          <w:sz w:val="24"/>
          <w:szCs w:val="24"/>
        </w:rPr>
        <w:t>Р</w:t>
      </w:r>
      <w:r w:rsidR="00AD173D" w:rsidRPr="00AD173D">
        <w:rPr>
          <w:rFonts w:ascii="Times New Roman" w:hAnsi="Times New Roman"/>
          <w:sz w:val="24"/>
          <w:szCs w:val="24"/>
        </w:rPr>
        <w:t>еспублики Карелия" в плане предоставления актуальной информации.</w:t>
      </w:r>
    </w:p>
    <w:p w:rsidR="006759DB" w:rsidRDefault="006759DB" w:rsidP="00AD173D">
      <w:pPr>
        <w:pStyle w:val="3"/>
        <w:spacing w:before="0" w:line="240" w:lineRule="auto"/>
        <w:ind w:firstLine="851"/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  <w:bookmarkStart w:id="12" w:name="_Toc432601624"/>
    </w:p>
    <w:p w:rsidR="00171A30" w:rsidRPr="00AD173D" w:rsidRDefault="00171A30" w:rsidP="006759DB">
      <w:pPr>
        <w:pStyle w:val="3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AD173D">
        <w:rPr>
          <w:rFonts w:ascii="Times New Roman" w:hAnsi="Times New Roman"/>
          <w:color w:val="auto"/>
          <w:sz w:val="24"/>
          <w:szCs w:val="24"/>
        </w:rPr>
        <w:t>1.5.2.</w:t>
      </w:r>
      <w:r w:rsidRPr="00AD173D">
        <w:rPr>
          <w:rFonts w:ascii="Times New Roman" w:hAnsi="Times New Roman"/>
          <w:color w:val="auto"/>
          <w:sz w:val="24"/>
          <w:szCs w:val="24"/>
        </w:rPr>
        <w:tab/>
        <w:t>Документы.</w:t>
      </w:r>
      <w:bookmarkEnd w:id="12"/>
    </w:p>
    <w:p w:rsidR="000F0D6E" w:rsidRPr="00AD173D" w:rsidRDefault="000F0D6E" w:rsidP="006759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173D">
        <w:rPr>
          <w:rFonts w:ascii="Times New Roman" w:hAnsi="Times New Roman"/>
          <w:sz w:val="24"/>
          <w:szCs w:val="24"/>
        </w:rPr>
        <w:t>1) Решением Совета Сегежского муниципального района от 12 декабря 2012 года № 288 утверждена муниципальная программа "Развитие туризма в Сегежском районе на период 2012-2015 годы".</w:t>
      </w:r>
    </w:p>
    <w:p w:rsidR="000F0D6E" w:rsidRDefault="000F0D6E" w:rsidP="006759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 </w:t>
      </w:r>
      <w:r w:rsidR="001C3D0F">
        <w:rPr>
          <w:rFonts w:ascii="Times New Roman" w:hAnsi="Times New Roman"/>
          <w:sz w:val="24"/>
          <w:szCs w:val="24"/>
        </w:rPr>
        <w:t>Р</w:t>
      </w:r>
      <w:r w:rsidR="00554C0C">
        <w:rPr>
          <w:rFonts w:ascii="Times New Roman" w:hAnsi="Times New Roman"/>
          <w:sz w:val="24"/>
          <w:szCs w:val="24"/>
        </w:rPr>
        <w:t xml:space="preserve">ешением </w:t>
      </w:r>
      <w:r w:rsidR="001C3D0F">
        <w:rPr>
          <w:rFonts w:ascii="Times New Roman" w:hAnsi="Times New Roman"/>
          <w:sz w:val="24"/>
          <w:szCs w:val="24"/>
        </w:rPr>
        <w:t>Совета С</w:t>
      </w:r>
      <w:r w:rsidR="00554C0C">
        <w:rPr>
          <w:rFonts w:ascii="Times New Roman" w:hAnsi="Times New Roman"/>
          <w:sz w:val="24"/>
          <w:szCs w:val="24"/>
        </w:rPr>
        <w:t>егежского муниципального района от 30</w:t>
      </w:r>
      <w:r>
        <w:rPr>
          <w:rFonts w:ascii="Times New Roman" w:hAnsi="Times New Roman"/>
          <w:sz w:val="24"/>
          <w:szCs w:val="24"/>
        </w:rPr>
        <w:t xml:space="preserve"> сентября </w:t>
      </w:r>
      <w:r w:rsidR="001C3D0F">
        <w:rPr>
          <w:rFonts w:ascii="Times New Roman" w:hAnsi="Times New Roman"/>
          <w:sz w:val="24"/>
          <w:szCs w:val="24"/>
        </w:rPr>
        <w:t>2015 года № 191 утверждена "С</w:t>
      </w:r>
      <w:r w:rsidR="00554C0C">
        <w:rPr>
          <w:rFonts w:ascii="Times New Roman" w:hAnsi="Times New Roman"/>
          <w:sz w:val="24"/>
          <w:szCs w:val="24"/>
        </w:rPr>
        <w:t>тратегия социально-экономического развития Се</w:t>
      </w:r>
      <w:r w:rsidR="001C3D0F">
        <w:rPr>
          <w:rFonts w:ascii="Times New Roman" w:hAnsi="Times New Roman"/>
          <w:sz w:val="24"/>
          <w:szCs w:val="24"/>
        </w:rPr>
        <w:t>гежского муниципального района Республики К</w:t>
      </w:r>
      <w:r w:rsidR="00554C0C">
        <w:rPr>
          <w:rFonts w:ascii="Times New Roman" w:hAnsi="Times New Roman"/>
          <w:sz w:val="24"/>
          <w:szCs w:val="24"/>
        </w:rPr>
        <w:t>арелия на период до 2020 года</w:t>
      </w:r>
      <w:r w:rsidR="001C3D0F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.</w:t>
      </w:r>
    </w:p>
    <w:p w:rsidR="00084E97" w:rsidRPr="00084E97" w:rsidRDefault="000F0D6E" w:rsidP="006759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084E97" w:rsidRPr="00084E97">
        <w:rPr>
          <w:rFonts w:ascii="Times New Roman" w:hAnsi="Times New Roman"/>
          <w:sz w:val="24"/>
          <w:szCs w:val="24"/>
        </w:rPr>
        <w:t>Постановлением администрации Сегежского муниципального района № 1521 от 21</w:t>
      </w:r>
      <w:r>
        <w:rPr>
          <w:rFonts w:ascii="Times New Roman" w:hAnsi="Times New Roman"/>
          <w:sz w:val="24"/>
          <w:szCs w:val="24"/>
        </w:rPr>
        <w:t xml:space="preserve"> ноября </w:t>
      </w:r>
      <w:r w:rsidR="00084E97" w:rsidRPr="00084E97">
        <w:rPr>
          <w:rFonts w:ascii="Times New Roman" w:hAnsi="Times New Roman"/>
          <w:sz w:val="24"/>
          <w:szCs w:val="24"/>
        </w:rPr>
        <w:t>2014 г</w:t>
      </w:r>
      <w:r>
        <w:rPr>
          <w:rFonts w:ascii="Times New Roman" w:hAnsi="Times New Roman"/>
          <w:sz w:val="24"/>
          <w:szCs w:val="24"/>
        </w:rPr>
        <w:t>ода</w:t>
      </w:r>
      <w:r w:rsidR="00084E97" w:rsidRPr="00084E97">
        <w:rPr>
          <w:rFonts w:ascii="Times New Roman" w:hAnsi="Times New Roman"/>
          <w:sz w:val="24"/>
          <w:szCs w:val="24"/>
        </w:rPr>
        <w:t xml:space="preserve"> утверждена муниципальная программа</w:t>
      </w:r>
      <w:r w:rsidR="00C61437">
        <w:rPr>
          <w:rFonts w:ascii="Times New Roman" w:hAnsi="Times New Roman"/>
          <w:sz w:val="24"/>
          <w:szCs w:val="24"/>
        </w:rPr>
        <w:t xml:space="preserve"> </w:t>
      </w:r>
      <w:r w:rsidR="00084E97" w:rsidRPr="00084E97">
        <w:rPr>
          <w:rFonts w:ascii="Times New Roman" w:hAnsi="Times New Roman"/>
          <w:sz w:val="24"/>
          <w:szCs w:val="24"/>
        </w:rPr>
        <w:t>"Сохранение и развитие сферы культуры в Сегежском муниципальном районе на 2015-2017 г.г."</w:t>
      </w:r>
    </w:p>
    <w:p w:rsidR="001C3D0F" w:rsidRPr="001C3D0F" w:rsidRDefault="001C3D0F" w:rsidP="00F15EC2">
      <w:pPr>
        <w:pStyle w:val="2"/>
        <w:spacing w:before="0" w:after="120" w:line="360" w:lineRule="auto"/>
        <w:jc w:val="both"/>
        <w:rPr>
          <w:rFonts w:ascii="Times New Roman" w:hAnsi="Times New Roman"/>
          <w:color w:val="auto"/>
        </w:rPr>
      </w:pPr>
      <w:bookmarkStart w:id="13" w:name="_Toc432601625"/>
    </w:p>
    <w:p w:rsidR="0059600C" w:rsidRPr="00F15EC2" w:rsidRDefault="00240CDE" w:rsidP="00F15EC2">
      <w:pPr>
        <w:pStyle w:val="2"/>
        <w:spacing w:before="0" w:after="120" w:line="360" w:lineRule="auto"/>
        <w:jc w:val="both"/>
        <w:rPr>
          <w:rFonts w:ascii="Times New Roman" w:hAnsi="Times New Roman"/>
          <w:color w:val="auto"/>
        </w:rPr>
      </w:pPr>
      <w:r w:rsidRPr="001C3D0F">
        <w:rPr>
          <w:rFonts w:ascii="Times New Roman" w:hAnsi="Times New Roman"/>
          <w:color w:val="auto"/>
        </w:rPr>
        <w:t>1.</w:t>
      </w:r>
      <w:r w:rsidR="0059600C" w:rsidRPr="001C3D0F">
        <w:rPr>
          <w:rFonts w:ascii="Times New Roman" w:hAnsi="Times New Roman"/>
          <w:color w:val="auto"/>
        </w:rPr>
        <w:t>6</w:t>
      </w:r>
      <w:r w:rsidR="00E06670" w:rsidRPr="001C3D0F">
        <w:rPr>
          <w:rFonts w:ascii="Times New Roman" w:hAnsi="Times New Roman"/>
          <w:color w:val="auto"/>
        </w:rPr>
        <w:t>.</w:t>
      </w:r>
      <w:r w:rsidR="00E06670" w:rsidRPr="001C3D0F">
        <w:rPr>
          <w:rFonts w:ascii="Times New Roman" w:hAnsi="Times New Roman"/>
          <w:color w:val="auto"/>
        </w:rPr>
        <w:tab/>
      </w:r>
      <w:r w:rsidR="0059600C" w:rsidRPr="001C3D0F">
        <w:rPr>
          <w:rFonts w:ascii="Times New Roman" w:hAnsi="Times New Roman"/>
          <w:color w:val="auto"/>
        </w:rPr>
        <w:t>Общественные организации и объединения в сфере туризма</w:t>
      </w:r>
      <w:bookmarkEnd w:id="1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932"/>
        <w:gridCol w:w="2746"/>
        <w:gridCol w:w="2215"/>
        <w:gridCol w:w="1896"/>
      </w:tblGrid>
      <w:tr w:rsidR="00F15EC2" w:rsidRPr="00BC3FBC" w:rsidTr="00BC3FBC">
        <w:trPr>
          <w:jc w:val="center"/>
        </w:trPr>
        <w:tc>
          <w:tcPr>
            <w:tcW w:w="675" w:type="dxa"/>
            <w:shd w:val="clear" w:color="auto" w:fill="FF7C80"/>
          </w:tcPr>
          <w:p w:rsidR="0059600C" w:rsidRPr="00BC3FBC" w:rsidRDefault="0059600C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32" w:type="dxa"/>
            <w:shd w:val="clear" w:color="auto" w:fill="FF7C80"/>
          </w:tcPr>
          <w:p w:rsidR="0059600C" w:rsidRPr="00BC3FBC" w:rsidRDefault="0059600C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746" w:type="dxa"/>
            <w:shd w:val="clear" w:color="auto" w:fill="FF7C80"/>
          </w:tcPr>
          <w:p w:rsidR="0059600C" w:rsidRPr="00BC3FBC" w:rsidRDefault="0059600C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Краткое описание деятельности</w:t>
            </w:r>
          </w:p>
        </w:tc>
        <w:tc>
          <w:tcPr>
            <w:tcW w:w="2215" w:type="dxa"/>
            <w:shd w:val="clear" w:color="auto" w:fill="FF7C80"/>
          </w:tcPr>
          <w:p w:rsidR="0059600C" w:rsidRPr="00BC3FBC" w:rsidRDefault="0059600C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896" w:type="dxa"/>
            <w:shd w:val="clear" w:color="auto" w:fill="FF7C80"/>
          </w:tcPr>
          <w:p w:rsidR="0059600C" w:rsidRPr="00BC3FBC" w:rsidRDefault="0059600C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Контактные данные</w:t>
            </w:r>
          </w:p>
        </w:tc>
      </w:tr>
      <w:tr w:rsidR="00F15EC2" w:rsidRPr="00BC3FBC" w:rsidTr="00BC3FBC">
        <w:trPr>
          <w:jc w:val="center"/>
        </w:trPr>
        <w:tc>
          <w:tcPr>
            <w:tcW w:w="675" w:type="dxa"/>
          </w:tcPr>
          <w:p w:rsidR="0059600C" w:rsidRPr="00BC3FBC" w:rsidRDefault="0059600C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2" w:type="dxa"/>
          </w:tcPr>
          <w:p w:rsidR="0059600C" w:rsidRPr="00BC3FBC" w:rsidRDefault="0051209D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C3FBC">
              <w:rPr>
                <w:rFonts w:ascii="Times New Roman" w:hAnsi="Times New Roman"/>
                <w:sz w:val="23"/>
                <w:szCs w:val="23"/>
              </w:rPr>
              <w:t>нет</w:t>
            </w:r>
          </w:p>
        </w:tc>
        <w:tc>
          <w:tcPr>
            <w:tcW w:w="2746" w:type="dxa"/>
          </w:tcPr>
          <w:p w:rsidR="0059600C" w:rsidRPr="00BC3FBC" w:rsidRDefault="0059600C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15" w:type="dxa"/>
          </w:tcPr>
          <w:p w:rsidR="0059600C" w:rsidRPr="00BC3FBC" w:rsidRDefault="0059600C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6" w:type="dxa"/>
          </w:tcPr>
          <w:p w:rsidR="0059600C" w:rsidRPr="00BC3FBC" w:rsidRDefault="0059600C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F15EC2" w:rsidRPr="00F15EC2" w:rsidRDefault="00F15EC2" w:rsidP="00F15EC2">
      <w:pPr>
        <w:pStyle w:val="2"/>
        <w:spacing w:before="0" w:after="120" w:line="360" w:lineRule="auto"/>
        <w:jc w:val="both"/>
        <w:rPr>
          <w:rFonts w:ascii="Times New Roman" w:hAnsi="Times New Roman"/>
          <w:color w:val="auto"/>
          <w:sz w:val="10"/>
          <w:szCs w:val="10"/>
        </w:rPr>
      </w:pPr>
    </w:p>
    <w:p w:rsidR="00E06670" w:rsidRPr="00F15EC2" w:rsidRDefault="00240CDE" w:rsidP="00F15EC2">
      <w:pPr>
        <w:pStyle w:val="2"/>
        <w:spacing w:before="0" w:after="120" w:line="360" w:lineRule="auto"/>
        <w:jc w:val="both"/>
        <w:rPr>
          <w:rFonts w:ascii="Times New Roman" w:hAnsi="Times New Roman"/>
          <w:color w:val="auto"/>
        </w:rPr>
      </w:pPr>
      <w:bookmarkStart w:id="14" w:name="_Toc432601626"/>
      <w:r w:rsidRPr="00F15EC2">
        <w:rPr>
          <w:rFonts w:ascii="Times New Roman" w:hAnsi="Times New Roman"/>
          <w:color w:val="auto"/>
        </w:rPr>
        <w:t>1.</w:t>
      </w:r>
      <w:r w:rsidR="00E06670" w:rsidRPr="00F15EC2">
        <w:rPr>
          <w:rFonts w:ascii="Times New Roman" w:hAnsi="Times New Roman"/>
          <w:color w:val="auto"/>
        </w:rPr>
        <w:t>7.</w:t>
      </w:r>
      <w:r w:rsidR="00E06670" w:rsidRPr="00F15EC2">
        <w:rPr>
          <w:rFonts w:ascii="Times New Roman" w:hAnsi="Times New Roman"/>
          <w:color w:val="auto"/>
        </w:rPr>
        <w:tab/>
      </w:r>
      <w:r w:rsidR="007D4F3B" w:rsidRPr="00F15EC2">
        <w:rPr>
          <w:rFonts w:ascii="Times New Roman" w:hAnsi="Times New Roman"/>
          <w:color w:val="auto"/>
        </w:rPr>
        <w:t xml:space="preserve">Приоритетные </w:t>
      </w:r>
      <w:r w:rsidR="00E06670" w:rsidRPr="00F15EC2">
        <w:rPr>
          <w:rFonts w:ascii="Times New Roman" w:hAnsi="Times New Roman"/>
          <w:color w:val="auto"/>
        </w:rPr>
        <w:t xml:space="preserve">и перспективные </w:t>
      </w:r>
      <w:r w:rsidR="007D4F3B" w:rsidRPr="00F15EC2">
        <w:rPr>
          <w:rFonts w:ascii="Times New Roman" w:hAnsi="Times New Roman"/>
          <w:color w:val="auto"/>
        </w:rPr>
        <w:t xml:space="preserve">виды туризма в </w:t>
      </w:r>
      <w:r w:rsidR="00E06670" w:rsidRPr="00F15EC2">
        <w:rPr>
          <w:rFonts w:ascii="Times New Roman" w:hAnsi="Times New Roman"/>
          <w:color w:val="auto"/>
        </w:rPr>
        <w:t>районе</w:t>
      </w:r>
      <w:bookmarkEnd w:id="14"/>
    </w:p>
    <w:p w:rsidR="00E06670" w:rsidRDefault="00BC6F00" w:rsidP="006759D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1C3D0F">
        <w:rPr>
          <w:rFonts w:ascii="Times New Roman" w:hAnsi="Times New Roman"/>
          <w:sz w:val="26"/>
          <w:szCs w:val="26"/>
        </w:rPr>
        <w:t>сновные возможности связаны с развитием экологического, водно-спортивного, экстремального направлений туризма. Привлечение туристов следующих транзитом через Сегежский район.</w:t>
      </w:r>
    </w:p>
    <w:p w:rsidR="006759DB" w:rsidRPr="00F15EC2" w:rsidRDefault="006759DB" w:rsidP="006759D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6670" w:rsidRPr="00F15EC2" w:rsidRDefault="00240CDE" w:rsidP="006759DB">
      <w:pPr>
        <w:pStyle w:val="2"/>
        <w:spacing w:before="0" w:line="240" w:lineRule="auto"/>
        <w:jc w:val="both"/>
        <w:rPr>
          <w:rFonts w:ascii="Times New Roman" w:hAnsi="Times New Roman"/>
          <w:color w:val="auto"/>
        </w:rPr>
      </w:pPr>
      <w:bookmarkStart w:id="15" w:name="_Toc432601627"/>
      <w:r w:rsidRPr="00F15EC2">
        <w:rPr>
          <w:rFonts w:ascii="Times New Roman" w:hAnsi="Times New Roman"/>
          <w:color w:val="auto"/>
        </w:rPr>
        <w:t>1.</w:t>
      </w:r>
      <w:r w:rsidR="00E06670" w:rsidRPr="00F15EC2">
        <w:rPr>
          <w:rFonts w:ascii="Times New Roman" w:hAnsi="Times New Roman"/>
          <w:color w:val="auto"/>
        </w:rPr>
        <w:t>8.</w:t>
      </w:r>
      <w:r w:rsidR="00E06670" w:rsidRPr="00F15EC2">
        <w:rPr>
          <w:rFonts w:ascii="Times New Roman" w:hAnsi="Times New Roman"/>
          <w:color w:val="auto"/>
        </w:rPr>
        <w:tab/>
        <w:t>Туристская сувенирная продукция прямого назначения, включая народные художественные промыслы</w:t>
      </w:r>
      <w:r w:rsidR="00052D72" w:rsidRPr="00F15EC2">
        <w:rPr>
          <w:rFonts w:ascii="Times New Roman" w:hAnsi="Times New Roman"/>
          <w:color w:val="auto"/>
        </w:rPr>
        <w:t xml:space="preserve"> и ремесла</w:t>
      </w:r>
      <w:bookmarkEnd w:id="15"/>
    </w:p>
    <w:p w:rsidR="00981696" w:rsidRDefault="00936F78" w:rsidP="006759D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изготовление магнитов, тарелок, брелков, кружек и другой сувенирной продукции с изображением достопримечательностей города Сегежа.</w:t>
      </w:r>
    </w:p>
    <w:p w:rsidR="006759DB" w:rsidRPr="00F15EC2" w:rsidRDefault="006759DB" w:rsidP="006759D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57B81" w:rsidRPr="00157B81" w:rsidRDefault="00240CDE" w:rsidP="006759DB">
      <w:pPr>
        <w:pStyle w:val="1"/>
        <w:pBdr>
          <w:top w:val="single" w:sz="18" w:space="1" w:color="FF7C80"/>
          <w:bottom w:val="single" w:sz="18" w:space="1" w:color="FF7C80"/>
        </w:pBdr>
        <w:spacing w:before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bookmarkStart w:id="16" w:name="_Toc432601628"/>
      <w:r w:rsidRPr="00F15EC2">
        <w:rPr>
          <w:rFonts w:ascii="Times New Roman" w:hAnsi="Times New Roman"/>
          <w:color w:val="auto"/>
          <w:sz w:val="26"/>
          <w:szCs w:val="26"/>
        </w:rPr>
        <w:t>2.</w:t>
      </w:r>
      <w:r w:rsidRPr="00F15EC2">
        <w:rPr>
          <w:rFonts w:ascii="Times New Roman" w:hAnsi="Times New Roman"/>
          <w:color w:val="auto"/>
          <w:sz w:val="26"/>
          <w:szCs w:val="26"/>
        </w:rPr>
        <w:tab/>
        <w:t>Общее описание</w:t>
      </w:r>
      <w:r w:rsidR="00052D72" w:rsidRPr="00F15EC2">
        <w:rPr>
          <w:rFonts w:ascii="Times New Roman" w:hAnsi="Times New Roman"/>
          <w:color w:val="auto"/>
          <w:sz w:val="26"/>
          <w:szCs w:val="26"/>
        </w:rPr>
        <w:t xml:space="preserve"> объектов показа</w:t>
      </w:r>
      <w:bookmarkEnd w:id="16"/>
      <w:r w:rsidR="00052D72" w:rsidRPr="00F15EC2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:rsidR="00240CDE" w:rsidRPr="00F15EC2" w:rsidRDefault="00240CDE" w:rsidP="00F15EC2">
      <w:pPr>
        <w:pStyle w:val="2"/>
        <w:spacing w:before="0" w:after="120" w:line="360" w:lineRule="auto"/>
        <w:jc w:val="both"/>
        <w:rPr>
          <w:rFonts w:ascii="Times New Roman" w:hAnsi="Times New Roman"/>
          <w:color w:val="auto"/>
        </w:rPr>
      </w:pPr>
      <w:bookmarkStart w:id="17" w:name="_Toc432601629"/>
      <w:r w:rsidRPr="00936F78">
        <w:rPr>
          <w:rFonts w:ascii="Times New Roman" w:hAnsi="Times New Roman"/>
          <w:color w:val="auto"/>
        </w:rPr>
        <w:t>2.1.</w:t>
      </w:r>
      <w:r w:rsidRPr="00936F78">
        <w:rPr>
          <w:rFonts w:ascii="Times New Roman" w:hAnsi="Times New Roman"/>
          <w:color w:val="auto"/>
        </w:rPr>
        <w:tab/>
        <w:t>Памятники, исторические здания и сооружения</w:t>
      </w:r>
      <w:bookmarkEnd w:id="1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"/>
        <w:gridCol w:w="1615"/>
        <w:gridCol w:w="2127"/>
        <w:gridCol w:w="2453"/>
        <w:gridCol w:w="1816"/>
        <w:gridCol w:w="1041"/>
      </w:tblGrid>
      <w:tr w:rsidR="00157B81" w:rsidRPr="00BC3FBC" w:rsidTr="00BC3FBC">
        <w:tc>
          <w:tcPr>
            <w:tcW w:w="519" w:type="dxa"/>
            <w:shd w:val="clear" w:color="auto" w:fill="FF7C80"/>
          </w:tcPr>
          <w:p w:rsidR="00157B81" w:rsidRPr="00BC3FBC" w:rsidRDefault="00157B81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615" w:type="dxa"/>
            <w:shd w:val="clear" w:color="auto" w:fill="FF7C80"/>
          </w:tcPr>
          <w:p w:rsidR="00157B81" w:rsidRPr="00BC3FBC" w:rsidRDefault="00157B81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27" w:type="dxa"/>
            <w:shd w:val="clear" w:color="auto" w:fill="FF7C80"/>
          </w:tcPr>
          <w:p w:rsidR="00157B81" w:rsidRPr="00BC3FBC" w:rsidRDefault="00157B81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Адрес/ месторасположение</w:t>
            </w:r>
          </w:p>
        </w:tc>
        <w:tc>
          <w:tcPr>
            <w:tcW w:w="2453" w:type="dxa"/>
            <w:shd w:val="clear" w:color="auto" w:fill="FF7C80"/>
          </w:tcPr>
          <w:p w:rsidR="00157B81" w:rsidRPr="00BC3FBC" w:rsidRDefault="00157B81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краткое описание/историческая справка</w:t>
            </w:r>
            <w:r w:rsidR="00171A30" w:rsidRPr="00BC3FBC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1"/>
            </w:r>
          </w:p>
        </w:tc>
        <w:tc>
          <w:tcPr>
            <w:tcW w:w="1816" w:type="dxa"/>
            <w:shd w:val="clear" w:color="auto" w:fill="FF7C80"/>
          </w:tcPr>
          <w:p w:rsidR="00157B81" w:rsidRPr="00BC3FBC" w:rsidRDefault="00157B81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Описание инфраструктуры</w:t>
            </w:r>
            <w:r w:rsidR="00171A30" w:rsidRPr="00BC3FBC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  <w:tc>
          <w:tcPr>
            <w:tcW w:w="1041" w:type="dxa"/>
            <w:shd w:val="clear" w:color="auto" w:fill="FF7C80"/>
          </w:tcPr>
          <w:p w:rsidR="00157B81" w:rsidRPr="00BC3FBC" w:rsidRDefault="00157B81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 xml:space="preserve">Наличие </w:t>
            </w:r>
            <w:r w:rsidRPr="00BC3FBC">
              <w:rPr>
                <w:rFonts w:ascii="Times New Roman" w:hAnsi="Times New Roman"/>
                <w:sz w:val="20"/>
                <w:szCs w:val="20"/>
                <w:lang w:val="en-US"/>
              </w:rPr>
              <w:t>QR</w:t>
            </w:r>
            <w:r w:rsidRPr="00BC3FBC">
              <w:rPr>
                <w:rFonts w:ascii="Times New Roman" w:hAnsi="Times New Roman"/>
                <w:sz w:val="20"/>
                <w:szCs w:val="20"/>
              </w:rPr>
              <w:t>-кода</w:t>
            </w:r>
          </w:p>
        </w:tc>
      </w:tr>
      <w:tr w:rsidR="00864468" w:rsidRPr="00BC3FBC" w:rsidTr="00BC3FBC">
        <w:tc>
          <w:tcPr>
            <w:tcW w:w="519" w:type="dxa"/>
          </w:tcPr>
          <w:p w:rsidR="00864468" w:rsidRPr="00BC3FBC" w:rsidRDefault="00864468" w:rsidP="00BC3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15" w:type="dxa"/>
          </w:tcPr>
          <w:p w:rsidR="00864468" w:rsidRPr="00BC3FBC" w:rsidRDefault="00864468" w:rsidP="00BC3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 xml:space="preserve"> Амбар</w:t>
            </w:r>
          </w:p>
          <w:p w:rsidR="00864468" w:rsidRPr="00BC3FBC" w:rsidRDefault="00864468" w:rsidP="00BC3F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(к. XIX - н. XX вв.)</w:t>
            </w:r>
          </w:p>
        </w:tc>
        <w:tc>
          <w:tcPr>
            <w:tcW w:w="2127" w:type="dxa"/>
          </w:tcPr>
          <w:p w:rsidR="00864468" w:rsidRPr="00BC3FBC" w:rsidRDefault="00864468" w:rsidP="00BC3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деревня Надвоицы</w:t>
            </w:r>
          </w:p>
        </w:tc>
        <w:tc>
          <w:tcPr>
            <w:tcW w:w="2453" w:type="dxa"/>
            <w:vMerge w:val="restart"/>
          </w:tcPr>
          <w:p w:rsidR="00864468" w:rsidRPr="00BC3FBC" w:rsidRDefault="00864468" w:rsidP="00BC3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Историко-архитектурные объекты. Дата постройки - конец XIX- начало XX в.</w:t>
            </w:r>
          </w:p>
        </w:tc>
        <w:tc>
          <w:tcPr>
            <w:tcW w:w="1816" w:type="dxa"/>
            <w:vMerge w:val="restart"/>
          </w:tcPr>
          <w:p w:rsidR="00864468" w:rsidRPr="00BC3FBC" w:rsidRDefault="00864468" w:rsidP="00BC3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Находятся в частной собственности, как объекты туризма не используются</w:t>
            </w:r>
          </w:p>
        </w:tc>
        <w:tc>
          <w:tcPr>
            <w:tcW w:w="1041" w:type="dxa"/>
          </w:tcPr>
          <w:p w:rsidR="00864468" w:rsidRPr="00BC3FBC" w:rsidRDefault="00864468" w:rsidP="00BC3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4468" w:rsidRPr="00BC3FBC" w:rsidTr="00BC3FBC">
        <w:tc>
          <w:tcPr>
            <w:tcW w:w="519" w:type="dxa"/>
          </w:tcPr>
          <w:p w:rsidR="00864468" w:rsidRPr="00BC3FBC" w:rsidRDefault="00864468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15" w:type="dxa"/>
          </w:tcPr>
          <w:p w:rsidR="00864468" w:rsidRPr="00BC3FBC" w:rsidRDefault="00864468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Дом жилой (к. XIX в.)</w:t>
            </w:r>
          </w:p>
        </w:tc>
        <w:tc>
          <w:tcPr>
            <w:tcW w:w="2127" w:type="dxa"/>
          </w:tcPr>
          <w:p w:rsidR="00864468" w:rsidRPr="00BC3FBC" w:rsidRDefault="00864468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деревня Надвоицы</w:t>
            </w:r>
          </w:p>
        </w:tc>
        <w:tc>
          <w:tcPr>
            <w:tcW w:w="2453" w:type="dxa"/>
            <w:vMerge/>
          </w:tcPr>
          <w:p w:rsidR="00864468" w:rsidRPr="00BC3FBC" w:rsidRDefault="00864468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3"/>
                <w:szCs w:val="23"/>
                <w:highlight w:val="yellow"/>
              </w:rPr>
            </w:pPr>
          </w:p>
        </w:tc>
        <w:tc>
          <w:tcPr>
            <w:tcW w:w="1816" w:type="dxa"/>
            <w:vMerge/>
          </w:tcPr>
          <w:p w:rsidR="00864468" w:rsidRPr="00BC3FBC" w:rsidRDefault="00864468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3"/>
                <w:szCs w:val="23"/>
                <w:highlight w:val="yellow"/>
              </w:rPr>
            </w:pPr>
          </w:p>
        </w:tc>
        <w:tc>
          <w:tcPr>
            <w:tcW w:w="1041" w:type="dxa"/>
          </w:tcPr>
          <w:p w:rsidR="00864468" w:rsidRPr="00BC3FBC" w:rsidRDefault="00864468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3"/>
                <w:szCs w:val="23"/>
                <w:highlight w:val="yellow"/>
              </w:rPr>
            </w:pPr>
          </w:p>
        </w:tc>
      </w:tr>
      <w:tr w:rsidR="00864468" w:rsidRPr="00BC3FBC" w:rsidTr="00BC3FBC">
        <w:tc>
          <w:tcPr>
            <w:tcW w:w="519" w:type="dxa"/>
          </w:tcPr>
          <w:p w:rsidR="00864468" w:rsidRPr="00BC3FBC" w:rsidRDefault="00864468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15" w:type="dxa"/>
          </w:tcPr>
          <w:p w:rsidR="00864468" w:rsidRPr="00BC3FBC" w:rsidRDefault="00864468" w:rsidP="00BC3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Дом жилой</w:t>
            </w:r>
          </w:p>
          <w:p w:rsidR="00864468" w:rsidRPr="00BC3FBC" w:rsidRDefault="00864468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(н. XX в.)</w:t>
            </w:r>
          </w:p>
        </w:tc>
        <w:tc>
          <w:tcPr>
            <w:tcW w:w="2127" w:type="dxa"/>
          </w:tcPr>
          <w:p w:rsidR="00864468" w:rsidRPr="00BC3FBC" w:rsidRDefault="00864468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деревня Надвоицы</w:t>
            </w:r>
          </w:p>
        </w:tc>
        <w:tc>
          <w:tcPr>
            <w:tcW w:w="2453" w:type="dxa"/>
            <w:vMerge/>
          </w:tcPr>
          <w:p w:rsidR="00864468" w:rsidRPr="00BC3FBC" w:rsidRDefault="00864468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3"/>
                <w:szCs w:val="23"/>
                <w:highlight w:val="yellow"/>
              </w:rPr>
            </w:pPr>
          </w:p>
        </w:tc>
        <w:tc>
          <w:tcPr>
            <w:tcW w:w="1816" w:type="dxa"/>
            <w:vMerge/>
          </w:tcPr>
          <w:p w:rsidR="00864468" w:rsidRPr="00BC3FBC" w:rsidRDefault="00864468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3"/>
                <w:szCs w:val="23"/>
                <w:highlight w:val="yellow"/>
              </w:rPr>
            </w:pPr>
          </w:p>
        </w:tc>
        <w:tc>
          <w:tcPr>
            <w:tcW w:w="1041" w:type="dxa"/>
          </w:tcPr>
          <w:p w:rsidR="00864468" w:rsidRPr="00BC3FBC" w:rsidRDefault="00864468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3"/>
                <w:szCs w:val="23"/>
                <w:highlight w:val="yellow"/>
              </w:rPr>
            </w:pPr>
          </w:p>
        </w:tc>
      </w:tr>
      <w:tr w:rsidR="00A061C4" w:rsidRPr="00BC3FBC" w:rsidTr="00BC3FBC">
        <w:tc>
          <w:tcPr>
            <w:tcW w:w="519" w:type="dxa"/>
          </w:tcPr>
          <w:p w:rsidR="00A061C4" w:rsidRPr="00BC3FBC" w:rsidRDefault="00A061C4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15" w:type="dxa"/>
          </w:tcPr>
          <w:p w:rsidR="006759DB" w:rsidRPr="00BC3FBC" w:rsidRDefault="00A061C4" w:rsidP="00BC3FBC">
            <w:pPr>
              <w:spacing w:after="0" w:line="240" w:lineRule="auto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  <w:sz w:val="24"/>
                <w:szCs w:val="24"/>
              </w:rPr>
              <w:t xml:space="preserve">Воицкий </w:t>
            </w:r>
            <w:r w:rsidRPr="00BC3FBC">
              <w:rPr>
                <w:rFonts w:ascii="Times New Roman" w:hAnsi="Times New Roman"/>
              </w:rPr>
              <w:t>рудник</w:t>
            </w:r>
          </w:p>
          <w:p w:rsidR="00A061C4" w:rsidRPr="00BC3FBC" w:rsidRDefault="00A061C4" w:rsidP="00BC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FBC">
              <w:rPr>
                <w:rFonts w:ascii="Times New Roman" w:hAnsi="Times New Roman"/>
              </w:rPr>
              <w:t xml:space="preserve"> (1742-1791г.г)</w:t>
            </w:r>
          </w:p>
        </w:tc>
        <w:tc>
          <w:tcPr>
            <w:tcW w:w="2127" w:type="dxa"/>
          </w:tcPr>
          <w:p w:rsidR="00A061C4" w:rsidRPr="00BC3FBC" w:rsidRDefault="00A061C4" w:rsidP="00BC3FBC">
            <w:pPr>
              <w:spacing w:after="0" w:line="240" w:lineRule="auto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  <w:color w:val="000000"/>
                <w:shd w:val="clear" w:color="auto" w:fill="FFFFFF"/>
              </w:rPr>
              <w:t>полуостров Марфин Наволок</w:t>
            </w:r>
          </w:p>
        </w:tc>
        <w:tc>
          <w:tcPr>
            <w:tcW w:w="2453" w:type="dxa"/>
          </w:tcPr>
          <w:p w:rsidR="00A061C4" w:rsidRPr="00BC3FBC" w:rsidRDefault="00A061C4" w:rsidP="00BC3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 xml:space="preserve">Производственный памятник </w:t>
            </w:r>
            <w:r w:rsidRPr="00BC3FBC">
              <w:rPr>
                <w:rFonts w:ascii="Times New Roman" w:hAnsi="Times New Roman"/>
                <w:sz w:val="20"/>
                <w:szCs w:val="20"/>
                <w:lang w:val="en-US"/>
              </w:rPr>
              <w:t>XVII</w:t>
            </w:r>
            <w:r w:rsidRPr="00BC3FBC">
              <w:rPr>
                <w:rFonts w:ascii="Times New Roman" w:hAnsi="Times New Roman"/>
                <w:sz w:val="20"/>
                <w:szCs w:val="20"/>
              </w:rPr>
              <w:t xml:space="preserve"> века. Из руды добытой в 1742-1791 г.г. на Олонецких горных заводах  выплавлено свыше 98 тонн меди</w:t>
            </w:r>
            <w:r w:rsidR="006759DB" w:rsidRPr="00BC3FBC">
              <w:rPr>
                <w:rFonts w:ascii="Times New Roman" w:hAnsi="Times New Roman"/>
                <w:sz w:val="20"/>
                <w:szCs w:val="20"/>
              </w:rPr>
              <w:t xml:space="preserve"> и 74 кг. золота</w:t>
            </w:r>
          </w:p>
        </w:tc>
        <w:tc>
          <w:tcPr>
            <w:tcW w:w="1816" w:type="dxa"/>
          </w:tcPr>
          <w:p w:rsidR="00A061C4" w:rsidRPr="00BC3FBC" w:rsidRDefault="00A061C4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A061C4" w:rsidRPr="00BC3FBC" w:rsidRDefault="00A061C4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61C4" w:rsidRPr="00BC3FBC" w:rsidTr="00BC3FBC">
        <w:tc>
          <w:tcPr>
            <w:tcW w:w="519" w:type="dxa"/>
          </w:tcPr>
          <w:p w:rsidR="00A061C4" w:rsidRPr="00BC3FBC" w:rsidRDefault="00A061C4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15" w:type="dxa"/>
          </w:tcPr>
          <w:p w:rsidR="00A061C4" w:rsidRPr="00BC3FBC" w:rsidRDefault="00A061C4" w:rsidP="00BC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FBC">
              <w:rPr>
                <w:rFonts w:ascii="Times New Roman" w:hAnsi="Times New Roman"/>
                <w:sz w:val="24"/>
                <w:szCs w:val="24"/>
              </w:rPr>
              <w:t>Водопад Воицкий падун</w:t>
            </w:r>
          </w:p>
        </w:tc>
        <w:tc>
          <w:tcPr>
            <w:tcW w:w="2127" w:type="dxa"/>
          </w:tcPr>
          <w:p w:rsidR="00A061C4" w:rsidRPr="00BC3FBC" w:rsidRDefault="00A061C4" w:rsidP="00BC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FBC">
              <w:rPr>
                <w:rFonts w:ascii="Times New Roman" w:hAnsi="Times New Roman"/>
                <w:sz w:val="24"/>
                <w:szCs w:val="24"/>
              </w:rPr>
              <w:t>пос. Надвоицы</w:t>
            </w:r>
          </w:p>
        </w:tc>
        <w:tc>
          <w:tcPr>
            <w:tcW w:w="2453" w:type="dxa"/>
          </w:tcPr>
          <w:p w:rsidR="00A061C4" w:rsidRPr="00BC3FBC" w:rsidRDefault="00A061C4" w:rsidP="00BC3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 xml:space="preserve">Памятник природы и истории. </w:t>
            </w:r>
            <w:r w:rsidRPr="00BC3FBC">
              <w:rPr>
                <w:rFonts w:ascii="Times New Roman" w:hAnsi="Times New Roman"/>
                <w:shd w:val="clear" w:color="auto" w:fill="FFFFFF"/>
              </w:rPr>
              <w:t>Отвесное падение водопада составляло 4,2 м</w:t>
            </w:r>
          </w:p>
        </w:tc>
        <w:tc>
          <w:tcPr>
            <w:tcW w:w="1816" w:type="dxa"/>
          </w:tcPr>
          <w:p w:rsidR="00A061C4" w:rsidRPr="00BC3FBC" w:rsidRDefault="00A061C4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A061C4" w:rsidRPr="00BC3FBC" w:rsidRDefault="00A061C4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240CDE" w:rsidRPr="00FF5B39" w:rsidRDefault="00240CDE" w:rsidP="00F15EC2">
      <w:pPr>
        <w:spacing w:after="120" w:line="360" w:lineRule="auto"/>
        <w:jc w:val="both"/>
        <w:rPr>
          <w:rFonts w:ascii="Times New Roman" w:hAnsi="Times New Roman"/>
          <w:sz w:val="10"/>
          <w:szCs w:val="10"/>
        </w:rPr>
      </w:pPr>
    </w:p>
    <w:p w:rsidR="00240CDE" w:rsidRPr="00F15EC2" w:rsidRDefault="00240CDE" w:rsidP="00F15EC2">
      <w:pPr>
        <w:pStyle w:val="2"/>
        <w:spacing w:before="0" w:after="120" w:line="360" w:lineRule="auto"/>
        <w:jc w:val="both"/>
        <w:rPr>
          <w:rFonts w:ascii="Times New Roman" w:hAnsi="Times New Roman"/>
          <w:color w:val="auto"/>
        </w:rPr>
      </w:pPr>
      <w:bookmarkStart w:id="18" w:name="_Toc432601630"/>
      <w:r w:rsidRPr="00F15EC2">
        <w:rPr>
          <w:rFonts w:ascii="Times New Roman" w:hAnsi="Times New Roman"/>
          <w:color w:val="auto"/>
        </w:rPr>
        <w:t>2.2.</w:t>
      </w:r>
      <w:r w:rsidRPr="00F15EC2">
        <w:rPr>
          <w:rFonts w:ascii="Times New Roman" w:hAnsi="Times New Roman"/>
          <w:color w:val="auto"/>
        </w:rPr>
        <w:tab/>
        <w:t>Музеи, музеи-заповедники, выставочные залы</w:t>
      </w:r>
      <w:bookmarkEnd w:id="1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7C80"/>
        <w:tblLook w:val="04A0"/>
      </w:tblPr>
      <w:tblGrid>
        <w:gridCol w:w="521"/>
        <w:gridCol w:w="1897"/>
        <w:gridCol w:w="2218"/>
        <w:gridCol w:w="2108"/>
        <w:gridCol w:w="1709"/>
        <w:gridCol w:w="1118"/>
      </w:tblGrid>
      <w:tr w:rsidR="00171A30" w:rsidRPr="00BC3FBC" w:rsidTr="00BC3FBC">
        <w:tc>
          <w:tcPr>
            <w:tcW w:w="523" w:type="dxa"/>
            <w:shd w:val="clear" w:color="auto" w:fill="FF7C80"/>
          </w:tcPr>
          <w:p w:rsidR="00171A30" w:rsidRPr="00BC3FBC" w:rsidRDefault="00171A30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12" w:type="dxa"/>
            <w:shd w:val="clear" w:color="auto" w:fill="FF7C80"/>
          </w:tcPr>
          <w:p w:rsidR="00171A30" w:rsidRPr="00BC3FBC" w:rsidRDefault="00171A30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28" w:type="dxa"/>
            <w:shd w:val="clear" w:color="auto" w:fill="FF7C80"/>
          </w:tcPr>
          <w:p w:rsidR="00171A30" w:rsidRPr="00BC3FBC" w:rsidRDefault="00171A30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Адрес/ месторасположение</w:t>
            </w:r>
          </w:p>
        </w:tc>
        <w:tc>
          <w:tcPr>
            <w:tcW w:w="2140" w:type="dxa"/>
            <w:shd w:val="clear" w:color="auto" w:fill="FF7C80"/>
          </w:tcPr>
          <w:p w:rsidR="00171A30" w:rsidRPr="00BC3FBC" w:rsidRDefault="00171A30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Краткое описание</w:t>
            </w:r>
            <w:r w:rsidRPr="00BC3FBC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3"/>
            </w:r>
          </w:p>
        </w:tc>
        <w:tc>
          <w:tcPr>
            <w:tcW w:w="1644" w:type="dxa"/>
            <w:shd w:val="clear" w:color="auto" w:fill="FF7C80"/>
          </w:tcPr>
          <w:p w:rsidR="00171A30" w:rsidRPr="00BC3FBC" w:rsidRDefault="00171A30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Описание инфраструктуры</w:t>
            </w:r>
          </w:p>
        </w:tc>
        <w:tc>
          <w:tcPr>
            <w:tcW w:w="1124" w:type="dxa"/>
            <w:shd w:val="clear" w:color="auto" w:fill="FF7C80"/>
          </w:tcPr>
          <w:p w:rsidR="00171A30" w:rsidRPr="00BC3FBC" w:rsidRDefault="00171A30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 xml:space="preserve">Наличие </w:t>
            </w:r>
            <w:r w:rsidRPr="00BC3FBC">
              <w:rPr>
                <w:rFonts w:ascii="Times New Roman" w:hAnsi="Times New Roman"/>
                <w:sz w:val="20"/>
                <w:szCs w:val="20"/>
                <w:lang w:val="en-US"/>
              </w:rPr>
              <w:t>QR</w:t>
            </w:r>
            <w:r w:rsidRPr="00BC3FBC">
              <w:rPr>
                <w:rFonts w:ascii="Times New Roman" w:hAnsi="Times New Roman"/>
                <w:sz w:val="20"/>
                <w:szCs w:val="20"/>
              </w:rPr>
              <w:t>-кода</w:t>
            </w:r>
          </w:p>
        </w:tc>
      </w:tr>
      <w:tr w:rsidR="00864468" w:rsidRPr="00BC3FBC" w:rsidTr="00BC3FBC">
        <w:tc>
          <w:tcPr>
            <w:tcW w:w="523" w:type="dxa"/>
            <w:shd w:val="clear" w:color="auto" w:fill="FFFFFF"/>
          </w:tcPr>
          <w:p w:rsidR="00864468" w:rsidRPr="00BC3FBC" w:rsidRDefault="00864468" w:rsidP="00BC3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2" w:type="dxa"/>
            <w:shd w:val="clear" w:color="auto" w:fill="FFFFFF"/>
          </w:tcPr>
          <w:p w:rsidR="00864468" w:rsidRPr="00BC3FBC" w:rsidRDefault="00864468" w:rsidP="00BC3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МБУ «Музейный Центр г. Сегежи»</w:t>
            </w:r>
          </w:p>
        </w:tc>
        <w:tc>
          <w:tcPr>
            <w:tcW w:w="2228" w:type="dxa"/>
            <w:shd w:val="clear" w:color="auto" w:fill="FFFFFF"/>
          </w:tcPr>
          <w:p w:rsidR="00864468" w:rsidRPr="00BC3FBC" w:rsidRDefault="00864468" w:rsidP="00BC3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186420 Республика Карелия г. Сегежа, ул. Мира, 16</w:t>
            </w:r>
          </w:p>
        </w:tc>
        <w:tc>
          <w:tcPr>
            <w:tcW w:w="2140" w:type="dxa"/>
            <w:shd w:val="clear" w:color="auto" w:fill="FFFFFF"/>
          </w:tcPr>
          <w:p w:rsidR="00864468" w:rsidRPr="00BC3FBC" w:rsidRDefault="00864468" w:rsidP="00BC3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Объекты показа: основная экспозиция (7 разделов), временные выставки</w:t>
            </w:r>
          </w:p>
        </w:tc>
        <w:tc>
          <w:tcPr>
            <w:tcW w:w="1644" w:type="dxa"/>
            <w:shd w:val="clear" w:color="auto" w:fill="FFFFFF"/>
          </w:tcPr>
          <w:p w:rsidR="00864468" w:rsidRPr="00BC3FBC" w:rsidRDefault="00864468" w:rsidP="00BC3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Расстояние от объекта до остановки транспорта – 50 метров, оборудованной автомобильной стоянки нет, благоустроенный туалет есть,  ближайший объект организации питания – на расстоянии 50 метров</w:t>
            </w:r>
          </w:p>
        </w:tc>
        <w:tc>
          <w:tcPr>
            <w:tcW w:w="1124" w:type="dxa"/>
            <w:shd w:val="clear" w:color="auto" w:fill="FFFFFF"/>
          </w:tcPr>
          <w:p w:rsidR="00864468" w:rsidRPr="00BC3FBC" w:rsidRDefault="00864468" w:rsidP="00BC3F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240CDE" w:rsidRPr="00F15EC2" w:rsidRDefault="00240CDE" w:rsidP="00F15EC2">
      <w:pPr>
        <w:spacing w:after="120" w:line="360" w:lineRule="auto"/>
        <w:jc w:val="both"/>
        <w:rPr>
          <w:rFonts w:ascii="Times New Roman" w:hAnsi="Times New Roman"/>
          <w:sz w:val="26"/>
          <w:szCs w:val="26"/>
        </w:rPr>
      </w:pPr>
    </w:p>
    <w:p w:rsidR="00BB14CE" w:rsidRPr="00F15EC2" w:rsidRDefault="00BB14CE" w:rsidP="00F15EC2">
      <w:pPr>
        <w:pStyle w:val="2"/>
        <w:spacing w:before="0" w:after="120" w:line="360" w:lineRule="auto"/>
        <w:jc w:val="both"/>
        <w:rPr>
          <w:rFonts w:ascii="Times New Roman" w:hAnsi="Times New Roman"/>
          <w:color w:val="auto"/>
        </w:rPr>
      </w:pPr>
      <w:bookmarkStart w:id="19" w:name="_Toc432601631"/>
      <w:r w:rsidRPr="008C2889">
        <w:rPr>
          <w:rFonts w:ascii="Times New Roman" w:hAnsi="Times New Roman"/>
          <w:color w:val="auto"/>
        </w:rPr>
        <w:t>2.3.</w:t>
      </w:r>
      <w:r w:rsidRPr="008C2889">
        <w:rPr>
          <w:rFonts w:ascii="Times New Roman" w:hAnsi="Times New Roman"/>
          <w:color w:val="auto"/>
        </w:rPr>
        <w:tab/>
        <w:t>Объекты паломничества и религиозного туризма</w:t>
      </w:r>
      <w:bookmarkEnd w:id="1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"/>
        <w:gridCol w:w="1466"/>
        <w:gridCol w:w="1922"/>
        <w:gridCol w:w="1111"/>
        <w:gridCol w:w="1743"/>
        <w:gridCol w:w="1877"/>
        <w:gridCol w:w="953"/>
      </w:tblGrid>
      <w:tr w:rsidR="00171A30" w:rsidRPr="00BC3FBC" w:rsidTr="00BC3FBC">
        <w:tc>
          <w:tcPr>
            <w:tcW w:w="269" w:type="pct"/>
            <w:shd w:val="clear" w:color="auto" w:fill="FF7C80"/>
          </w:tcPr>
          <w:p w:rsidR="00171A30" w:rsidRPr="00BC3FBC" w:rsidRDefault="00171A30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774" w:type="pct"/>
            <w:shd w:val="clear" w:color="auto" w:fill="FF7C80"/>
          </w:tcPr>
          <w:p w:rsidR="00171A30" w:rsidRPr="00BC3FBC" w:rsidRDefault="00171A30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989" w:type="pct"/>
            <w:shd w:val="clear" w:color="auto" w:fill="FF7C80"/>
          </w:tcPr>
          <w:p w:rsidR="00171A30" w:rsidRPr="00BC3FBC" w:rsidRDefault="00171A30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Адрес/ месторасположение</w:t>
            </w:r>
          </w:p>
        </w:tc>
        <w:tc>
          <w:tcPr>
            <w:tcW w:w="565" w:type="pct"/>
            <w:shd w:val="clear" w:color="auto" w:fill="FF7C80"/>
          </w:tcPr>
          <w:p w:rsidR="00171A30" w:rsidRPr="00BC3FBC" w:rsidRDefault="00171A30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Время постройки</w:t>
            </w:r>
          </w:p>
        </w:tc>
        <w:tc>
          <w:tcPr>
            <w:tcW w:w="919" w:type="pct"/>
            <w:shd w:val="clear" w:color="auto" w:fill="FF7C80"/>
          </w:tcPr>
          <w:p w:rsidR="00171A30" w:rsidRPr="00BC3FBC" w:rsidRDefault="00171A30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Описание инфраструктуры</w:t>
            </w:r>
          </w:p>
        </w:tc>
        <w:tc>
          <w:tcPr>
            <w:tcW w:w="989" w:type="pct"/>
            <w:shd w:val="clear" w:color="auto" w:fill="FF7C80"/>
          </w:tcPr>
          <w:p w:rsidR="00171A30" w:rsidRPr="00BC3FBC" w:rsidRDefault="00171A30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Возможность использования объекта в экскурсиях и его аутентичность (оригинальность)</w:t>
            </w:r>
          </w:p>
        </w:tc>
        <w:tc>
          <w:tcPr>
            <w:tcW w:w="494" w:type="pct"/>
            <w:shd w:val="clear" w:color="auto" w:fill="FF7C80"/>
          </w:tcPr>
          <w:p w:rsidR="00171A30" w:rsidRPr="00BC3FBC" w:rsidRDefault="00171A30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 xml:space="preserve">Наличие </w:t>
            </w:r>
            <w:r w:rsidRPr="00BC3FBC">
              <w:rPr>
                <w:rFonts w:ascii="Times New Roman" w:hAnsi="Times New Roman"/>
                <w:sz w:val="20"/>
                <w:szCs w:val="20"/>
                <w:lang w:val="en-US"/>
              </w:rPr>
              <w:t>QR</w:t>
            </w:r>
            <w:r w:rsidRPr="00BC3FBC">
              <w:rPr>
                <w:rFonts w:ascii="Times New Roman" w:hAnsi="Times New Roman"/>
                <w:sz w:val="20"/>
                <w:szCs w:val="20"/>
              </w:rPr>
              <w:t>-кода</w:t>
            </w:r>
          </w:p>
        </w:tc>
      </w:tr>
      <w:tr w:rsidR="00171A30" w:rsidRPr="00BC3FBC" w:rsidTr="00BC3FBC">
        <w:tc>
          <w:tcPr>
            <w:tcW w:w="269" w:type="pct"/>
          </w:tcPr>
          <w:p w:rsidR="00171A30" w:rsidRPr="00BC3FBC" w:rsidRDefault="00171A30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pct"/>
          </w:tcPr>
          <w:p w:rsidR="00171A30" w:rsidRPr="00BC3FBC" w:rsidRDefault="00795344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9" w:type="pct"/>
          </w:tcPr>
          <w:p w:rsidR="00171A30" w:rsidRPr="00BC3FBC" w:rsidRDefault="00171A30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pct"/>
          </w:tcPr>
          <w:p w:rsidR="00171A30" w:rsidRPr="00BC3FBC" w:rsidRDefault="00171A30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pct"/>
          </w:tcPr>
          <w:p w:rsidR="00171A30" w:rsidRPr="00BC3FBC" w:rsidRDefault="00171A30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pct"/>
          </w:tcPr>
          <w:p w:rsidR="00171A30" w:rsidRPr="00BC3FBC" w:rsidRDefault="00171A30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:rsidR="00171A30" w:rsidRPr="00BC3FBC" w:rsidRDefault="00171A30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B14CE" w:rsidRPr="00FF5B39" w:rsidRDefault="00BB14CE" w:rsidP="00F15EC2">
      <w:pPr>
        <w:spacing w:after="120" w:line="360" w:lineRule="auto"/>
        <w:jc w:val="both"/>
        <w:rPr>
          <w:rFonts w:ascii="Times New Roman" w:hAnsi="Times New Roman"/>
          <w:sz w:val="10"/>
          <w:szCs w:val="10"/>
        </w:rPr>
      </w:pPr>
    </w:p>
    <w:p w:rsidR="00A11E92" w:rsidRPr="00F15EC2" w:rsidRDefault="00A11E92" w:rsidP="00F15EC2">
      <w:pPr>
        <w:pStyle w:val="2"/>
        <w:spacing w:before="0" w:after="120" w:line="360" w:lineRule="auto"/>
        <w:jc w:val="both"/>
        <w:rPr>
          <w:rFonts w:ascii="Times New Roman" w:hAnsi="Times New Roman"/>
          <w:color w:val="auto"/>
        </w:rPr>
      </w:pPr>
      <w:bookmarkStart w:id="20" w:name="_Toc432601632"/>
      <w:r w:rsidRPr="008C2889">
        <w:rPr>
          <w:rFonts w:ascii="Times New Roman" w:hAnsi="Times New Roman"/>
          <w:color w:val="auto"/>
        </w:rPr>
        <w:t>2.4.</w:t>
      </w:r>
      <w:r w:rsidRPr="008C2889">
        <w:rPr>
          <w:rFonts w:ascii="Times New Roman" w:hAnsi="Times New Roman"/>
          <w:color w:val="auto"/>
        </w:rPr>
        <w:tab/>
        <w:t>Объекты сельского туризма</w:t>
      </w:r>
      <w:bookmarkEnd w:id="20"/>
      <w:r w:rsidRPr="00F15EC2">
        <w:rPr>
          <w:rFonts w:ascii="Times New Roman" w:hAnsi="Times New Roman"/>
          <w:color w:val="auto"/>
        </w:rPr>
        <w:t xml:space="preserve">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"/>
        <w:gridCol w:w="1562"/>
        <w:gridCol w:w="2033"/>
        <w:gridCol w:w="1090"/>
        <w:gridCol w:w="1644"/>
        <w:gridCol w:w="1717"/>
        <w:gridCol w:w="1018"/>
      </w:tblGrid>
      <w:tr w:rsidR="00171A30" w:rsidRPr="00BC3FBC" w:rsidTr="00BC3FBC">
        <w:tc>
          <w:tcPr>
            <w:tcW w:w="540" w:type="dxa"/>
            <w:shd w:val="clear" w:color="auto" w:fill="FF7C80"/>
          </w:tcPr>
          <w:p w:rsidR="00171A30" w:rsidRPr="00BC3FBC" w:rsidRDefault="00171A30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10" w:type="dxa"/>
            <w:shd w:val="clear" w:color="auto" w:fill="FF7C80"/>
          </w:tcPr>
          <w:p w:rsidR="00171A30" w:rsidRPr="00BC3FBC" w:rsidRDefault="00171A30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04" w:type="dxa"/>
            <w:shd w:val="clear" w:color="auto" w:fill="FF7C80"/>
          </w:tcPr>
          <w:p w:rsidR="00171A30" w:rsidRPr="00BC3FBC" w:rsidRDefault="00171A30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Адрес/ месторасположение</w:t>
            </w:r>
          </w:p>
        </w:tc>
        <w:tc>
          <w:tcPr>
            <w:tcW w:w="1211" w:type="dxa"/>
            <w:shd w:val="clear" w:color="auto" w:fill="FF7C80"/>
          </w:tcPr>
          <w:p w:rsidR="00171A30" w:rsidRPr="00BC3FBC" w:rsidRDefault="00171A30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Краткое описание объекта</w:t>
            </w:r>
          </w:p>
        </w:tc>
        <w:tc>
          <w:tcPr>
            <w:tcW w:w="856" w:type="dxa"/>
            <w:shd w:val="clear" w:color="auto" w:fill="FF7C80"/>
          </w:tcPr>
          <w:p w:rsidR="00171A30" w:rsidRPr="00BC3FBC" w:rsidRDefault="00171A30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Описание инфраструктуры</w:t>
            </w:r>
          </w:p>
        </w:tc>
        <w:tc>
          <w:tcPr>
            <w:tcW w:w="1932" w:type="dxa"/>
            <w:shd w:val="clear" w:color="auto" w:fill="FF7C80"/>
          </w:tcPr>
          <w:p w:rsidR="00171A30" w:rsidRPr="00BC3FBC" w:rsidRDefault="00171A30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Перспективы экскурсионного обслуживания</w:t>
            </w:r>
          </w:p>
        </w:tc>
        <w:tc>
          <w:tcPr>
            <w:tcW w:w="1118" w:type="dxa"/>
            <w:shd w:val="clear" w:color="auto" w:fill="FF7C80"/>
          </w:tcPr>
          <w:p w:rsidR="00171A30" w:rsidRPr="00BC3FBC" w:rsidRDefault="00171A30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 xml:space="preserve">Наличие </w:t>
            </w:r>
            <w:r w:rsidRPr="00BC3FBC">
              <w:rPr>
                <w:rFonts w:ascii="Times New Roman" w:hAnsi="Times New Roman"/>
                <w:sz w:val="20"/>
                <w:szCs w:val="20"/>
                <w:lang w:val="en-US"/>
              </w:rPr>
              <w:t>QR</w:t>
            </w:r>
            <w:r w:rsidRPr="00BC3FBC">
              <w:rPr>
                <w:rFonts w:ascii="Times New Roman" w:hAnsi="Times New Roman"/>
                <w:sz w:val="20"/>
                <w:szCs w:val="20"/>
              </w:rPr>
              <w:t>-кода</w:t>
            </w:r>
          </w:p>
        </w:tc>
      </w:tr>
      <w:tr w:rsidR="00171A30" w:rsidRPr="00BC3FBC" w:rsidTr="00BC3FBC">
        <w:tc>
          <w:tcPr>
            <w:tcW w:w="540" w:type="dxa"/>
          </w:tcPr>
          <w:p w:rsidR="00171A30" w:rsidRPr="00BC3FBC" w:rsidRDefault="00171A30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171A30" w:rsidRPr="00BC3FBC" w:rsidRDefault="00795344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04" w:type="dxa"/>
          </w:tcPr>
          <w:p w:rsidR="00171A30" w:rsidRPr="00BC3FBC" w:rsidRDefault="00171A30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171A30" w:rsidRPr="00BC3FBC" w:rsidRDefault="00171A30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171A30" w:rsidRPr="00BC3FBC" w:rsidRDefault="00171A30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2" w:type="dxa"/>
          </w:tcPr>
          <w:p w:rsidR="00171A30" w:rsidRPr="00BC3FBC" w:rsidRDefault="00171A30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171A30" w:rsidRPr="00BC3FBC" w:rsidRDefault="00171A30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609E2" w:rsidRPr="00FF5B39" w:rsidRDefault="008609E2" w:rsidP="00F15EC2">
      <w:pPr>
        <w:spacing w:after="120" w:line="360" w:lineRule="auto"/>
        <w:jc w:val="both"/>
        <w:rPr>
          <w:rFonts w:ascii="Times New Roman" w:hAnsi="Times New Roman"/>
          <w:sz w:val="10"/>
          <w:szCs w:val="10"/>
        </w:rPr>
      </w:pPr>
    </w:p>
    <w:p w:rsidR="00052D72" w:rsidRPr="00F15EC2" w:rsidRDefault="00052D72" w:rsidP="00F15EC2">
      <w:pPr>
        <w:pStyle w:val="2"/>
        <w:spacing w:before="0" w:after="120" w:line="360" w:lineRule="auto"/>
        <w:jc w:val="both"/>
        <w:rPr>
          <w:rFonts w:ascii="Times New Roman" w:hAnsi="Times New Roman"/>
          <w:color w:val="auto"/>
        </w:rPr>
      </w:pPr>
      <w:bookmarkStart w:id="21" w:name="_Toc432601633"/>
      <w:r w:rsidRPr="008C2889">
        <w:rPr>
          <w:rFonts w:ascii="Times New Roman" w:hAnsi="Times New Roman"/>
          <w:color w:val="auto"/>
        </w:rPr>
        <w:t>2.5.</w:t>
      </w:r>
      <w:r w:rsidRPr="008C2889">
        <w:rPr>
          <w:rFonts w:ascii="Times New Roman" w:hAnsi="Times New Roman"/>
          <w:color w:val="auto"/>
        </w:rPr>
        <w:tab/>
        <w:t>Объекты промышленного туризма</w:t>
      </w:r>
      <w:bookmarkEnd w:id="21"/>
      <w:r w:rsidRPr="00F15EC2">
        <w:rPr>
          <w:rFonts w:ascii="Times New Roman" w:hAnsi="Times New Roman"/>
          <w:color w:val="auto"/>
        </w:rPr>
        <w:t xml:space="preserve">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"/>
        <w:gridCol w:w="1640"/>
        <w:gridCol w:w="1694"/>
        <w:gridCol w:w="1590"/>
        <w:gridCol w:w="1453"/>
        <w:gridCol w:w="1890"/>
        <w:gridCol w:w="855"/>
      </w:tblGrid>
      <w:tr w:rsidR="00171A30" w:rsidRPr="00BC3FBC" w:rsidTr="00BC3FBC">
        <w:tc>
          <w:tcPr>
            <w:tcW w:w="426" w:type="dxa"/>
            <w:shd w:val="clear" w:color="auto" w:fill="FF7C80"/>
          </w:tcPr>
          <w:p w:rsidR="00171A30" w:rsidRPr="00BC3FBC" w:rsidRDefault="00171A30" w:rsidP="00BC3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№ п/п</w:t>
            </w:r>
          </w:p>
        </w:tc>
        <w:tc>
          <w:tcPr>
            <w:tcW w:w="1754" w:type="dxa"/>
            <w:shd w:val="clear" w:color="auto" w:fill="FF7C80"/>
          </w:tcPr>
          <w:p w:rsidR="00171A30" w:rsidRPr="00BC3FBC" w:rsidRDefault="00171A30" w:rsidP="00BC3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547" w:type="dxa"/>
            <w:shd w:val="clear" w:color="auto" w:fill="FF7C80"/>
          </w:tcPr>
          <w:p w:rsidR="00171A30" w:rsidRPr="00BC3FBC" w:rsidRDefault="00171A30" w:rsidP="00BC3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Адрес/ месторасположение</w:t>
            </w:r>
          </w:p>
        </w:tc>
        <w:tc>
          <w:tcPr>
            <w:tcW w:w="1700" w:type="dxa"/>
            <w:shd w:val="clear" w:color="auto" w:fill="FF7C80"/>
          </w:tcPr>
          <w:p w:rsidR="00171A30" w:rsidRPr="00BC3FBC" w:rsidRDefault="00171A30" w:rsidP="00BC3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Краткое описание объекта</w:t>
            </w:r>
          </w:p>
        </w:tc>
        <w:tc>
          <w:tcPr>
            <w:tcW w:w="1329" w:type="dxa"/>
            <w:shd w:val="clear" w:color="auto" w:fill="FF7C80"/>
          </w:tcPr>
          <w:p w:rsidR="00171A30" w:rsidRPr="00BC3FBC" w:rsidRDefault="00171A30" w:rsidP="00BC3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Описание инфраструктуры</w:t>
            </w:r>
          </w:p>
        </w:tc>
        <w:tc>
          <w:tcPr>
            <w:tcW w:w="2024" w:type="dxa"/>
            <w:shd w:val="clear" w:color="auto" w:fill="FF7C80"/>
          </w:tcPr>
          <w:p w:rsidR="00171A30" w:rsidRPr="00BC3FBC" w:rsidRDefault="00171A30" w:rsidP="00BC3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Перспективы экскурсионного обслуживания</w:t>
            </w:r>
          </w:p>
        </w:tc>
        <w:tc>
          <w:tcPr>
            <w:tcW w:w="791" w:type="dxa"/>
            <w:shd w:val="clear" w:color="auto" w:fill="FF7C80"/>
          </w:tcPr>
          <w:p w:rsidR="00171A30" w:rsidRPr="00BC3FBC" w:rsidRDefault="00171A30" w:rsidP="00BC3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 xml:space="preserve">Наличие </w:t>
            </w:r>
            <w:r w:rsidRPr="00BC3FBC">
              <w:rPr>
                <w:rFonts w:ascii="Times New Roman" w:hAnsi="Times New Roman"/>
                <w:lang w:val="en-US"/>
              </w:rPr>
              <w:t>QR</w:t>
            </w:r>
            <w:r w:rsidRPr="00BC3FBC">
              <w:rPr>
                <w:rFonts w:ascii="Times New Roman" w:hAnsi="Times New Roman"/>
              </w:rPr>
              <w:t>-кода</w:t>
            </w:r>
          </w:p>
        </w:tc>
      </w:tr>
      <w:tr w:rsidR="002014D4" w:rsidRPr="00BC3FBC" w:rsidTr="00BC3FBC">
        <w:tc>
          <w:tcPr>
            <w:tcW w:w="426" w:type="dxa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1</w:t>
            </w:r>
          </w:p>
        </w:tc>
        <w:tc>
          <w:tcPr>
            <w:tcW w:w="1754" w:type="dxa"/>
          </w:tcPr>
          <w:p w:rsidR="002014D4" w:rsidRPr="00BC3FBC" w:rsidRDefault="002014D4" w:rsidP="00BC3FBC">
            <w:pPr>
              <w:spacing w:after="0" w:line="240" w:lineRule="auto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Административное здание НКВД (1932 г.)</w:t>
            </w:r>
          </w:p>
        </w:tc>
        <w:tc>
          <w:tcPr>
            <w:tcW w:w="1547" w:type="dxa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ББК, поселок при шлюзе№10, управление на территории ИТУ МВД</w:t>
            </w:r>
          </w:p>
        </w:tc>
        <w:tc>
          <w:tcPr>
            <w:tcW w:w="1700" w:type="dxa"/>
          </w:tcPr>
          <w:p w:rsidR="002014D4" w:rsidRPr="00BC3FBC" w:rsidRDefault="002014D4" w:rsidP="00BC3F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24" w:type="dxa"/>
          </w:tcPr>
          <w:p w:rsidR="002014D4" w:rsidRPr="00BC3FBC" w:rsidRDefault="002014D4" w:rsidP="00BC3FBC">
            <w:pPr>
              <w:spacing w:after="0" w:line="240" w:lineRule="auto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Для экскурсионного обслуживания не доступно</w:t>
            </w:r>
          </w:p>
        </w:tc>
        <w:tc>
          <w:tcPr>
            <w:tcW w:w="791" w:type="dxa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014D4" w:rsidRPr="00BC3FBC" w:rsidTr="00BC3FBC">
        <w:tc>
          <w:tcPr>
            <w:tcW w:w="426" w:type="dxa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2</w:t>
            </w:r>
          </w:p>
        </w:tc>
        <w:tc>
          <w:tcPr>
            <w:tcW w:w="1754" w:type="dxa"/>
          </w:tcPr>
          <w:p w:rsidR="002014D4" w:rsidRPr="00BC3FBC" w:rsidRDefault="002014D4" w:rsidP="00BC3FB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  <w:color w:val="000000"/>
              </w:rPr>
              <w:t>Дом жилой судопропускных</w:t>
            </w:r>
          </w:p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3FBC">
              <w:rPr>
                <w:rFonts w:ascii="Times New Roman" w:hAnsi="Times New Roman"/>
                <w:color w:val="000000"/>
              </w:rPr>
              <w:t>(1931-1933 гг.)</w:t>
            </w:r>
          </w:p>
        </w:tc>
        <w:tc>
          <w:tcPr>
            <w:tcW w:w="1547" w:type="dxa"/>
          </w:tcPr>
          <w:p w:rsidR="002014D4" w:rsidRPr="00BC3FBC" w:rsidRDefault="002014D4" w:rsidP="00BC3FB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  <w:color w:val="000000"/>
                <w:spacing w:val="-3"/>
              </w:rPr>
              <w:t>ББК, пос. при шлюзе№10, д.№1</w:t>
            </w:r>
          </w:p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0" w:type="dxa"/>
            <w:vMerge w:val="restart"/>
          </w:tcPr>
          <w:p w:rsidR="002014D4" w:rsidRPr="00BC3FBC" w:rsidRDefault="002014D4" w:rsidP="00BC3FBC">
            <w:pPr>
              <w:spacing w:after="0" w:line="240" w:lineRule="auto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Имеют архитектурно-стилевые особенности, встречающиеся в Карелии только на объектах ББК</w:t>
            </w:r>
          </w:p>
        </w:tc>
        <w:tc>
          <w:tcPr>
            <w:tcW w:w="1329" w:type="dxa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24" w:type="dxa"/>
            <w:vMerge w:val="restart"/>
          </w:tcPr>
          <w:p w:rsidR="002014D4" w:rsidRPr="00BC3FBC" w:rsidRDefault="002014D4" w:rsidP="00BC3FBC">
            <w:pPr>
              <w:spacing w:after="0" w:line="240" w:lineRule="auto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Состояние зданий: неудовлетворительное техническое состояние, искажение первоначального облика (внешние конструктивные изменения)</w:t>
            </w:r>
          </w:p>
        </w:tc>
        <w:tc>
          <w:tcPr>
            <w:tcW w:w="791" w:type="dxa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014D4" w:rsidRPr="00BC3FBC" w:rsidTr="00BC3FBC">
        <w:tc>
          <w:tcPr>
            <w:tcW w:w="426" w:type="dxa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3</w:t>
            </w:r>
          </w:p>
        </w:tc>
        <w:tc>
          <w:tcPr>
            <w:tcW w:w="1754" w:type="dxa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3FBC">
              <w:rPr>
                <w:rFonts w:ascii="Times New Roman" w:hAnsi="Times New Roman"/>
                <w:color w:val="000000"/>
                <w:spacing w:val="-3"/>
              </w:rPr>
              <w:t xml:space="preserve">Дом жилой судопропускных </w:t>
            </w:r>
            <w:r w:rsidRPr="00BC3FBC">
              <w:rPr>
                <w:rFonts w:ascii="Times New Roman" w:hAnsi="Times New Roman"/>
                <w:color w:val="000000"/>
                <w:spacing w:val="-1"/>
              </w:rPr>
              <w:t>(1931-1933 гг.)</w:t>
            </w:r>
          </w:p>
        </w:tc>
        <w:tc>
          <w:tcPr>
            <w:tcW w:w="1547" w:type="dxa"/>
          </w:tcPr>
          <w:p w:rsidR="002014D4" w:rsidRPr="00BC3FBC" w:rsidRDefault="002014D4" w:rsidP="00BC3FB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  <w:color w:val="000000"/>
                <w:spacing w:val="-2"/>
              </w:rPr>
              <w:t>ББК, пос. при шлюзе№10, д.№2</w:t>
            </w:r>
          </w:p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0" w:type="dxa"/>
            <w:vMerge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24" w:type="dxa"/>
            <w:vMerge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014D4" w:rsidRPr="00BC3FBC" w:rsidTr="00BC3FBC">
        <w:tc>
          <w:tcPr>
            <w:tcW w:w="426" w:type="dxa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4</w:t>
            </w:r>
          </w:p>
        </w:tc>
        <w:tc>
          <w:tcPr>
            <w:tcW w:w="1754" w:type="dxa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3FBC">
              <w:rPr>
                <w:rFonts w:ascii="Times New Roman" w:hAnsi="Times New Roman"/>
                <w:color w:val="000000"/>
                <w:spacing w:val="-3"/>
              </w:rPr>
              <w:t xml:space="preserve">Дом жилой судопропускных </w:t>
            </w:r>
            <w:r w:rsidRPr="00BC3FBC">
              <w:rPr>
                <w:rFonts w:ascii="Times New Roman" w:hAnsi="Times New Roman"/>
                <w:color w:val="000000"/>
                <w:spacing w:val="-1"/>
              </w:rPr>
              <w:t>(1931-1933 гг.)</w:t>
            </w:r>
          </w:p>
        </w:tc>
        <w:tc>
          <w:tcPr>
            <w:tcW w:w="1547" w:type="dxa"/>
          </w:tcPr>
          <w:p w:rsidR="002014D4" w:rsidRPr="00BC3FBC" w:rsidRDefault="002014D4" w:rsidP="00BC3FB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  <w:color w:val="000000"/>
                <w:spacing w:val="-3"/>
              </w:rPr>
              <w:t>ББК, пос. при шлюзе№10,д.№3</w:t>
            </w:r>
          </w:p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0" w:type="dxa"/>
            <w:vMerge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24" w:type="dxa"/>
            <w:vMerge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014D4" w:rsidRPr="00BC3FBC" w:rsidTr="00BC3FBC">
        <w:tc>
          <w:tcPr>
            <w:tcW w:w="426" w:type="dxa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5</w:t>
            </w:r>
          </w:p>
        </w:tc>
        <w:tc>
          <w:tcPr>
            <w:tcW w:w="1754" w:type="dxa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3FBC">
              <w:rPr>
                <w:rFonts w:ascii="Times New Roman" w:hAnsi="Times New Roman"/>
                <w:color w:val="000000"/>
                <w:spacing w:val="-3"/>
              </w:rPr>
              <w:t xml:space="preserve">Дом жилой для семей служащих НКВД </w:t>
            </w:r>
            <w:r w:rsidRPr="00BC3FBC">
              <w:rPr>
                <w:rFonts w:ascii="Times New Roman" w:hAnsi="Times New Roman"/>
                <w:color w:val="000000"/>
                <w:spacing w:val="-1"/>
              </w:rPr>
              <w:t>(1931-1933 г.г.)</w:t>
            </w:r>
          </w:p>
        </w:tc>
        <w:tc>
          <w:tcPr>
            <w:tcW w:w="1547" w:type="dxa"/>
          </w:tcPr>
          <w:p w:rsidR="002014D4" w:rsidRPr="00BC3FBC" w:rsidRDefault="002014D4" w:rsidP="00BC3FB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  <w:color w:val="000000"/>
                <w:spacing w:val="-2"/>
              </w:rPr>
              <w:t>ББК, 0,4 км к югу от шлюза № 10,</w:t>
            </w:r>
          </w:p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3FBC">
              <w:rPr>
                <w:rFonts w:ascii="Times New Roman" w:hAnsi="Times New Roman"/>
                <w:color w:val="000000"/>
                <w:spacing w:val="-1"/>
              </w:rPr>
              <w:t>д.№7</w:t>
            </w:r>
          </w:p>
        </w:tc>
        <w:tc>
          <w:tcPr>
            <w:tcW w:w="1700" w:type="dxa"/>
            <w:vMerge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24" w:type="dxa"/>
            <w:vMerge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014D4" w:rsidRPr="00BC3FBC" w:rsidTr="00BC3FBC">
        <w:tc>
          <w:tcPr>
            <w:tcW w:w="426" w:type="dxa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6</w:t>
            </w:r>
          </w:p>
        </w:tc>
        <w:tc>
          <w:tcPr>
            <w:tcW w:w="1754" w:type="dxa"/>
          </w:tcPr>
          <w:p w:rsidR="002014D4" w:rsidRPr="00BC3FBC" w:rsidRDefault="002014D4" w:rsidP="00BC3FBC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C3FBC">
              <w:rPr>
                <w:rFonts w:ascii="Times New Roman" w:hAnsi="Times New Roman"/>
              </w:rPr>
              <w:t>Водосливная плотина шлюза № 10 ББК</w:t>
            </w:r>
          </w:p>
        </w:tc>
        <w:tc>
          <w:tcPr>
            <w:tcW w:w="1547" w:type="dxa"/>
          </w:tcPr>
          <w:p w:rsidR="002014D4" w:rsidRPr="00BC3FBC" w:rsidRDefault="002014D4" w:rsidP="00BC3FBC">
            <w:pPr>
              <w:spacing w:after="0" w:line="240" w:lineRule="auto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Пос. Надвоицы</w:t>
            </w:r>
          </w:p>
        </w:tc>
        <w:tc>
          <w:tcPr>
            <w:tcW w:w="1700" w:type="dxa"/>
            <w:vMerge w:val="restart"/>
          </w:tcPr>
          <w:p w:rsidR="002014D4" w:rsidRPr="00BC3FBC" w:rsidRDefault="002014D4" w:rsidP="00BC3FBC">
            <w:pPr>
              <w:spacing w:after="0" w:line="240" w:lineRule="auto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Гидротехнические сооружения ББК, построены в период 1930-1931 гг.</w:t>
            </w:r>
          </w:p>
        </w:tc>
        <w:tc>
          <w:tcPr>
            <w:tcW w:w="1329" w:type="dxa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-</w:t>
            </w:r>
          </w:p>
        </w:tc>
        <w:tc>
          <w:tcPr>
            <w:tcW w:w="2024" w:type="dxa"/>
            <w:vMerge w:val="restart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Проблемы с допуском экскурсионных групп и индивидуальных посетителей – охранный режим объектов</w:t>
            </w:r>
          </w:p>
        </w:tc>
        <w:tc>
          <w:tcPr>
            <w:tcW w:w="791" w:type="dxa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-</w:t>
            </w:r>
          </w:p>
        </w:tc>
      </w:tr>
      <w:tr w:rsidR="002014D4" w:rsidRPr="00BC3FBC" w:rsidTr="00BC3FBC">
        <w:tc>
          <w:tcPr>
            <w:tcW w:w="426" w:type="dxa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7</w:t>
            </w:r>
          </w:p>
        </w:tc>
        <w:tc>
          <w:tcPr>
            <w:tcW w:w="1754" w:type="dxa"/>
          </w:tcPr>
          <w:p w:rsidR="002014D4" w:rsidRPr="00BC3FBC" w:rsidRDefault="002014D4" w:rsidP="00BC3FBC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C3FBC">
              <w:rPr>
                <w:rFonts w:ascii="Times New Roman" w:hAnsi="Times New Roman"/>
              </w:rPr>
              <w:t>Шлюз № 10 ББК</w:t>
            </w:r>
          </w:p>
        </w:tc>
        <w:tc>
          <w:tcPr>
            <w:tcW w:w="1547" w:type="dxa"/>
          </w:tcPr>
          <w:p w:rsidR="002014D4" w:rsidRPr="00BC3FBC" w:rsidRDefault="002014D4" w:rsidP="00BC3FBC">
            <w:pPr>
              <w:spacing w:after="0" w:line="240" w:lineRule="auto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Пос. Надвоицы</w:t>
            </w:r>
          </w:p>
        </w:tc>
        <w:tc>
          <w:tcPr>
            <w:tcW w:w="1700" w:type="dxa"/>
            <w:vMerge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-</w:t>
            </w:r>
          </w:p>
        </w:tc>
        <w:tc>
          <w:tcPr>
            <w:tcW w:w="2024" w:type="dxa"/>
            <w:vMerge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-</w:t>
            </w:r>
          </w:p>
        </w:tc>
      </w:tr>
      <w:tr w:rsidR="002014D4" w:rsidRPr="00BC3FBC" w:rsidTr="00BC3FBC">
        <w:tc>
          <w:tcPr>
            <w:tcW w:w="426" w:type="dxa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8</w:t>
            </w:r>
          </w:p>
        </w:tc>
        <w:tc>
          <w:tcPr>
            <w:tcW w:w="1754" w:type="dxa"/>
          </w:tcPr>
          <w:p w:rsidR="002014D4" w:rsidRPr="00BC3FBC" w:rsidRDefault="002014D4" w:rsidP="00BC3FBC">
            <w:pPr>
              <w:spacing w:after="0" w:line="240" w:lineRule="auto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Шлюз № 11 ББК</w:t>
            </w:r>
          </w:p>
        </w:tc>
        <w:tc>
          <w:tcPr>
            <w:tcW w:w="1547" w:type="dxa"/>
          </w:tcPr>
          <w:p w:rsidR="002014D4" w:rsidRPr="00BC3FBC" w:rsidRDefault="002014D4" w:rsidP="00BC3FBC">
            <w:pPr>
              <w:spacing w:after="0" w:line="240" w:lineRule="auto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7 км к северу от пос. Надвоицы</w:t>
            </w:r>
          </w:p>
        </w:tc>
        <w:tc>
          <w:tcPr>
            <w:tcW w:w="1700" w:type="dxa"/>
            <w:vMerge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-</w:t>
            </w:r>
          </w:p>
        </w:tc>
        <w:tc>
          <w:tcPr>
            <w:tcW w:w="2024" w:type="dxa"/>
            <w:vMerge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-</w:t>
            </w:r>
          </w:p>
        </w:tc>
      </w:tr>
      <w:tr w:rsidR="002014D4" w:rsidRPr="00BC3FBC" w:rsidTr="00BC3FBC">
        <w:tc>
          <w:tcPr>
            <w:tcW w:w="426" w:type="dxa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9</w:t>
            </w:r>
          </w:p>
        </w:tc>
        <w:tc>
          <w:tcPr>
            <w:tcW w:w="1754" w:type="dxa"/>
          </w:tcPr>
          <w:p w:rsidR="002014D4" w:rsidRPr="00BC3FBC" w:rsidRDefault="002014D4" w:rsidP="00BC3FBC">
            <w:pPr>
              <w:spacing w:after="0" w:line="240" w:lineRule="auto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Шаваньская водосливная плотина ББК</w:t>
            </w:r>
          </w:p>
        </w:tc>
        <w:tc>
          <w:tcPr>
            <w:tcW w:w="1547" w:type="dxa"/>
          </w:tcPr>
          <w:p w:rsidR="002014D4" w:rsidRPr="00BC3FBC" w:rsidRDefault="002014D4" w:rsidP="00BC3FBC">
            <w:pPr>
              <w:spacing w:after="0" w:line="240" w:lineRule="auto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Район шлюза № 11</w:t>
            </w:r>
          </w:p>
        </w:tc>
        <w:tc>
          <w:tcPr>
            <w:tcW w:w="1700" w:type="dxa"/>
            <w:vMerge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9" w:type="dxa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-</w:t>
            </w:r>
          </w:p>
        </w:tc>
        <w:tc>
          <w:tcPr>
            <w:tcW w:w="2024" w:type="dxa"/>
            <w:vMerge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91" w:type="dxa"/>
          </w:tcPr>
          <w:p w:rsidR="002014D4" w:rsidRPr="00BC3FBC" w:rsidRDefault="002014D4" w:rsidP="00BC3F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-</w:t>
            </w:r>
          </w:p>
        </w:tc>
      </w:tr>
    </w:tbl>
    <w:p w:rsidR="00FF5B39" w:rsidRPr="00FF5B39" w:rsidRDefault="00FF5B39" w:rsidP="00F15EC2">
      <w:pPr>
        <w:pStyle w:val="2"/>
        <w:spacing w:before="0" w:after="120" w:line="360" w:lineRule="auto"/>
        <w:jc w:val="both"/>
        <w:rPr>
          <w:rFonts w:ascii="Times New Roman" w:hAnsi="Times New Roman"/>
          <w:color w:val="auto"/>
          <w:sz w:val="10"/>
          <w:szCs w:val="10"/>
        </w:rPr>
      </w:pPr>
    </w:p>
    <w:p w:rsidR="00052D72" w:rsidRPr="00F15EC2" w:rsidRDefault="00052D72" w:rsidP="00F15EC2">
      <w:pPr>
        <w:pStyle w:val="2"/>
        <w:spacing w:before="0" w:after="120" w:line="360" w:lineRule="auto"/>
        <w:jc w:val="both"/>
        <w:rPr>
          <w:rFonts w:ascii="Times New Roman" w:hAnsi="Times New Roman"/>
          <w:color w:val="auto"/>
        </w:rPr>
      </w:pPr>
      <w:bookmarkStart w:id="22" w:name="_Toc432601634"/>
      <w:r w:rsidRPr="008C2889">
        <w:rPr>
          <w:rFonts w:ascii="Times New Roman" w:hAnsi="Times New Roman"/>
          <w:color w:val="auto"/>
        </w:rPr>
        <w:t>2.6.</w:t>
      </w:r>
      <w:r w:rsidRPr="008C2889">
        <w:rPr>
          <w:rFonts w:ascii="Times New Roman" w:hAnsi="Times New Roman"/>
          <w:color w:val="auto"/>
        </w:rPr>
        <w:tab/>
      </w:r>
      <w:r w:rsidR="00ED6E1D" w:rsidRPr="008C2889">
        <w:rPr>
          <w:rFonts w:ascii="Times New Roman" w:hAnsi="Times New Roman"/>
          <w:color w:val="auto"/>
        </w:rPr>
        <w:t>Горнолыжные объекты</w:t>
      </w:r>
      <w:bookmarkEnd w:id="22"/>
      <w:r w:rsidR="00ED6E1D" w:rsidRPr="00F15EC2">
        <w:rPr>
          <w:rFonts w:ascii="Times New Roman" w:hAnsi="Times New Roman"/>
          <w:color w:val="auto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0"/>
        <w:gridCol w:w="1470"/>
        <w:gridCol w:w="1746"/>
        <w:gridCol w:w="1616"/>
        <w:gridCol w:w="1487"/>
        <w:gridCol w:w="1834"/>
        <w:gridCol w:w="938"/>
      </w:tblGrid>
      <w:tr w:rsidR="0096312C" w:rsidRPr="00BC3FBC" w:rsidTr="00BC3FBC">
        <w:tc>
          <w:tcPr>
            <w:tcW w:w="251" w:type="pct"/>
            <w:shd w:val="clear" w:color="auto" w:fill="FF7C80"/>
          </w:tcPr>
          <w:p w:rsidR="00171A30" w:rsidRPr="00BC3FBC" w:rsidRDefault="00171A30" w:rsidP="00BC3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768" w:type="pct"/>
            <w:shd w:val="clear" w:color="auto" w:fill="FF7C80"/>
          </w:tcPr>
          <w:p w:rsidR="00171A30" w:rsidRPr="00BC3FBC" w:rsidRDefault="00171A30" w:rsidP="00BC3FBC">
            <w:pPr>
              <w:spacing w:after="0" w:line="240" w:lineRule="auto"/>
              <w:ind w:left="-51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912" w:type="pct"/>
            <w:shd w:val="clear" w:color="auto" w:fill="FF7C80"/>
          </w:tcPr>
          <w:p w:rsidR="00171A30" w:rsidRPr="00BC3FBC" w:rsidRDefault="00171A30" w:rsidP="00BC3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Адрес/ месторасположение</w:t>
            </w:r>
          </w:p>
        </w:tc>
        <w:tc>
          <w:tcPr>
            <w:tcW w:w="844" w:type="pct"/>
            <w:shd w:val="clear" w:color="auto" w:fill="FF7C80"/>
          </w:tcPr>
          <w:p w:rsidR="00171A30" w:rsidRPr="00BC3FBC" w:rsidRDefault="00171A30" w:rsidP="00BC3FBC">
            <w:pPr>
              <w:spacing w:after="0" w:line="240" w:lineRule="auto"/>
              <w:ind w:left="-1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Описание инфраструктуры</w:t>
            </w:r>
          </w:p>
        </w:tc>
        <w:tc>
          <w:tcPr>
            <w:tcW w:w="777" w:type="pct"/>
            <w:shd w:val="clear" w:color="auto" w:fill="FF7C80"/>
          </w:tcPr>
          <w:p w:rsidR="00171A30" w:rsidRPr="00BC3FBC" w:rsidRDefault="00171A30" w:rsidP="00BC3FBC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на какие виды спорта рассчитан дополнительно</w:t>
            </w:r>
          </w:p>
        </w:tc>
        <w:tc>
          <w:tcPr>
            <w:tcW w:w="958" w:type="pct"/>
            <w:shd w:val="clear" w:color="auto" w:fill="FF7C80"/>
          </w:tcPr>
          <w:p w:rsidR="00171A30" w:rsidRPr="00BC3FBC" w:rsidRDefault="00171A30" w:rsidP="00BC3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 xml:space="preserve">Периоды функционирования </w:t>
            </w:r>
            <w:r w:rsidRPr="00BC3FBC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4"/>
            </w:r>
          </w:p>
        </w:tc>
        <w:tc>
          <w:tcPr>
            <w:tcW w:w="490" w:type="pct"/>
            <w:shd w:val="clear" w:color="auto" w:fill="FF7C80"/>
          </w:tcPr>
          <w:p w:rsidR="00171A30" w:rsidRPr="00BC3FBC" w:rsidRDefault="00171A30" w:rsidP="00BC3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 xml:space="preserve">Наличие </w:t>
            </w:r>
            <w:r w:rsidRPr="00BC3FBC">
              <w:rPr>
                <w:rFonts w:ascii="Times New Roman" w:hAnsi="Times New Roman"/>
                <w:sz w:val="20"/>
                <w:szCs w:val="20"/>
                <w:lang w:val="en-US"/>
              </w:rPr>
              <w:t>QR</w:t>
            </w:r>
            <w:r w:rsidRPr="00BC3FBC">
              <w:rPr>
                <w:rFonts w:ascii="Times New Roman" w:hAnsi="Times New Roman"/>
                <w:sz w:val="20"/>
                <w:szCs w:val="20"/>
              </w:rPr>
              <w:t>-кода</w:t>
            </w:r>
          </w:p>
        </w:tc>
      </w:tr>
      <w:tr w:rsidR="0096312C" w:rsidRPr="00BC3FBC" w:rsidTr="00BC3FBC">
        <w:tc>
          <w:tcPr>
            <w:tcW w:w="251" w:type="pct"/>
          </w:tcPr>
          <w:p w:rsidR="00171A30" w:rsidRPr="00BC3FBC" w:rsidRDefault="00171A30" w:rsidP="00BC3FB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68" w:type="pct"/>
          </w:tcPr>
          <w:p w:rsidR="00171A30" w:rsidRPr="00BC3FBC" w:rsidRDefault="006542B8" w:rsidP="00BC3FB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C3FBC">
              <w:rPr>
                <w:rFonts w:ascii="Times New Roman" w:hAnsi="Times New Roman"/>
                <w:sz w:val="23"/>
                <w:szCs w:val="23"/>
              </w:rPr>
              <w:t>нет</w:t>
            </w:r>
          </w:p>
        </w:tc>
        <w:tc>
          <w:tcPr>
            <w:tcW w:w="912" w:type="pct"/>
          </w:tcPr>
          <w:p w:rsidR="00171A30" w:rsidRPr="00BC3FBC" w:rsidRDefault="00171A30" w:rsidP="00BC3FB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4" w:type="pct"/>
          </w:tcPr>
          <w:p w:rsidR="00171A30" w:rsidRPr="00BC3FBC" w:rsidRDefault="00171A30" w:rsidP="00BC3FB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77" w:type="pct"/>
          </w:tcPr>
          <w:p w:rsidR="00171A30" w:rsidRPr="00BC3FBC" w:rsidRDefault="00171A30" w:rsidP="00BC3FB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58" w:type="pct"/>
          </w:tcPr>
          <w:p w:rsidR="00171A30" w:rsidRPr="00BC3FBC" w:rsidRDefault="00171A30" w:rsidP="00BC3FB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0" w:type="pct"/>
          </w:tcPr>
          <w:p w:rsidR="00171A30" w:rsidRPr="00BC3FBC" w:rsidRDefault="00171A30" w:rsidP="00BC3FB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052D72" w:rsidRPr="00FF5B39" w:rsidRDefault="00052D72" w:rsidP="00F15EC2">
      <w:pPr>
        <w:spacing w:after="120" w:line="360" w:lineRule="auto"/>
        <w:jc w:val="both"/>
        <w:rPr>
          <w:rFonts w:ascii="Times New Roman" w:hAnsi="Times New Roman"/>
          <w:sz w:val="10"/>
          <w:szCs w:val="10"/>
        </w:rPr>
      </w:pPr>
    </w:p>
    <w:p w:rsidR="00ED6E1D" w:rsidRPr="00F15EC2" w:rsidRDefault="00ED6E1D" w:rsidP="00F15EC2">
      <w:pPr>
        <w:pStyle w:val="2"/>
        <w:spacing w:before="0" w:after="120" w:line="360" w:lineRule="auto"/>
        <w:jc w:val="both"/>
        <w:rPr>
          <w:rFonts w:ascii="Times New Roman" w:hAnsi="Times New Roman"/>
          <w:color w:val="auto"/>
        </w:rPr>
      </w:pPr>
      <w:bookmarkStart w:id="23" w:name="_Toc432601635"/>
      <w:r w:rsidRPr="008C2889">
        <w:rPr>
          <w:rFonts w:ascii="Times New Roman" w:hAnsi="Times New Roman"/>
          <w:color w:val="auto"/>
        </w:rPr>
        <w:t>2.7.</w:t>
      </w:r>
      <w:r w:rsidRPr="008C2889">
        <w:rPr>
          <w:rFonts w:ascii="Times New Roman" w:hAnsi="Times New Roman"/>
          <w:color w:val="auto"/>
        </w:rPr>
        <w:tab/>
        <w:t>Велосипедные и пешеходные трассы и маршруты</w:t>
      </w:r>
      <w:bookmarkEnd w:id="23"/>
      <w:r w:rsidRPr="00F15EC2">
        <w:rPr>
          <w:rFonts w:ascii="Times New Roman" w:hAnsi="Times New Roman"/>
          <w:color w:val="auto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842"/>
        <w:gridCol w:w="2268"/>
        <w:gridCol w:w="3686"/>
        <w:gridCol w:w="1241"/>
      </w:tblGrid>
      <w:tr w:rsidR="00F15EC2" w:rsidRPr="00BC3FBC" w:rsidTr="00BC3FBC">
        <w:tc>
          <w:tcPr>
            <w:tcW w:w="534" w:type="dxa"/>
            <w:shd w:val="clear" w:color="auto" w:fill="FF7C80"/>
          </w:tcPr>
          <w:p w:rsidR="00ED6E1D" w:rsidRPr="00BC3FBC" w:rsidRDefault="00ED6E1D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42" w:type="dxa"/>
            <w:shd w:val="clear" w:color="auto" w:fill="FF7C80"/>
          </w:tcPr>
          <w:p w:rsidR="00ED6E1D" w:rsidRPr="00BC3FBC" w:rsidRDefault="00ED6E1D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Вид трассы/</w:t>
            </w:r>
            <w:r w:rsidR="00FF5B39" w:rsidRPr="00BC3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3FBC">
              <w:rPr>
                <w:rFonts w:ascii="Times New Roman" w:hAnsi="Times New Roman"/>
                <w:sz w:val="20"/>
                <w:szCs w:val="20"/>
              </w:rPr>
              <w:t>маршрута</w:t>
            </w:r>
          </w:p>
        </w:tc>
        <w:tc>
          <w:tcPr>
            <w:tcW w:w="2268" w:type="dxa"/>
            <w:shd w:val="clear" w:color="auto" w:fill="FF7C80"/>
          </w:tcPr>
          <w:p w:rsidR="00ED6E1D" w:rsidRPr="00BC3FBC" w:rsidRDefault="00ED6E1D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протяженность</w:t>
            </w:r>
          </w:p>
        </w:tc>
        <w:tc>
          <w:tcPr>
            <w:tcW w:w="3686" w:type="dxa"/>
            <w:shd w:val="clear" w:color="auto" w:fill="FF7C80"/>
          </w:tcPr>
          <w:p w:rsidR="00ED6E1D" w:rsidRPr="00BC3FBC" w:rsidRDefault="00F2495D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Краткое описание</w:t>
            </w:r>
          </w:p>
        </w:tc>
        <w:tc>
          <w:tcPr>
            <w:tcW w:w="1241" w:type="dxa"/>
            <w:shd w:val="clear" w:color="auto" w:fill="FF7C80"/>
          </w:tcPr>
          <w:p w:rsidR="00ED6E1D" w:rsidRPr="00BC3FBC" w:rsidRDefault="00ED6E1D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 xml:space="preserve">Наличие </w:t>
            </w:r>
            <w:r w:rsidRPr="00BC3FBC">
              <w:rPr>
                <w:rFonts w:ascii="Times New Roman" w:hAnsi="Times New Roman"/>
                <w:sz w:val="20"/>
                <w:szCs w:val="20"/>
                <w:lang w:val="en-US"/>
              </w:rPr>
              <w:t>QR</w:t>
            </w:r>
            <w:r w:rsidRPr="00BC3FBC">
              <w:rPr>
                <w:rFonts w:ascii="Times New Roman" w:hAnsi="Times New Roman"/>
                <w:sz w:val="20"/>
                <w:szCs w:val="20"/>
              </w:rPr>
              <w:t>-кода</w:t>
            </w:r>
          </w:p>
        </w:tc>
      </w:tr>
      <w:tr w:rsidR="00FF5B39" w:rsidRPr="00BC3FBC" w:rsidTr="00BC3FBC">
        <w:tc>
          <w:tcPr>
            <w:tcW w:w="534" w:type="dxa"/>
          </w:tcPr>
          <w:p w:rsidR="00FF5B39" w:rsidRPr="00BC3FBC" w:rsidRDefault="00FF5B39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2" w:type="dxa"/>
          </w:tcPr>
          <w:p w:rsidR="00FF5B39" w:rsidRPr="00BC3FBC" w:rsidRDefault="006542B8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C3FBC">
              <w:rPr>
                <w:rFonts w:ascii="Times New Roman" w:hAnsi="Times New Roman"/>
                <w:sz w:val="23"/>
                <w:szCs w:val="23"/>
              </w:rPr>
              <w:t>нет</w:t>
            </w:r>
          </w:p>
        </w:tc>
        <w:tc>
          <w:tcPr>
            <w:tcW w:w="2268" w:type="dxa"/>
          </w:tcPr>
          <w:p w:rsidR="00FF5B39" w:rsidRPr="00BC3FBC" w:rsidRDefault="00FF5B39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86" w:type="dxa"/>
          </w:tcPr>
          <w:p w:rsidR="00FF5B39" w:rsidRPr="00BC3FBC" w:rsidRDefault="00FF5B39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41" w:type="dxa"/>
          </w:tcPr>
          <w:p w:rsidR="00FF5B39" w:rsidRPr="00BC3FBC" w:rsidRDefault="00FF5B39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ED6E1D" w:rsidRPr="00FF5B39" w:rsidRDefault="00ED6E1D" w:rsidP="00F15EC2">
      <w:pPr>
        <w:spacing w:after="120" w:line="360" w:lineRule="auto"/>
        <w:jc w:val="both"/>
        <w:rPr>
          <w:rFonts w:ascii="Times New Roman" w:hAnsi="Times New Roman"/>
          <w:sz w:val="10"/>
          <w:szCs w:val="10"/>
        </w:rPr>
      </w:pPr>
    </w:p>
    <w:p w:rsidR="00ED6E1D" w:rsidRPr="00F15EC2" w:rsidRDefault="00ED6E1D" w:rsidP="00FF5B39">
      <w:pPr>
        <w:pStyle w:val="1"/>
        <w:pBdr>
          <w:top w:val="single" w:sz="18" w:space="1" w:color="FF7C80"/>
          <w:bottom w:val="single" w:sz="18" w:space="1" w:color="FF7C80"/>
        </w:pBdr>
        <w:spacing w:before="0" w:after="120" w:line="360" w:lineRule="auto"/>
        <w:jc w:val="both"/>
        <w:rPr>
          <w:rFonts w:ascii="Times New Roman" w:hAnsi="Times New Roman"/>
          <w:color w:val="auto"/>
          <w:sz w:val="26"/>
          <w:szCs w:val="26"/>
        </w:rPr>
      </w:pPr>
      <w:bookmarkStart w:id="24" w:name="_Toc432601636"/>
      <w:r w:rsidRPr="00F15EC2">
        <w:rPr>
          <w:rFonts w:ascii="Times New Roman" w:hAnsi="Times New Roman"/>
          <w:color w:val="auto"/>
          <w:sz w:val="26"/>
          <w:szCs w:val="26"/>
        </w:rPr>
        <w:t>3.</w:t>
      </w:r>
      <w:r w:rsidRPr="00F15EC2">
        <w:rPr>
          <w:rFonts w:ascii="Times New Roman" w:hAnsi="Times New Roman"/>
          <w:color w:val="auto"/>
          <w:sz w:val="26"/>
          <w:szCs w:val="26"/>
        </w:rPr>
        <w:tab/>
        <w:t>Событийный туризм</w:t>
      </w:r>
      <w:bookmarkEnd w:id="24"/>
    </w:p>
    <w:p w:rsidR="00052D72" w:rsidRPr="00F15EC2" w:rsidRDefault="00ED6E1D" w:rsidP="00F15EC2">
      <w:pPr>
        <w:pStyle w:val="2"/>
        <w:spacing w:before="0" w:after="120" w:line="360" w:lineRule="auto"/>
        <w:jc w:val="both"/>
        <w:rPr>
          <w:rFonts w:ascii="Times New Roman" w:hAnsi="Times New Roman"/>
          <w:color w:val="auto"/>
        </w:rPr>
      </w:pPr>
      <w:bookmarkStart w:id="25" w:name="_Toc432601637"/>
      <w:r w:rsidRPr="00F15EC2">
        <w:rPr>
          <w:rFonts w:ascii="Times New Roman" w:hAnsi="Times New Roman"/>
          <w:color w:val="auto"/>
        </w:rPr>
        <w:t>3.1</w:t>
      </w:r>
      <w:r w:rsidR="00052D72" w:rsidRPr="00F15EC2">
        <w:rPr>
          <w:rFonts w:ascii="Times New Roman" w:hAnsi="Times New Roman"/>
          <w:color w:val="auto"/>
        </w:rPr>
        <w:t>.</w:t>
      </w:r>
      <w:r w:rsidR="00052D72" w:rsidRPr="00F15EC2">
        <w:rPr>
          <w:rFonts w:ascii="Times New Roman" w:hAnsi="Times New Roman"/>
          <w:color w:val="auto"/>
        </w:rPr>
        <w:tab/>
        <w:t>Календарь туристских событий</w:t>
      </w:r>
      <w:r w:rsidR="0096312C">
        <w:rPr>
          <w:rStyle w:val="a6"/>
          <w:rFonts w:ascii="Times New Roman" w:hAnsi="Times New Roman"/>
          <w:color w:val="auto"/>
        </w:rPr>
        <w:footnoteReference w:id="5"/>
      </w:r>
      <w:bookmarkEnd w:id="2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843"/>
        <w:gridCol w:w="1843"/>
        <w:gridCol w:w="3934"/>
      </w:tblGrid>
      <w:tr w:rsidR="00F15EC2" w:rsidRPr="00BC3FBC" w:rsidTr="00BC3FBC">
        <w:trPr>
          <w:jc w:val="center"/>
        </w:trPr>
        <w:tc>
          <w:tcPr>
            <w:tcW w:w="1951" w:type="dxa"/>
            <w:shd w:val="clear" w:color="auto" w:fill="FF7C80"/>
          </w:tcPr>
          <w:p w:rsidR="00052D72" w:rsidRPr="00BC3FBC" w:rsidRDefault="00052D72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843" w:type="dxa"/>
            <w:shd w:val="clear" w:color="auto" w:fill="FF7C80"/>
          </w:tcPr>
          <w:p w:rsidR="00052D72" w:rsidRPr="00BC3FBC" w:rsidRDefault="00052D72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  <w:shd w:val="clear" w:color="auto" w:fill="FF7C80"/>
          </w:tcPr>
          <w:p w:rsidR="00052D72" w:rsidRPr="00BC3FBC" w:rsidRDefault="00052D72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Вид события</w:t>
            </w:r>
          </w:p>
        </w:tc>
        <w:tc>
          <w:tcPr>
            <w:tcW w:w="3934" w:type="dxa"/>
            <w:shd w:val="clear" w:color="auto" w:fill="FF7C80"/>
          </w:tcPr>
          <w:p w:rsidR="00052D72" w:rsidRPr="00BC3FBC" w:rsidRDefault="00052D72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Краткое описание</w:t>
            </w:r>
          </w:p>
        </w:tc>
      </w:tr>
      <w:tr w:rsidR="00052D72" w:rsidRPr="00BC3FBC" w:rsidTr="00BC3FBC">
        <w:trPr>
          <w:jc w:val="center"/>
        </w:trPr>
        <w:tc>
          <w:tcPr>
            <w:tcW w:w="1951" w:type="dxa"/>
          </w:tcPr>
          <w:p w:rsidR="00052D72" w:rsidRPr="00BC3FBC" w:rsidRDefault="00155438" w:rsidP="00BC3FBC">
            <w:pPr>
              <w:spacing w:after="120" w:line="360" w:lineRule="auto"/>
              <w:jc w:val="center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Ежегодно  в июле</w:t>
            </w:r>
          </w:p>
        </w:tc>
        <w:tc>
          <w:tcPr>
            <w:tcW w:w="1843" w:type="dxa"/>
          </w:tcPr>
          <w:p w:rsidR="00052D72" w:rsidRPr="00BC3FBC" w:rsidRDefault="005B1EE0" w:rsidP="00BC3FBC">
            <w:pPr>
              <w:spacing w:after="120" w:line="360" w:lineRule="auto"/>
              <w:jc w:val="center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"Рыбка"</w:t>
            </w:r>
          </w:p>
        </w:tc>
        <w:tc>
          <w:tcPr>
            <w:tcW w:w="1843" w:type="dxa"/>
          </w:tcPr>
          <w:p w:rsidR="00052D72" w:rsidRPr="00BC3FBC" w:rsidRDefault="00155438" w:rsidP="00BC3FBC">
            <w:pPr>
              <w:spacing w:after="120" w:line="360" w:lineRule="auto"/>
              <w:jc w:val="center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Рок-фестиваль</w:t>
            </w:r>
          </w:p>
        </w:tc>
        <w:tc>
          <w:tcPr>
            <w:tcW w:w="3934" w:type="dxa"/>
          </w:tcPr>
          <w:p w:rsidR="00052D72" w:rsidRPr="00BC3FBC" w:rsidRDefault="00155438" w:rsidP="00BC3FBC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  <w:color w:val="000000"/>
              </w:rPr>
              <w:t>Сегежский фестиваль прочно вошёл в историю культурно-зрелищных мероприятий страны. В</w:t>
            </w:r>
            <w:r w:rsidR="004502A9" w:rsidRPr="00BC3FBC">
              <w:rPr>
                <w:rFonts w:ascii="Times New Roman" w:hAnsi="Times New Roman"/>
                <w:color w:val="000000"/>
              </w:rPr>
              <w:t xml:space="preserve"> нём участв</w:t>
            </w:r>
            <w:r w:rsidR="006759DB" w:rsidRPr="00BC3FBC">
              <w:rPr>
                <w:rFonts w:ascii="Times New Roman" w:hAnsi="Times New Roman"/>
                <w:color w:val="000000"/>
              </w:rPr>
              <w:t>уют</w:t>
            </w:r>
            <w:r w:rsidR="004502A9" w:rsidRPr="00BC3FBC">
              <w:rPr>
                <w:rFonts w:ascii="Times New Roman" w:hAnsi="Times New Roman"/>
                <w:color w:val="000000"/>
              </w:rPr>
              <w:t xml:space="preserve"> коллективы из почти тридцати регионов России, Украины, Белоруссии, Финляндии, их количество приближается уже к семистам. «Рыбка» входит в проект «Белая дорога» реализуемый представителями университета города Каяни (Финляндия), туристическими организациями России, Финляндии и Голландии, Карельским ресурсным центром общественных организаций, Петрозаводским государственным университетом, Министерством по делам молодёжи, а также администрациями шести районов Карелии и призван к приграничному сотрудничеству в области туризма.</w:t>
            </w:r>
          </w:p>
        </w:tc>
      </w:tr>
      <w:tr w:rsidR="00DB26E8" w:rsidRPr="00BC3FBC" w:rsidTr="00BC3FBC">
        <w:trPr>
          <w:jc w:val="center"/>
        </w:trPr>
        <w:tc>
          <w:tcPr>
            <w:tcW w:w="1951" w:type="dxa"/>
          </w:tcPr>
          <w:p w:rsidR="00DB26E8" w:rsidRPr="00BC3FBC" w:rsidRDefault="009C4A9E" w:rsidP="00BC3FBC">
            <w:pPr>
              <w:spacing w:after="120" w:line="360" w:lineRule="auto"/>
              <w:jc w:val="center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Ежегодно в июне</w:t>
            </w:r>
          </w:p>
        </w:tc>
        <w:tc>
          <w:tcPr>
            <w:tcW w:w="1843" w:type="dxa"/>
          </w:tcPr>
          <w:p w:rsidR="00DB26E8" w:rsidRPr="00BC3FBC" w:rsidRDefault="009C4A9E" w:rsidP="00BC3FBC">
            <w:pPr>
              <w:spacing w:after="120" w:line="360" w:lineRule="auto"/>
              <w:jc w:val="center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 xml:space="preserve">"Сегежский </w:t>
            </w:r>
            <w:r w:rsidR="00C8556F" w:rsidRPr="00BC3FBC">
              <w:rPr>
                <w:rFonts w:ascii="Times New Roman" w:hAnsi="Times New Roman"/>
              </w:rPr>
              <w:t>Б</w:t>
            </w:r>
            <w:r w:rsidRPr="00BC3FBC">
              <w:rPr>
                <w:rFonts w:ascii="Times New Roman" w:hAnsi="Times New Roman"/>
              </w:rPr>
              <w:t xml:space="preserve">умажный </w:t>
            </w:r>
            <w:r w:rsidR="00C8556F" w:rsidRPr="00BC3FBC">
              <w:rPr>
                <w:rFonts w:ascii="Times New Roman" w:hAnsi="Times New Roman"/>
              </w:rPr>
              <w:t>К</w:t>
            </w:r>
            <w:r w:rsidRPr="00BC3FBC">
              <w:rPr>
                <w:rFonts w:ascii="Times New Roman" w:hAnsi="Times New Roman"/>
              </w:rPr>
              <w:t>арнавал"</w:t>
            </w:r>
          </w:p>
        </w:tc>
        <w:tc>
          <w:tcPr>
            <w:tcW w:w="1843" w:type="dxa"/>
          </w:tcPr>
          <w:p w:rsidR="00DB26E8" w:rsidRPr="00BC3FBC" w:rsidRDefault="009C4A9E" w:rsidP="00BC3FBC">
            <w:pPr>
              <w:spacing w:after="120" w:line="360" w:lineRule="auto"/>
              <w:jc w:val="center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фестиваль</w:t>
            </w:r>
          </w:p>
        </w:tc>
        <w:tc>
          <w:tcPr>
            <w:tcW w:w="3934" w:type="dxa"/>
          </w:tcPr>
          <w:p w:rsidR="00DB26E8" w:rsidRPr="00BC3FBC" w:rsidRDefault="00C8556F" w:rsidP="00BC3FBC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</w:rPr>
            </w:pPr>
            <w:r w:rsidRPr="00BC3FBC">
              <w:rPr>
                <w:rFonts w:ascii="Times New Roman" w:hAnsi="Times New Roman"/>
              </w:rPr>
              <w:t xml:space="preserve">Проводится ежегодно в день города. </w:t>
            </w:r>
            <w:r w:rsidR="004437A1" w:rsidRPr="00BC3FBC">
              <w:rPr>
                <w:rFonts w:ascii="Times New Roman" w:hAnsi="Times New Roman"/>
              </w:rPr>
              <w:t>В программе праздника «Сегежский Бумажный Карнавал» - карнавальное шествие, танцевальный марафон на</w:t>
            </w:r>
            <w:r w:rsidR="004437A1" w:rsidRPr="00BC3FBC">
              <w:t xml:space="preserve"> </w:t>
            </w:r>
            <w:r w:rsidR="004437A1" w:rsidRPr="00BC3FBC">
              <w:rPr>
                <w:rFonts w:ascii="Times New Roman" w:hAnsi="Times New Roman"/>
              </w:rPr>
              <w:t>площади, торжественное открытие карнавала, театрализованное представление на главной площадке карнавала, подведение итогов ранее объявленных конкурсов по бумажной пластике, мероприятия на дополнительных площадках карнавала для разных возрастных категорий, детские аттракционы, выставка-ярмарка работ народных умельцев, торговые ряды, спортивно- развлекательные мероприятия, концерты приглашенных гостей.</w:t>
            </w:r>
          </w:p>
        </w:tc>
      </w:tr>
    </w:tbl>
    <w:p w:rsidR="00052D72" w:rsidRPr="00FF5B39" w:rsidRDefault="00052D72" w:rsidP="00F15EC2">
      <w:pPr>
        <w:spacing w:after="120" w:line="360" w:lineRule="auto"/>
        <w:jc w:val="both"/>
        <w:rPr>
          <w:rFonts w:ascii="Times New Roman" w:hAnsi="Times New Roman"/>
          <w:sz w:val="10"/>
          <w:szCs w:val="10"/>
        </w:rPr>
      </w:pPr>
    </w:p>
    <w:p w:rsidR="00052D72" w:rsidRPr="00F15EC2" w:rsidRDefault="00ED6E1D" w:rsidP="00F15EC2">
      <w:pPr>
        <w:pStyle w:val="2"/>
        <w:spacing w:before="0" w:after="120" w:line="360" w:lineRule="auto"/>
        <w:jc w:val="both"/>
        <w:rPr>
          <w:rFonts w:ascii="Times New Roman" w:hAnsi="Times New Roman"/>
          <w:color w:val="auto"/>
        </w:rPr>
      </w:pPr>
      <w:bookmarkStart w:id="26" w:name="_Toc432601638"/>
      <w:r w:rsidRPr="00F15EC2">
        <w:rPr>
          <w:rFonts w:ascii="Times New Roman" w:hAnsi="Times New Roman"/>
          <w:color w:val="auto"/>
        </w:rPr>
        <w:t>3.2</w:t>
      </w:r>
      <w:r w:rsidR="00052D72" w:rsidRPr="00F15EC2">
        <w:rPr>
          <w:rFonts w:ascii="Times New Roman" w:hAnsi="Times New Roman"/>
          <w:color w:val="auto"/>
        </w:rPr>
        <w:t>.</w:t>
      </w:r>
      <w:r w:rsidR="00052D72" w:rsidRPr="00F15EC2">
        <w:rPr>
          <w:rFonts w:ascii="Times New Roman" w:hAnsi="Times New Roman"/>
          <w:color w:val="auto"/>
        </w:rPr>
        <w:tab/>
        <w:t>Туристские события международного уровня</w:t>
      </w:r>
      <w:bookmarkEnd w:id="2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843"/>
        <w:gridCol w:w="1843"/>
        <w:gridCol w:w="3934"/>
      </w:tblGrid>
      <w:tr w:rsidR="00F15EC2" w:rsidRPr="00BC3FBC" w:rsidTr="00BC3FBC">
        <w:tc>
          <w:tcPr>
            <w:tcW w:w="1951" w:type="dxa"/>
            <w:shd w:val="clear" w:color="auto" w:fill="FF7C80"/>
          </w:tcPr>
          <w:p w:rsidR="00052D72" w:rsidRPr="00BC3FBC" w:rsidRDefault="00052D72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843" w:type="dxa"/>
            <w:shd w:val="clear" w:color="auto" w:fill="FF7C80"/>
          </w:tcPr>
          <w:p w:rsidR="00052D72" w:rsidRPr="00BC3FBC" w:rsidRDefault="00052D72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  <w:shd w:val="clear" w:color="auto" w:fill="FF7C80"/>
          </w:tcPr>
          <w:p w:rsidR="00052D72" w:rsidRPr="00BC3FBC" w:rsidRDefault="00052D72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Вид события</w:t>
            </w:r>
          </w:p>
        </w:tc>
        <w:tc>
          <w:tcPr>
            <w:tcW w:w="3934" w:type="dxa"/>
            <w:shd w:val="clear" w:color="auto" w:fill="FF7C80"/>
          </w:tcPr>
          <w:p w:rsidR="00052D72" w:rsidRPr="00BC3FBC" w:rsidRDefault="00052D72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Краткое описание</w:t>
            </w:r>
          </w:p>
        </w:tc>
      </w:tr>
      <w:tr w:rsidR="00155438" w:rsidRPr="00BC3FBC" w:rsidTr="00BC3FBC">
        <w:tc>
          <w:tcPr>
            <w:tcW w:w="1951" w:type="dxa"/>
          </w:tcPr>
          <w:p w:rsidR="00155438" w:rsidRPr="00BC3FBC" w:rsidRDefault="00155438" w:rsidP="00BC3FBC">
            <w:pPr>
              <w:spacing w:after="120" w:line="360" w:lineRule="auto"/>
              <w:jc w:val="center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Ежегодно  в июле</w:t>
            </w:r>
          </w:p>
        </w:tc>
        <w:tc>
          <w:tcPr>
            <w:tcW w:w="1843" w:type="dxa"/>
          </w:tcPr>
          <w:p w:rsidR="00155438" w:rsidRPr="00BC3FBC" w:rsidRDefault="00155438" w:rsidP="00BC3FBC">
            <w:pPr>
              <w:spacing w:after="120" w:line="360" w:lineRule="auto"/>
              <w:jc w:val="center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"Рыбка"</w:t>
            </w:r>
          </w:p>
        </w:tc>
        <w:tc>
          <w:tcPr>
            <w:tcW w:w="1843" w:type="dxa"/>
          </w:tcPr>
          <w:p w:rsidR="00155438" w:rsidRPr="00BC3FBC" w:rsidRDefault="00155438" w:rsidP="00BC3FBC">
            <w:pPr>
              <w:spacing w:after="120" w:line="360" w:lineRule="auto"/>
              <w:jc w:val="center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Рок-фестиваль</w:t>
            </w:r>
          </w:p>
        </w:tc>
        <w:tc>
          <w:tcPr>
            <w:tcW w:w="3934" w:type="dxa"/>
          </w:tcPr>
          <w:p w:rsidR="00155438" w:rsidRPr="00BC3FBC" w:rsidRDefault="00155438" w:rsidP="00BC3FBC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C3FBC">
              <w:rPr>
                <w:rFonts w:ascii="Times New Roman" w:hAnsi="Times New Roman"/>
                <w:color w:val="000000"/>
                <w:sz w:val="21"/>
                <w:szCs w:val="21"/>
              </w:rPr>
              <w:t>Сегежский фестиваль прочно вошёл в историю культурно-зрелищных мероприятий страны. В нём участв</w:t>
            </w:r>
            <w:r w:rsidR="006759DB" w:rsidRPr="00BC3FBC">
              <w:rPr>
                <w:rFonts w:ascii="Times New Roman" w:hAnsi="Times New Roman"/>
                <w:color w:val="000000"/>
                <w:sz w:val="21"/>
                <w:szCs w:val="21"/>
              </w:rPr>
              <w:t>уют</w:t>
            </w:r>
            <w:r w:rsidRPr="00BC3FB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коллективы из почти тридцати регионов России, Украины, Белоруссии, Финляндии, их количество приближается уже к семистам. «Рыбка» входит в проект «Белая дорога» реализуемый представителями университета города Каяни (Финляндия), туристическими организациями России, Финляндии и Голландии, Карельским ресурсным центром общественных организаций, Петрозаводским государственным университетом, Министерством по делам молодёжи, а также администрациями шести районов Карелии и призван к приграничному сотрудничеству в области туризма.</w:t>
            </w:r>
          </w:p>
        </w:tc>
      </w:tr>
    </w:tbl>
    <w:p w:rsidR="00052D72" w:rsidRPr="00FF5B39" w:rsidRDefault="00052D72" w:rsidP="00F15EC2">
      <w:pPr>
        <w:spacing w:after="120" w:line="360" w:lineRule="auto"/>
        <w:jc w:val="both"/>
        <w:rPr>
          <w:rFonts w:ascii="Times New Roman" w:hAnsi="Times New Roman"/>
          <w:sz w:val="10"/>
          <w:szCs w:val="10"/>
        </w:rPr>
      </w:pPr>
    </w:p>
    <w:p w:rsidR="00F2495D" w:rsidRPr="00F15EC2" w:rsidRDefault="00F2495D" w:rsidP="00FF5B39">
      <w:pPr>
        <w:pStyle w:val="1"/>
        <w:pBdr>
          <w:top w:val="single" w:sz="18" w:space="1" w:color="FF7C80"/>
          <w:bottom w:val="single" w:sz="18" w:space="1" w:color="FF7C80"/>
        </w:pBdr>
        <w:spacing w:before="0" w:after="120" w:line="360" w:lineRule="auto"/>
        <w:jc w:val="both"/>
        <w:rPr>
          <w:rFonts w:ascii="Times New Roman" w:hAnsi="Times New Roman"/>
          <w:color w:val="auto"/>
          <w:sz w:val="26"/>
          <w:szCs w:val="26"/>
        </w:rPr>
      </w:pPr>
      <w:bookmarkStart w:id="27" w:name="_Toc432601639"/>
      <w:r w:rsidRPr="00F15EC2">
        <w:rPr>
          <w:rFonts w:ascii="Times New Roman" w:hAnsi="Times New Roman"/>
          <w:color w:val="auto"/>
          <w:sz w:val="26"/>
          <w:szCs w:val="26"/>
        </w:rPr>
        <w:t>4.</w:t>
      </w:r>
      <w:r w:rsidRPr="00F15EC2">
        <w:rPr>
          <w:rFonts w:ascii="Times New Roman" w:hAnsi="Times New Roman"/>
          <w:color w:val="auto"/>
          <w:sz w:val="26"/>
          <w:szCs w:val="26"/>
        </w:rPr>
        <w:tab/>
        <w:t>Инфраструктура туризма</w:t>
      </w:r>
      <w:bookmarkEnd w:id="27"/>
    </w:p>
    <w:p w:rsidR="00F2495D" w:rsidRPr="00F15EC2" w:rsidRDefault="00F2495D" w:rsidP="00F15EC2">
      <w:pPr>
        <w:pStyle w:val="2"/>
        <w:spacing w:before="0" w:after="120" w:line="360" w:lineRule="auto"/>
        <w:jc w:val="both"/>
        <w:rPr>
          <w:rFonts w:ascii="Times New Roman" w:hAnsi="Times New Roman"/>
          <w:color w:val="auto"/>
        </w:rPr>
      </w:pPr>
      <w:bookmarkStart w:id="28" w:name="_Toc432601640"/>
      <w:r w:rsidRPr="00F15EC2">
        <w:rPr>
          <w:rFonts w:ascii="Times New Roman" w:hAnsi="Times New Roman"/>
          <w:color w:val="auto"/>
        </w:rPr>
        <w:t>4.1.</w:t>
      </w:r>
      <w:r w:rsidRPr="00F15EC2">
        <w:rPr>
          <w:rFonts w:ascii="Times New Roman" w:hAnsi="Times New Roman"/>
          <w:color w:val="auto"/>
        </w:rPr>
        <w:tab/>
        <w:t>Объекты размещения</w:t>
      </w:r>
      <w:bookmarkEnd w:id="28"/>
    </w:p>
    <w:tbl>
      <w:tblPr>
        <w:tblW w:w="9606" w:type="dxa"/>
        <w:tblLayout w:type="fixed"/>
        <w:tblLook w:val="04A0"/>
      </w:tblPr>
      <w:tblGrid>
        <w:gridCol w:w="534"/>
        <w:gridCol w:w="1701"/>
        <w:gridCol w:w="1984"/>
        <w:gridCol w:w="2268"/>
        <w:gridCol w:w="3119"/>
      </w:tblGrid>
      <w:tr w:rsidR="00F15EC2" w:rsidRPr="00BC3FBC" w:rsidTr="00FF5B39">
        <w:trPr>
          <w:trHeight w:val="6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</w:tcPr>
          <w:p w:rsidR="00F2495D" w:rsidRPr="0096312C" w:rsidRDefault="00F2495D" w:rsidP="00A07998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hideMark/>
          </w:tcPr>
          <w:p w:rsidR="00F2495D" w:rsidRPr="0096312C" w:rsidRDefault="00C02634" w:rsidP="00A07998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="00F2495D" w:rsidRPr="00963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hideMark/>
          </w:tcPr>
          <w:p w:rsidR="00F2495D" w:rsidRPr="0096312C" w:rsidRDefault="00C02634" w:rsidP="00A07998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="00F2495D" w:rsidRPr="00963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омерной фонд</w:t>
            </w:r>
            <w:r w:rsidR="00FF5B39" w:rsidRPr="00963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(количество)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hideMark/>
          </w:tcPr>
          <w:p w:rsidR="00F2495D" w:rsidRPr="0096312C" w:rsidRDefault="00F2495D" w:rsidP="00A07998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Адрес/ месторасположение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hideMark/>
          </w:tcPr>
          <w:p w:rsidR="00F2495D" w:rsidRPr="0096312C" w:rsidRDefault="00F2495D" w:rsidP="009D0358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Контактные данные, E-mail, адрес сайта</w:t>
            </w:r>
          </w:p>
        </w:tc>
      </w:tr>
      <w:tr w:rsidR="005B1EE0" w:rsidRPr="00BC3FBC" w:rsidTr="00FF5B39">
        <w:trPr>
          <w:trHeight w:val="6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E0" w:rsidRPr="00BC3FBC" w:rsidRDefault="005B1EE0" w:rsidP="00CD6139">
            <w:pPr>
              <w:jc w:val="both"/>
              <w:rPr>
                <w:sz w:val="20"/>
                <w:szCs w:val="20"/>
              </w:rPr>
            </w:pPr>
            <w:r w:rsidRPr="00BC3FB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E0" w:rsidRPr="00BC3FBC" w:rsidRDefault="005B1EE0" w:rsidP="001554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 xml:space="preserve">Гостиничный комплекс </w:t>
            </w:r>
            <w:r w:rsidR="00BB6E45" w:rsidRPr="00BC3FBC">
              <w:rPr>
                <w:rFonts w:ascii="Times New Roman" w:hAnsi="Times New Roman"/>
              </w:rPr>
              <w:t>"</w:t>
            </w:r>
            <w:r w:rsidRPr="00BC3FBC">
              <w:rPr>
                <w:rFonts w:ascii="Times New Roman" w:hAnsi="Times New Roman"/>
              </w:rPr>
              <w:t>Сегежа</w:t>
            </w:r>
            <w:r w:rsidR="00BB6E45" w:rsidRPr="00BC3FBC">
              <w:rPr>
                <w:rFonts w:ascii="Times New Roman" w:hAnsi="Times New Roman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1EE0" w:rsidRPr="00BC3FBC" w:rsidRDefault="00BB6E45" w:rsidP="001554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59B6" w:rsidRPr="00BC3FBC" w:rsidRDefault="00BB6E45" w:rsidP="001554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 xml:space="preserve">г.Сегежа </w:t>
            </w:r>
          </w:p>
          <w:p w:rsidR="005B1EE0" w:rsidRPr="00BC3FBC" w:rsidRDefault="00BB6E45" w:rsidP="001554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ул.</w:t>
            </w:r>
            <w:r w:rsidR="004059B6" w:rsidRPr="00BC3FBC">
              <w:rPr>
                <w:rFonts w:ascii="Times New Roman" w:hAnsi="Times New Roman"/>
              </w:rPr>
              <w:t xml:space="preserve"> </w:t>
            </w:r>
            <w:r w:rsidRPr="00BC3FBC">
              <w:rPr>
                <w:rFonts w:ascii="Times New Roman" w:hAnsi="Times New Roman"/>
              </w:rPr>
              <w:t>Лесокультурная</w:t>
            </w:r>
            <w:r w:rsidR="004059B6" w:rsidRPr="00BC3FBC">
              <w:rPr>
                <w:rFonts w:ascii="Times New Roman" w:hAnsi="Times New Roman"/>
              </w:rPr>
              <w:t>, д.4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59B6" w:rsidRPr="00BC3FBC" w:rsidRDefault="004059B6" w:rsidP="001554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 xml:space="preserve">Тел.: </w:t>
            </w:r>
            <w:r w:rsidR="00AF570D" w:rsidRPr="00BC3FBC">
              <w:rPr>
                <w:rFonts w:ascii="Times New Roman" w:hAnsi="Times New Roman"/>
              </w:rPr>
              <w:t>8-</w:t>
            </w:r>
            <w:r w:rsidRPr="00BC3FBC">
              <w:rPr>
                <w:rFonts w:ascii="Times New Roman" w:hAnsi="Times New Roman"/>
              </w:rPr>
              <w:t>921</w:t>
            </w:r>
            <w:r w:rsidR="00AF570D" w:rsidRPr="00BC3FBC">
              <w:rPr>
                <w:rFonts w:ascii="Times New Roman" w:hAnsi="Times New Roman"/>
              </w:rPr>
              <w:t>-</w:t>
            </w:r>
            <w:r w:rsidRPr="00BC3FBC">
              <w:rPr>
                <w:rFonts w:ascii="Times New Roman" w:hAnsi="Times New Roman"/>
              </w:rPr>
              <w:t>604-12-66</w:t>
            </w:r>
          </w:p>
          <w:p w:rsidR="004059B6" w:rsidRPr="00BC3FBC" w:rsidRDefault="004059B6" w:rsidP="001554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Факс: (81431)73637,74674</w:t>
            </w:r>
          </w:p>
          <w:p w:rsidR="004059B6" w:rsidRPr="00BC3FBC" w:rsidRDefault="004059B6" w:rsidP="001554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59B6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4059B6">
              <w:rPr>
                <w:rFonts w:ascii="Times New Roman" w:eastAsia="Times New Roman" w:hAnsi="Times New Roman"/>
                <w:lang w:eastAsia="ru-RU"/>
              </w:rPr>
              <w:t>-</w:t>
            </w:r>
            <w:r w:rsidRPr="004059B6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4059B6">
              <w:rPr>
                <w:rFonts w:ascii="Times New Roman" w:eastAsia="Times New Roman" w:hAnsi="Times New Roman"/>
                <w:lang w:eastAsia="ru-RU"/>
              </w:rPr>
              <w:t>:</w:t>
            </w:r>
            <w:hyperlink r:id="rId10" w:history="1">
              <w:r w:rsidRPr="00BC3FBC">
                <w:rPr>
                  <w:rStyle w:val="a7"/>
                  <w:rFonts w:ascii="Times New Roman" w:hAnsi="Times New Roman"/>
                  <w:color w:val="auto"/>
                  <w:u w:val="none"/>
                </w:rPr>
                <w:t>g.k.s@inbox.ru</w:t>
              </w:r>
            </w:hyperlink>
            <w:r w:rsidRPr="004059B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B6E45" w:rsidRPr="00BC3FBC">
              <w:rPr>
                <w:rFonts w:ascii="Times New Roman" w:hAnsi="Times New Roman"/>
              </w:rPr>
              <w:t xml:space="preserve"> </w:t>
            </w:r>
          </w:p>
          <w:p w:rsidR="005B1EE0" w:rsidRPr="00BC3FBC" w:rsidRDefault="004059B6" w:rsidP="001554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 xml:space="preserve">Сайт: </w:t>
            </w:r>
            <w:r w:rsidR="00BB6E45" w:rsidRPr="00BC3FBC">
              <w:rPr>
                <w:rFonts w:ascii="Times New Roman" w:hAnsi="Times New Roman"/>
                <w:lang w:val="en-US"/>
              </w:rPr>
              <w:t>http</w:t>
            </w:r>
            <w:r w:rsidR="00BB6E45" w:rsidRPr="00BC3FBC">
              <w:rPr>
                <w:rFonts w:ascii="Times New Roman" w:hAnsi="Times New Roman"/>
              </w:rPr>
              <w:t>://</w:t>
            </w:r>
            <w:r w:rsidR="00BB6E45" w:rsidRPr="00BC3FBC">
              <w:rPr>
                <w:rFonts w:ascii="Times New Roman" w:hAnsi="Times New Roman"/>
                <w:lang w:val="en-US"/>
              </w:rPr>
              <w:t>hotelsegezha</w:t>
            </w:r>
            <w:r w:rsidR="00BB6E45" w:rsidRPr="00BC3FBC">
              <w:rPr>
                <w:rFonts w:ascii="Times New Roman" w:hAnsi="Times New Roman"/>
              </w:rPr>
              <w:t>.</w:t>
            </w:r>
            <w:r w:rsidR="00BB6E45" w:rsidRPr="00BC3FBC">
              <w:rPr>
                <w:rFonts w:ascii="Times New Roman" w:hAnsi="Times New Roman"/>
                <w:lang w:val="en-US"/>
              </w:rPr>
              <w:t>ru</w:t>
            </w:r>
            <w:r w:rsidR="00BB6E45" w:rsidRPr="00BC3FBC">
              <w:rPr>
                <w:rFonts w:ascii="Times New Roman" w:hAnsi="Times New Roman"/>
              </w:rPr>
              <w:t>/</w:t>
            </w:r>
          </w:p>
        </w:tc>
      </w:tr>
      <w:tr w:rsidR="005B1EE0" w:rsidRPr="00BC3FBC" w:rsidTr="00FF5B39">
        <w:trPr>
          <w:trHeight w:val="6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E0" w:rsidRPr="00BC3FBC" w:rsidRDefault="005B1EE0" w:rsidP="00CD6139">
            <w:pPr>
              <w:jc w:val="both"/>
              <w:rPr>
                <w:sz w:val="20"/>
                <w:szCs w:val="20"/>
              </w:rPr>
            </w:pPr>
            <w:r w:rsidRPr="00BC3FB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E0" w:rsidRPr="00BC3FBC" w:rsidRDefault="005B1EE0" w:rsidP="001554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 xml:space="preserve">Гостиница </w:t>
            </w:r>
            <w:r w:rsidR="00BB6E45" w:rsidRPr="00BC3FBC">
              <w:rPr>
                <w:rFonts w:ascii="Times New Roman" w:hAnsi="Times New Roman"/>
              </w:rPr>
              <w:t>"</w:t>
            </w:r>
            <w:r w:rsidRPr="00BC3FBC">
              <w:rPr>
                <w:rFonts w:ascii="Times New Roman" w:hAnsi="Times New Roman"/>
              </w:rPr>
              <w:t>Выг</w:t>
            </w:r>
            <w:r w:rsidR="00BB6E45" w:rsidRPr="00BC3FBC">
              <w:rPr>
                <w:rFonts w:ascii="Times New Roman" w:hAnsi="Times New Roman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1EE0" w:rsidRPr="00BC3FBC" w:rsidRDefault="005B1EE0" w:rsidP="001554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59B6" w:rsidRPr="00BC3FBC" w:rsidRDefault="00BB6E45" w:rsidP="001554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 xml:space="preserve">г. Сегежа, </w:t>
            </w:r>
          </w:p>
          <w:p w:rsidR="005B1EE0" w:rsidRPr="00BC3FBC" w:rsidRDefault="00BB6E45" w:rsidP="001554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 xml:space="preserve">ул. Гражданская, </w:t>
            </w:r>
            <w:r w:rsidR="004059B6" w:rsidRPr="00BC3FBC">
              <w:rPr>
                <w:rFonts w:ascii="Times New Roman" w:hAnsi="Times New Roman"/>
              </w:rPr>
              <w:t xml:space="preserve">д. </w:t>
            </w:r>
            <w:r w:rsidRPr="00BC3FBC">
              <w:rPr>
                <w:rFonts w:ascii="Times New Roman" w:hAnsi="Times New Roman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1EE0" w:rsidRPr="00BC3FBC" w:rsidRDefault="00BB6E45" w:rsidP="00AF57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Тел.</w:t>
            </w:r>
            <w:r w:rsidR="00AF570D" w:rsidRPr="00BC3FBC">
              <w:rPr>
                <w:rFonts w:ascii="Times New Roman" w:hAnsi="Times New Roman"/>
              </w:rPr>
              <w:t xml:space="preserve">: </w:t>
            </w:r>
            <w:r w:rsidRPr="00BC3FBC">
              <w:rPr>
                <w:rFonts w:ascii="Times New Roman" w:hAnsi="Times New Roman"/>
              </w:rPr>
              <w:t>(81431)4-32-92</w:t>
            </w:r>
          </w:p>
        </w:tc>
      </w:tr>
      <w:tr w:rsidR="005B1EE0" w:rsidRPr="00BC3FBC" w:rsidTr="00FF5B39">
        <w:trPr>
          <w:trHeight w:val="6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E0" w:rsidRPr="00BC3FBC" w:rsidRDefault="005B1EE0" w:rsidP="00CD6139">
            <w:pPr>
              <w:jc w:val="both"/>
              <w:rPr>
                <w:sz w:val="20"/>
                <w:szCs w:val="20"/>
              </w:rPr>
            </w:pPr>
            <w:r w:rsidRPr="00BC3FB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E0" w:rsidRPr="00BC3FBC" w:rsidRDefault="005B1EE0" w:rsidP="001554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Гостиница РОСТО (ДОСААФ)</w:t>
            </w:r>
          </w:p>
          <w:p w:rsidR="005B1EE0" w:rsidRPr="00BC3FBC" w:rsidRDefault="005B1EE0" w:rsidP="001554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1EE0" w:rsidRPr="00BC3FBC" w:rsidRDefault="005B1EE0" w:rsidP="001554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E2" w:rsidRPr="00BC3FBC" w:rsidRDefault="00737BE2" w:rsidP="0073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г.Сегежа , ул. Лесная, д. 9</w:t>
            </w:r>
          </w:p>
          <w:p w:rsidR="005B1EE0" w:rsidRPr="00BC3FBC" w:rsidRDefault="005B1EE0" w:rsidP="001554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E2" w:rsidRPr="00737BE2" w:rsidRDefault="00AF570D" w:rsidP="00737B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Тел.: </w:t>
            </w:r>
            <w:r w:rsidR="00737BE2" w:rsidRPr="00737B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(81431) 4-33-24</w:t>
            </w:r>
          </w:p>
          <w:p w:rsidR="00737BE2" w:rsidRPr="00BC3FBC" w:rsidRDefault="00737BE2" w:rsidP="001554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B1EE0" w:rsidRPr="00BC3FBC" w:rsidTr="00FF5B39">
        <w:trPr>
          <w:trHeight w:val="6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E0" w:rsidRPr="00BC3FBC" w:rsidRDefault="005B1EE0" w:rsidP="00CD6139">
            <w:pPr>
              <w:jc w:val="both"/>
              <w:rPr>
                <w:sz w:val="20"/>
                <w:szCs w:val="20"/>
              </w:rPr>
            </w:pPr>
            <w:r w:rsidRPr="00BC3FB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E0" w:rsidRPr="00BC3FBC" w:rsidRDefault="005B1EE0" w:rsidP="00A776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Гостиница "Лицей"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1EE0" w:rsidRPr="00BC3FBC" w:rsidRDefault="005B1EE0" w:rsidP="001554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E2" w:rsidRPr="00BC3FBC" w:rsidRDefault="00737BE2" w:rsidP="001554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 xml:space="preserve">г. Сегежа, </w:t>
            </w:r>
          </w:p>
          <w:p w:rsidR="005B1EE0" w:rsidRPr="00BC3FBC" w:rsidRDefault="00737BE2" w:rsidP="001554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ул. Спиридонова, д.27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690" w:rsidRPr="00BC3FBC" w:rsidRDefault="00A77690" w:rsidP="001554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C3FBC">
              <w:rPr>
                <w:rFonts w:ascii="Times New Roman" w:hAnsi="Times New Roman"/>
                <w:color w:val="000000"/>
              </w:rPr>
              <w:t>Тел.:(814-31) 4-10-41,</w:t>
            </w:r>
          </w:p>
          <w:p w:rsidR="005B1EE0" w:rsidRPr="00BC3FBC" w:rsidRDefault="00A77690" w:rsidP="00AF57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  <w:color w:val="000000"/>
              </w:rPr>
              <w:t xml:space="preserve">         </w:t>
            </w:r>
            <w:r w:rsidR="00AF570D" w:rsidRPr="00BC3FBC">
              <w:rPr>
                <w:rFonts w:ascii="Times New Roman" w:hAnsi="Times New Roman"/>
                <w:color w:val="000000"/>
              </w:rPr>
              <w:t>8</w:t>
            </w:r>
            <w:r w:rsidRPr="00BC3FBC">
              <w:rPr>
                <w:rFonts w:ascii="Times New Roman" w:hAnsi="Times New Roman"/>
                <w:color w:val="000000"/>
              </w:rPr>
              <w:t xml:space="preserve"> 921 5249595</w:t>
            </w:r>
          </w:p>
        </w:tc>
      </w:tr>
      <w:tr w:rsidR="00C66C63" w:rsidRPr="00BC3FBC" w:rsidTr="00FF5B39">
        <w:trPr>
          <w:trHeight w:val="6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63" w:rsidRPr="00BC3FBC" w:rsidRDefault="00C66C63" w:rsidP="00CD6139">
            <w:pPr>
              <w:jc w:val="both"/>
              <w:rPr>
                <w:sz w:val="20"/>
                <w:szCs w:val="20"/>
              </w:rPr>
            </w:pPr>
            <w:r w:rsidRPr="00BC3FBC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63" w:rsidRPr="00BC3FBC" w:rsidRDefault="00C66C63" w:rsidP="00E90C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Гостиница "Наз-СУАЛ"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C63" w:rsidRPr="00BC3FBC" w:rsidRDefault="00E90C1A" w:rsidP="001554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C63" w:rsidRPr="00BC3FBC" w:rsidRDefault="00C66C63" w:rsidP="00C66C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 xml:space="preserve">пгт. Надвоицы, </w:t>
            </w:r>
          </w:p>
          <w:p w:rsidR="00C66C63" w:rsidRPr="00BC3FBC" w:rsidRDefault="00C66C63" w:rsidP="00C66C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ул. Ленина, д.1/4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C63" w:rsidRPr="00BC3FBC" w:rsidRDefault="00C66C63" w:rsidP="001554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C3FBC">
              <w:rPr>
                <w:rFonts w:ascii="Times New Roman" w:hAnsi="Times New Roman"/>
                <w:color w:val="000000"/>
              </w:rPr>
              <w:t>Тел.:</w:t>
            </w:r>
            <w:r w:rsidR="00E90C1A" w:rsidRPr="00BC3FBC">
              <w:rPr>
                <w:rFonts w:ascii="Times New Roman" w:hAnsi="Times New Roman"/>
                <w:color w:val="000000"/>
              </w:rPr>
              <w:t xml:space="preserve"> (81431) 61-930,61-849</w:t>
            </w:r>
          </w:p>
        </w:tc>
      </w:tr>
      <w:tr w:rsidR="00940CBD" w:rsidRPr="00BC3FBC" w:rsidTr="00FF5B39">
        <w:trPr>
          <w:trHeight w:val="6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BD" w:rsidRPr="00BC3FBC" w:rsidRDefault="00940CBD" w:rsidP="00CD6139">
            <w:pPr>
              <w:jc w:val="both"/>
              <w:rPr>
                <w:sz w:val="20"/>
                <w:szCs w:val="20"/>
              </w:rPr>
            </w:pPr>
            <w:r w:rsidRPr="00BC3FB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BD" w:rsidRPr="00BC3FBC" w:rsidRDefault="00940CBD" w:rsidP="00940C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Туристическая база "Ветреный пояс"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CBD" w:rsidRPr="00BC3FBC" w:rsidRDefault="00940CBD" w:rsidP="001554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CBD" w:rsidRPr="00BC3FBC" w:rsidRDefault="00940CBD" w:rsidP="00F357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Т</w:t>
            </w:r>
            <w:r w:rsidR="00F357DE" w:rsidRPr="00BC3FBC">
              <w:rPr>
                <w:rFonts w:ascii="Times New Roman" w:hAnsi="Times New Roman"/>
              </w:rPr>
              <w:t>у</w:t>
            </w:r>
            <w:r w:rsidRPr="00BC3FBC">
              <w:rPr>
                <w:rFonts w:ascii="Times New Roman" w:hAnsi="Times New Roman"/>
              </w:rPr>
              <w:t>ристическая база расположена</w:t>
            </w:r>
            <w:r w:rsidR="00F357DE" w:rsidRPr="00BC3FBC">
              <w:rPr>
                <w:rFonts w:ascii="Times New Roman" w:hAnsi="Times New Roman"/>
              </w:rPr>
              <w:t xml:space="preserve"> на территории бывшего населенного пунката Хижозеро</w:t>
            </w:r>
            <w:r w:rsidR="004016DB" w:rsidRPr="00BC3FBC">
              <w:rPr>
                <w:rFonts w:ascii="Times New Roman" w:hAnsi="Times New Roman"/>
              </w:rPr>
              <w:t xml:space="preserve"> Валдайского сельского поселения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7DE" w:rsidRPr="00BC3FBC" w:rsidRDefault="00940CBD" w:rsidP="00833E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C3FBC">
              <w:rPr>
                <w:rFonts w:ascii="Times New Roman" w:hAnsi="Times New Roman"/>
                <w:color w:val="000000"/>
              </w:rPr>
              <w:t xml:space="preserve">ООО ПКФ "Топаз", </w:t>
            </w:r>
            <w:r w:rsidR="0066162D" w:rsidRPr="00BC3FBC">
              <w:rPr>
                <w:rFonts w:ascii="Times New Roman" w:hAnsi="Times New Roman"/>
                <w:color w:val="000000"/>
              </w:rPr>
              <w:t>директор Марков Андрей александрович</w:t>
            </w:r>
          </w:p>
          <w:p w:rsidR="00940CBD" w:rsidRPr="00BC3FBC" w:rsidRDefault="00940CBD" w:rsidP="00940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BC3FBC">
              <w:rPr>
                <w:rFonts w:ascii="Times New Roman" w:hAnsi="Times New Roman"/>
                <w:color w:val="000000"/>
              </w:rPr>
              <w:t>тел</w:t>
            </w:r>
            <w:r w:rsidRPr="00BC3FBC">
              <w:rPr>
                <w:rFonts w:ascii="Times New Roman" w:hAnsi="Times New Roman"/>
                <w:color w:val="000000"/>
                <w:lang w:val="en-US"/>
              </w:rPr>
              <w:t>. 8 921 220 64 74</w:t>
            </w:r>
          </w:p>
          <w:p w:rsidR="00F357DE" w:rsidRPr="00BC3FBC" w:rsidRDefault="00F357DE" w:rsidP="00940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4059B6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F357DE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4059B6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F357DE">
              <w:rPr>
                <w:rFonts w:ascii="Times New Roman" w:eastAsia="Times New Roman" w:hAnsi="Times New Roman"/>
                <w:lang w:val="en-US" w:eastAsia="ru-RU"/>
              </w:rPr>
              <w:t>:</w:t>
            </w:r>
            <w:r w:rsidRPr="00BC3FBC">
              <w:rPr>
                <w:rFonts w:ascii="Open Sans" w:hAnsi="Open Sans"/>
                <w:i/>
                <w:iCs/>
                <w:color w:val="030303"/>
                <w:lang w:val="en-US"/>
              </w:rPr>
              <w:t xml:space="preserve"> topaz-1991@yandex.ru</w:t>
            </w:r>
          </w:p>
          <w:p w:rsidR="00F357DE" w:rsidRPr="00BC3FBC" w:rsidRDefault="00F357DE" w:rsidP="00940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C3FBC">
              <w:rPr>
                <w:rFonts w:ascii="Times New Roman" w:hAnsi="Times New Roman"/>
                <w:color w:val="000000"/>
              </w:rPr>
              <w:t xml:space="preserve">Сайт: </w:t>
            </w:r>
            <w:hyperlink r:id="rId11" w:history="1">
              <w:r w:rsidRPr="00BC3FBC">
                <w:rPr>
                  <w:rStyle w:val="a7"/>
                  <w:rFonts w:ascii="Open Sans" w:hAnsi="Open Sans"/>
                </w:rPr>
                <w:t>www.topaz-tur.ru</w:t>
              </w:r>
            </w:hyperlink>
          </w:p>
        </w:tc>
      </w:tr>
      <w:tr w:rsidR="0066162D" w:rsidRPr="00BC3FBC" w:rsidTr="00FF5B39">
        <w:trPr>
          <w:trHeight w:val="6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2D" w:rsidRPr="00BC3FBC" w:rsidRDefault="0066162D" w:rsidP="00CD6139">
            <w:pPr>
              <w:jc w:val="both"/>
              <w:rPr>
                <w:sz w:val="20"/>
                <w:szCs w:val="20"/>
              </w:rPr>
            </w:pPr>
            <w:r w:rsidRPr="00BC3FBC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2D" w:rsidRPr="00BC3FBC" w:rsidRDefault="0066162D" w:rsidP="00940C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Гостевой дом "Сегозерец"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62D" w:rsidRPr="00BC3FBC" w:rsidRDefault="0066162D" w:rsidP="001554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62D" w:rsidRPr="00BC3FBC" w:rsidRDefault="0066162D" w:rsidP="006616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п. Попов Порог</w:t>
            </w:r>
            <w:r w:rsidR="00833EB6" w:rsidRPr="00BC3FBC">
              <w:rPr>
                <w:rFonts w:ascii="Times New Roman" w:hAnsi="Times New Roman"/>
              </w:rPr>
              <w:t>, ул.Перекатная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62D" w:rsidRPr="00BC3FBC" w:rsidRDefault="0066162D" w:rsidP="006616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C3FBC">
              <w:rPr>
                <w:rFonts w:ascii="Times New Roman" w:hAnsi="Times New Roman"/>
              </w:rPr>
              <w:t>ИП Оськин Леонид Владимирович, тел.: 8 921 465 06 24</w:t>
            </w:r>
          </w:p>
        </w:tc>
      </w:tr>
      <w:tr w:rsidR="0066162D" w:rsidRPr="00BC3FBC" w:rsidTr="00FF5B39">
        <w:trPr>
          <w:trHeight w:val="6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2D" w:rsidRPr="00BC3FBC" w:rsidRDefault="0066162D" w:rsidP="00CD6139">
            <w:pPr>
              <w:jc w:val="both"/>
              <w:rPr>
                <w:sz w:val="20"/>
                <w:szCs w:val="20"/>
              </w:rPr>
            </w:pPr>
            <w:r w:rsidRPr="00BC3FBC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2D" w:rsidRPr="00BC3FBC" w:rsidRDefault="0066162D" w:rsidP="00940C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Туристическая база ООО "Выг"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62D" w:rsidRPr="00BC3FBC" w:rsidRDefault="00833EB6" w:rsidP="001554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62D" w:rsidRPr="00BC3FBC" w:rsidRDefault="0066162D" w:rsidP="006616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П. Вожмогора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62D" w:rsidRPr="00BC3FBC" w:rsidRDefault="00833EB6" w:rsidP="00833E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3FBC">
              <w:rPr>
                <w:rFonts w:ascii="Times New Roman" w:hAnsi="Times New Roman"/>
              </w:rPr>
              <w:t>Директор Маркевич Людмила Анатольевна, тел.: 8 921 522 32 52</w:t>
            </w:r>
          </w:p>
        </w:tc>
      </w:tr>
    </w:tbl>
    <w:p w:rsidR="00F2495D" w:rsidRPr="00FF5B39" w:rsidRDefault="00F2495D" w:rsidP="00F15EC2">
      <w:pPr>
        <w:spacing w:after="120" w:line="360" w:lineRule="auto"/>
        <w:jc w:val="both"/>
        <w:rPr>
          <w:rFonts w:ascii="Times New Roman" w:hAnsi="Times New Roman"/>
          <w:sz w:val="10"/>
          <w:szCs w:val="10"/>
        </w:rPr>
      </w:pPr>
    </w:p>
    <w:p w:rsidR="00C02634" w:rsidRPr="00F15EC2" w:rsidRDefault="00C02634" w:rsidP="00F15EC2">
      <w:pPr>
        <w:pStyle w:val="2"/>
        <w:spacing w:before="0" w:after="120" w:line="360" w:lineRule="auto"/>
        <w:jc w:val="both"/>
        <w:rPr>
          <w:rFonts w:ascii="Times New Roman" w:hAnsi="Times New Roman"/>
          <w:color w:val="auto"/>
        </w:rPr>
      </w:pPr>
      <w:bookmarkStart w:id="29" w:name="_Toc432601641"/>
      <w:r w:rsidRPr="007270B9">
        <w:rPr>
          <w:rFonts w:ascii="Times New Roman" w:hAnsi="Times New Roman"/>
          <w:color w:val="auto"/>
        </w:rPr>
        <w:t>4.2.</w:t>
      </w:r>
      <w:r w:rsidRPr="007270B9">
        <w:rPr>
          <w:rFonts w:ascii="Times New Roman" w:hAnsi="Times New Roman"/>
          <w:color w:val="auto"/>
        </w:rPr>
        <w:tab/>
        <w:t>Детские и оздоровительные лагеря</w:t>
      </w:r>
      <w:bookmarkEnd w:id="2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693"/>
        <w:gridCol w:w="2268"/>
        <w:gridCol w:w="1984"/>
        <w:gridCol w:w="1701"/>
        <w:gridCol w:w="1383"/>
      </w:tblGrid>
      <w:tr w:rsidR="00F15EC2" w:rsidRPr="00BC3FBC" w:rsidTr="00BC3FBC">
        <w:tc>
          <w:tcPr>
            <w:tcW w:w="542" w:type="dxa"/>
            <w:shd w:val="clear" w:color="auto" w:fill="FF7C80"/>
          </w:tcPr>
          <w:p w:rsidR="00C02634" w:rsidRPr="00BC3FBC" w:rsidRDefault="00C02634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693" w:type="dxa"/>
            <w:shd w:val="clear" w:color="auto" w:fill="FF7C80"/>
          </w:tcPr>
          <w:p w:rsidR="00C02634" w:rsidRPr="00BC3FBC" w:rsidRDefault="00C02634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68" w:type="dxa"/>
            <w:shd w:val="clear" w:color="auto" w:fill="FF7C80"/>
          </w:tcPr>
          <w:p w:rsidR="00C02634" w:rsidRPr="00BC3FBC" w:rsidRDefault="00C02634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Адрес/</w:t>
            </w:r>
            <w:r w:rsidR="00FF5B39" w:rsidRPr="00BC3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3FBC">
              <w:rPr>
                <w:rFonts w:ascii="Times New Roman" w:hAnsi="Times New Roman"/>
                <w:sz w:val="20"/>
                <w:szCs w:val="20"/>
              </w:rPr>
              <w:t>месторасположение, контактные данные</w:t>
            </w:r>
          </w:p>
        </w:tc>
        <w:tc>
          <w:tcPr>
            <w:tcW w:w="1984" w:type="dxa"/>
            <w:shd w:val="clear" w:color="auto" w:fill="FF7C80"/>
          </w:tcPr>
          <w:p w:rsidR="00C02634" w:rsidRPr="00BC3FBC" w:rsidRDefault="00C02634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режим работы (круглогодичный или сезонный), количество и сроки проведения смен</w:t>
            </w:r>
          </w:p>
        </w:tc>
        <w:tc>
          <w:tcPr>
            <w:tcW w:w="1701" w:type="dxa"/>
            <w:shd w:val="clear" w:color="auto" w:fill="FF7C80"/>
          </w:tcPr>
          <w:p w:rsidR="00C02634" w:rsidRPr="00BC3FBC" w:rsidRDefault="00C02634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условия для проживания детей и проведения досуга</w:t>
            </w:r>
          </w:p>
        </w:tc>
        <w:tc>
          <w:tcPr>
            <w:tcW w:w="1383" w:type="dxa"/>
            <w:shd w:val="clear" w:color="auto" w:fill="FF7C80"/>
          </w:tcPr>
          <w:p w:rsidR="00C02634" w:rsidRPr="00BC3FBC" w:rsidRDefault="008D13C4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Краткое описание лагеря (или адрес сайта)</w:t>
            </w:r>
          </w:p>
        </w:tc>
      </w:tr>
      <w:tr w:rsidR="00FF5B39" w:rsidRPr="00BC3FBC" w:rsidTr="00BC3FBC">
        <w:tc>
          <w:tcPr>
            <w:tcW w:w="542" w:type="dxa"/>
          </w:tcPr>
          <w:p w:rsidR="00FF5B39" w:rsidRPr="00BC3FBC" w:rsidRDefault="00FF5B39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FF5B39" w:rsidRPr="00BC3FBC" w:rsidRDefault="006542B8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FF5B39" w:rsidRPr="00BC3FBC" w:rsidRDefault="00FF5B39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F5B39" w:rsidRPr="00BC3FBC" w:rsidRDefault="00FF5B39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5B39" w:rsidRPr="00BC3FBC" w:rsidRDefault="00FF5B39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F5B39" w:rsidRPr="00BC3FBC" w:rsidRDefault="00FF5B39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74E89" w:rsidRDefault="00474E89" w:rsidP="00F15EC2">
      <w:pPr>
        <w:pStyle w:val="2"/>
        <w:spacing w:before="0" w:after="120" w:line="360" w:lineRule="auto"/>
        <w:jc w:val="both"/>
        <w:rPr>
          <w:rFonts w:ascii="Times New Roman" w:hAnsi="Times New Roman"/>
          <w:color w:val="auto"/>
        </w:rPr>
      </w:pPr>
      <w:bookmarkStart w:id="30" w:name="_Toc432601642"/>
    </w:p>
    <w:p w:rsidR="00C02634" w:rsidRPr="00F15EC2" w:rsidRDefault="008D13C4" w:rsidP="00F15EC2">
      <w:pPr>
        <w:pStyle w:val="2"/>
        <w:spacing w:before="0" w:after="120" w:line="360" w:lineRule="auto"/>
        <w:jc w:val="both"/>
        <w:rPr>
          <w:rFonts w:ascii="Times New Roman" w:hAnsi="Times New Roman"/>
          <w:color w:val="auto"/>
        </w:rPr>
      </w:pPr>
      <w:r w:rsidRPr="007270B9">
        <w:rPr>
          <w:rFonts w:ascii="Times New Roman" w:hAnsi="Times New Roman"/>
          <w:color w:val="auto"/>
        </w:rPr>
        <w:t>4.3.</w:t>
      </w:r>
      <w:r w:rsidRPr="007270B9">
        <w:rPr>
          <w:rFonts w:ascii="Times New Roman" w:hAnsi="Times New Roman"/>
          <w:color w:val="auto"/>
        </w:rPr>
        <w:tab/>
        <w:t>Санатории, курорты, профилактории</w:t>
      </w:r>
      <w:bookmarkEnd w:id="30"/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701"/>
        <w:gridCol w:w="2268"/>
        <w:gridCol w:w="5288"/>
      </w:tblGrid>
      <w:tr w:rsidR="00F15EC2" w:rsidRPr="00BC3FBC" w:rsidTr="00BC3FBC">
        <w:tc>
          <w:tcPr>
            <w:tcW w:w="534" w:type="dxa"/>
            <w:shd w:val="clear" w:color="auto" w:fill="FF7C80"/>
          </w:tcPr>
          <w:p w:rsidR="008D13C4" w:rsidRPr="00BC3FBC" w:rsidRDefault="008D13C4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shd w:val="clear" w:color="auto" w:fill="FF7C80"/>
          </w:tcPr>
          <w:p w:rsidR="008D13C4" w:rsidRPr="00BC3FBC" w:rsidRDefault="008D13C4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68" w:type="dxa"/>
            <w:shd w:val="clear" w:color="auto" w:fill="FF7C80"/>
          </w:tcPr>
          <w:p w:rsidR="008D13C4" w:rsidRPr="00BC3FBC" w:rsidRDefault="008D13C4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Адрес/месторасположение, контактные данные</w:t>
            </w:r>
          </w:p>
        </w:tc>
        <w:tc>
          <w:tcPr>
            <w:tcW w:w="5288" w:type="dxa"/>
            <w:shd w:val="clear" w:color="auto" w:fill="FF7C80"/>
          </w:tcPr>
          <w:p w:rsidR="008D13C4" w:rsidRPr="00BC3FBC" w:rsidRDefault="008D13C4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 xml:space="preserve">Краткое описание </w:t>
            </w:r>
            <w:r w:rsidR="00A07998" w:rsidRPr="00BC3FBC">
              <w:rPr>
                <w:rFonts w:ascii="Times New Roman" w:hAnsi="Times New Roman"/>
                <w:sz w:val="20"/>
                <w:szCs w:val="20"/>
              </w:rPr>
              <w:t>(</w:t>
            </w:r>
            <w:r w:rsidRPr="00BC3FBC">
              <w:rPr>
                <w:rFonts w:ascii="Times New Roman" w:hAnsi="Times New Roman"/>
                <w:sz w:val="20"/>
                <w:szCs w:val="20"/>
              </w:rPr>
              <w:t>или адрес сайта</w:t>
            </w:r>
            <w:r w:rsidR="00A07998" w:rsidRPr="00BC3F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F5B39" w:rsidRPr="00BC3FBC" w:rsidTr="00BC3FBC">
        <w:tc>
          <w:tcPr>
            <w:tcW w:w="534" w:type="dxa"/>
            <w:shd w:val="clear" w:color="auto" w:fill="auto"/>
          </w:tcPr>
          <w:p w:rsidR="00FF5B39" w:rsidRPr="00BC3FBC" w:rsidRDefault="00FF5B39" w:rsidP="00BC3FBC">
            <w:pPr>
              <w:spacing w:after="120" w:line="360" w:lineRule="auto"/>
              <w:jc w:val="both"/>
              <w:rPr>
                <w:rFonts w:ascii="Times New Roman" w:hAnsi="Times New Roman"/>
                <w:color w:val="FFFF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5B39" w:rsidRPr="00BC3FBC" w:rsidRDefault="006542B8" w:rsidP="00BC3FBC">
            <w:pPr>
              <w:spacing w:after="120" w:line="360" w:lineRule="auto"/>
              <w:jc w:val="both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FF5B39" w:rsidRPr="00BC3FBC" w:rsidRDefault="00FF5B39" w:rsidP="00BC3FBC">
            <w:pPr>
              <w:spacing w:after="120" w:line="360" w:lineRule="auto"/>
              <w:jc w:val="both"/>
              <w:rPr>
                <w:rFonts w:ascii="Times New Roman" w:hAnsi="Times New Roman"/>
                <w:color w:val="FFFFFF"/>
                <w:sz w:val="20"/>
                <w:szCs w:val="20"/>
              </w:rPr>
            </w:pPr>
          </w:p>
        </w:tc>
        <w:tc>
          <w:tcPr>
            <w:tcW w:w="5288" w:type="dxa"/>
            <w:shd w:val="clear" w:color="auto" w:fill="auto"/>
          </w:tcPr>
          <w:p w:rsidR="00FF5B39" w:rsidRPr="00BC3FBC" w:rsidRDefault="00FF5B39" w:rsidP="00BC3FBC">
            <w:pPr>
              <w:spacing w:after="120" w:line="360" w:lineRule="auto"/>
              <w:jc w:val="both"/>
              <w:rPr>
                <w:rFonts w:ascii="Times New Roman" w:hAnsi="Times New Roman"/>
                <w:color w:val="FFFFFF"/>
                <w:sz w:val="20"/>
                <w:szCs w:val="20"/>
              </w:rPr>
            </w:pPr>
          </w:p>
        </w:tc>
      </w:tr>
    </w:tbl>
    <w:p w:rsidR="008D13C4" w:rsidRPr="00FF5B39" w:rsidRDefault="008D13C4" w:rsidP="00F15EC2">
      <w:pPr>
        <w:spacing w:after="120" w:line="360" w:lineRule="auto"/>
        <w:jc w:val="both"/>
        <w:rPr>
          <w:rFonts w:ascii="Times New Roman" w:hAnsi="Times New Roman"/>
          <w:sz w:val="10"/>
          <w:szCs w:val="10"/>
        </w:rPr>
      </w:pPr>
    </w:p>
    <w:p w:rsidR="00052D72" w:rsidRPr="00F15EC2" w:rsidRDefault="00F2495D" w:rsidP="00F15EC2">
      <w:pPr>
        <w:pStyle w:val="2"/>
        <w:spacing w:before="0" w:after="120" w:line="360" w:lineRule="auto"/>
        <w:jc w:val="both"/>
        <w:rPr>
          <w:rFonts w:ascii="Times New Roman" w:hAnsi="Times New Roman"/>
          <w:color w:val="auto"/>
        </w:rPr>
      </w:pPr>
      <w:bookmarkStart w:id="31" w:name="_Toc432601643"/>
      <w:r w:rsidRPr="00F15EC2">
        <w:rPr>
          <w:rFonts w:ascii="Times New Roman" w:hAnsi="Times New Roman"/>
          <w:color w:val="auto"/>
        </w:rPr>
        <w:t>4.</w:t>
      </w:r>
      <w:r w:rsidR="00C02634" w:rsidRPr="00F15EC2">
        <w:rPr>
          <w:rFonts w:ascii="Times New Roman" w:hAnsi="Times New Roman"/>
          <w:color w:val="auto"/>
        </w:rPr>
        <w:t>4</w:t>
      </w:r>
      <w:r w:rsidRPr="00F15EC2">
        <w:rPr>
          <w:rFonts w:ascii="Times New Roman" w:hAnsi="Times New Roman"/>
          <w:color w:val="auto"/>
        </w:rPr>
        <w:t>.</w:t>
      </w:r>
      <w:r w:rsidRPr="00F15EC2">
        <w:rPr>
          <w:rFonts w:ascii="Times New Roman" w:hAnsi="Times New Roman"/>
          <w:color w:val="auto"/>
        </w:rPr>
        <w:tab/>
        <w:t>Объекты общественного питания</w:t>
      </w:r>
      <w:bookmarkEnd w:id="31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701"/>
        <w:gridCol w:w="1842"/>
        <w:gridCol w:w="851"/>
        <w:gridCol w:w="2551"/>
        <w:gridCol w:w="2268"/>
      </w:tblGrid>
      <w:tr w:rsidR="00A07998" w:rsidRPr="00BC3FBC" w:rsidTr="00BC3FBC">
        <w:trPr>
          <w:trHeight w:val="836"/>
        </w:trPr>
        <w:tc>
          <w:tcPr>
            <w:tcW w:w="534" w:type="dxa"/>
            <w:shd w:val="clear" w:color="auto" w:fill="FF7C80"/>
          </w:tcPr>
          <w:p w:rsidR="00A07998" w:rsidRPr="00BC3FBC" w:rsidRDefault="00A07998" w:rsidP="00BC3FBC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shd w:val="clear" w:color="auto" w:fill="FF7C80"/>
          </w:tcPr>
          <w:p w:rsidR="00A07998" w:rsidRPr="00BC3FBC" w:rsidRDefault="00A07998" w:rsidP="00BC3FBC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 тип предприятия</w:t>
            </w:r>
          </w:p>
        </w:tc>
        <w:tc>
          <w:tcPr>
            <w:tcW w:w="1842" w:type="dxa"/>
            <w:shd w:val="clear" w:color="auto" w:fill="FF7C80"/>
          </w:tcPr>
          <w:p w:rsidR="00A07998" w:rsidRPr="00BC3FBC" w:rsidRDefault="00A07998" w:rsidP="00BC3FBC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Адрес/ месторасположение</w:t>
            </w:r>
          </w:p>
        </w:tc>
        <w:tc>
          <w:tcPr>
            <w:tcW w:w="851" w:type="dxa"/>
            <w:shd w:val="clear" w:color="auto" w:fill="FF7C80"/>
          </w:tcPr>
          <w:p w:rsidR="00A07998" w:rsidRPr="00BC3FBC" w:rsidRDefault="00A07998" w:rsidP="00BC3FBC">
            <w:pPr>
              <w:spacing w:after="120" w:line="36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C3FB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Количество посадочных мест</w:t>
            </w:r>
          </w:p>
        </w:tc>
        <w:tc>
          <w:tcPr>
            <w:tcW w:w="2551" w:type="dxa"/>
            <w:shd w:val="clear" w:color="auto" w:fill="FF7C80"/>
          </w:tcPr>
          <w:p w:rsidR="00A07998" w:rsidRPr="00BC3FBC" w:rsidRDefault="00A07998" w:rsidP="00BC3FBC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обслуживания (наличие фирменных блюд, блюд национальной кухни, дополнительных услуг)</w:t>
            </w:r>
          </w:p>
        </w:tc>
        <w:tc>
          <w:tcPr>
            <w:tcW w:w="2268" w:type="dxa"/>
            <w:shd w:val="clear" w:color="auto" w:fill="FF7C80"/>
          </w:tcPr>
          <w:p w:rsidR="00A07998" w:rsidRPr="00BC3FBC" w:rsidRDefault="00A07998" w:rsidP="00BC3FBC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Контактные данные, </w:t>
            </w:r>
            <w:r w:rsidRPr="00BC3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E-mail, адрес сайта</w:t>
            </w:r>
          </w:p>
        </w:tc>
      </w:tr>
      <w:tr w:rsidR="009040F9" w:rsidRPr="00BC3FBC" w:rsidTr="00BC3FBC">
        <w:trPr>
          <w:trHeight w:val="836"/>
        </w:trPr>
        <w:tc>
          <w:tcPr>
            <w:tcW w:w="534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01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ООО «Велена»,</w:t>
            </w:r>
          </w:p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Кафе «Сегежа» </w:t>
            </w:r>
          </w:p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состоит из 3 залов:</w:t>
            </w:r>
          </w:p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«Белый»,«Малый», «Общий»</w:t>
            </w:r>
          </w:p>
        </w:tc>
        <w:tc>
          <w:tcPr>
            <w:tcW w:w="1842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 Сегежа, ул. Лесокультурная д.4</w:t>
            </w:r>
          </w:p>
        </w:tc>
        <w:tc>
          <w:tcPr>
            <w:tcW w:w="851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170 </w:t>
            </w:r>
          </w:p>
        </w:tc>
        <w:tc>
          <w:tcPr>
            <w:tcW w:w="2551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Домашняя и европейская кухня, фирменные блюда, блюда национальной кухни.</w:t>
            </w:r>
          </w:p>
        </w:tc>
        <w:tc>
          <w:tcPr>
            <w:tcW w:w="2268" w:type="dxa"/>
          </w:tcPr>
          <w:p w:rsidR="009040F9" w:rsidRPr="00BC3FBC" w:rsidRDefault="00AF570D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BC3FBC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BC3FBC">
              <w:rPr>
                <w:rFonts w:ascii="Times New Roman" w:eastAsia="Times New Roman" w:hAnsi="Times New Roman"/>
                <w:lang w:val="en-US" w:eastAsia="ru-RU"/>
              </w:rPr>
              <w:t>.:</w:t>
            </w:r>
            <w:r w:rsidR="009040F9" w:rsidRPr="00BC3FBC">
              <w:rPr>
                <w:rFonts w:ascii="Times New Roman" w:eastAsia="Times New Roman" w:hAnsi="Times New Roman"/>
                <w:lang w:val="en-US" w:eastAsia="ru-RU"/>
              </w:rPr>
              <w:t xml:space="preserve">(81431) </w:t>
            </w:r>
          </w:p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BC3FBC">
              <w:rPr>
                <w:rFonts w:ascii="Times New Roman" w:eastAsia="Times New Roman" w:hAnsi="Times New Roman"/>
                <w:lang w:val="en-US" w:eastAsia="ru-RU"/>
              </w:rPr>
              <w:t>7-36-37,</w:t>
            </w:r>
          </w:p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BC3FB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E-mail:</w:t>
            </w:r>
            <w:r w:rsidRPr="00BC3FBC">
              <w:rPr>
                <w:rFonts w:ascii="Times New Roman" w:hAnsi="Times New Roman"/>
                <w:lang w:val="en-US"/>
              </w:rPr>
              <w:t xml:space="preserve"> </w:t>
            </w:r>
            <w:hyperlink r:id="rId12" w:history="1">
              <w:r w:rsidRPr="00BC3FBC">
                <w:rPr>
                  <w:rStyle w:val="a7"/>
                  <w:rFonts w:ascii="Times New Roman" w:eastAsia="Times New Roman" w:hAnsi="Times New Roman"/>
                  <w:lang w:val="en-US" w:eastAsia="ru-RU"/>
                </w:rPr>
                <w:t>g.k.s@inbox.ru</w:t>
              </w:r>
            </w:hyperlink>
            <w:r w:rsidRPr="00BC3FBC">
              <w:rPr>
                <w:rFonts w:ascii="Times New Roman" w:hAnsi="Times New Roman"/>
                <w:lang w:val="en-US"/>
              </w:rPr>
              <w:t>,</w:t>
            </w:r>
          </w:p>
          <w:p w:rsidR="009040F9" w:rsidRPr="00BC3FBC" w:rsidRDefault="009040F9" w:rsidP="00BC3F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сайта: </w:t>
            </w:r>
            <w:r w:rsidRPr="00BC3FBC">
              <w:rPr>
                <w:rFonts w:ascii="Times New Roman" w:eastAsia="Times New Roman" w:hAnsi="Times New Roman"/>
                <w:lang w:val="en-US" w:eastAsia="ru-RU"/>
              </w:rPr>
              <w:t>http</w:t>
            </w:r>
            <w:r w:rsidRPr="00BC3FBC">
              <w:rPr>
                <w:rFonts w:ascii="Times New Roman" w:eastAsia="Times New Roman" w:hAnsi="Times New Roman"/>
                <w:lang w:eastAsia="ru-RU"/>
              </w:rPr>
              <w:t>://</w:t>
            </w:r>
            <w:r w:rsidRPr="00BC3FBC">
              <w:rPr>
                <w:rFonts w:ascii="Times New Roman" w:eastAsia="Times New Roman" w:hAnsi="Times New Roman"/>
                <w:lang w:val="en-US" w:eastAsia="ru-RU"/>
              </w:rPr>
              <w:t>hotelsegezha</w:t>
            </w:r>
            <w:r w:rsidRPr="00BC3FBC">
              <w:rPr>
                <w:rFonts w:ascii="Times New Roman" w:eastAsia="Times New Roman" w:hAnsi="Times New Roman"/>
                <w:lang w:eastAsia="ru-RU"/>
              </w:rPr>
              <w:t>.</w:t>
            </w:r>
            <w:r w:rsidRPr="00BC3FBC">
              <w:rPr>
                <w:rFonts w:ascii="Times New Roman" w:eastAsia="Times New Roman" w:hAnsi="Times New Roman"/>
                <w:lang w:val="en-US" w:eastAsia="ru-RU"/>
              </w:rPr>
              <w:t>ru</w:t>
            </w:r>
            <w:r w:rsidRPr="00BC3FBC">
              <w:rPr>
                <w:rFonts w:ascii="Times New Roman" w:eastAsia="Times New Roman" w:hAnsi="Times New Roman"/>
                <w:lang w:eastAsia="ru-RU"/>
              </w:rPr>
              <w:t>/</w:t>
            </w:r>
          </w:p>
        </w:tc>
      </w:tr>
      <w:tr w:rsidR="009040F9" w:rsidRPr="00BC3FBC" w:rsidTr="00BC3FBC">
        <w:trPr>
          <w:trHeight w:val="836"/>
        </w:trPr>
        <w:tc>
          <w:tcPr>
            <w:tcW w:w="534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01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ООО Велена,</w:t>
            </w:r>
          </w:p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бар «Медвежий угол»</w:t>
            </w:r>
          </w:p>
        </w:tc>
        <w:tc>
          <w:tcPr>
            <w:tcW w:w="1842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 Сегежа, ул. Лесокультурная д.4</w:t>
            </w:r>
          </w:p>
        </w:tc>
        <w:tc>
          <w:tcPr>
            <w:tcW w:w="851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2551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Домашняя и европейская кухня, фирменные блюда, блюда национальной кухни.</w:t>
            </w:r>
          </w:p>
        </w:tc>
        <w:tc>
          <w:tcPr>
            <w:tcW w:w="2268" w:type="dxa"/>
          </w:tcPr>
          <w:p w:rsidR="009040F9" w:rsidRPr="00BC3FBC" w:rsidRDefault="00AF570D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BC3FBC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BC3FBC">
              <w:rPr>
                <w:rFonts w:ascii="Times New Roman" w:eastAsia="Times New Roman" w:hAnsi="Times New Roman"/>
                <w:lang w:val="en-US" w:eastAsia="ru-RU"/>
              </w:rPr>
              <w:t>.:</w:t>
            </w:r>
            <w:r w:rsidR="009040F9" w:rsidRPr="00BC3FBC">
              <w:rPr>
                <w:rFonts w:ascii="Times New Roman" w:eastAsia="Times New Roman" w:hAnsi="Times New Roman"/>
                <w:lang w:val="en-US" w:eastAsia="ru-RU"/>
              </w:rPr>
              <w:t>(81431) 7-36-37</w:t>
            </w:r>
          </w:p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BC3FB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E-mail:</w:t>
            </w:r>
            <w:r w:rsidRPr="00BC3FBC">
              <w:rPr>
                <w:rFonts w:ascii="Times New Roman" w:hAnsi="Times New Roman"/>
                <w:lang w:val="en-US"/>
              </w:rPr>
              <w:t xml:space="preserve"> </w:t>
            </w:r>
            <w:hyperlink r:id="rId13" w:history="1">
              <w:r w:rsidRPr="00BC3FBC">
                <w:rPr>
                  <w:rStyle w:val="a7"/>
                  <w:rFonts w:ascii="Times New Roman" w:eastAsia="Times New Roman" w:hAnsi="Times New Roman"/>
                  <w:lang w:val="en-US" w:eastAsia="ru-RU"/>
                </w:rPr>
                <w:t>g.k.s@inbox.ru</w:t>
              </w:r>
            </w:hyperlink>
          </w:p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lang w:val="en-US" w:eastAsia="ru-RU"/>
              </w:rPr>
              <w:t>http://hotelsegezha.ru/</w:t>
            </w:r>
          </w:p>
        </w:tc>
      </w:tr>
      <w:tr w:rsidR="009040F9" w:rsidRPr="00BC3FBC" w:rsidTr="00BC3FBC">
        <w:trPr>
          <w:trHeight w:val="836"/>
        </w:trPr>
        <w:tc>
          <w:tcPr>
            <w:tcW w:w="534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701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ООО «Велена», Боулинг</w:t>
            </w:r>
          </w:p>
        </w:tc>
        <w:tc>
          <w:tcPr>
            <w:tcW w:w="1842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 Сегежа, ул. Лесокультурная д.4</w:t>
            </w:r>
          </w:p>
        </w:tc>
        <w:tc>
          <w:tcPr>
            <w:tcW w:w="851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2551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Домашняя и европейская кухня, фирменные блюда, блюда национальной кухни.</w:t>
            </w:r>
          </w:p>
        </w:tc>
        <w:tc>
          <w:tcPr>
            <w:tcW w:w="2268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BC3FBC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BC3FBC">
              <w:rPr>
                <w:rFonts w:ascii="Times New Roman" w:eastAsia="Times New Roman" w:hAnsi="Times New Roman"/>
                <w:lang w:val="en-US" w:eastAsia="ru-RU"/>
              </w:rPr>
              <w:t>.:(81431) 7-36-37</w:t>
            </w:r>
          </w:p>
          <w:p w:rsidR="009040F9" w:rsidRPr="00BC3FBC" w:rsidRDefault="00AF570D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BC3FB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E-mail:</w:t>
            </w:r>
            <w:r w:rsidRPr="00BC3FBC">
              <w:rPr>
                <w:rFonts w:ascii="Times New Roman" w:hAnsi="Times New Roman"/>
                <w:lang w:val="en-US"/>
              </w:rPr>
              <w:t xml:space="preserve"> </w:t>
            </w:r>
            <w:hyperlink r:id="rId14" w:history="1">
              <w:r w:rsidR="009040F9" w:rsidRPr="00BC3FBC">
                <w:rPr>
                  <w:rStyle w:val="a7"/>
                  <w:rFonts w:ascii="Times New Roman" w:eastAsia="Times New Roman" w:hAnsi="Times New Roman"/>
                  <w:lang w:val="en-US" w:eastAsia="ru-RU"/>
                </w:rPr>
                <w:t>g.k.s@inbox.ru</w:t>
              </w:r>
            </w:hyperlink>
          </w:p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lang w:val="en-US" w:eastAsia="ru-RU"/>
              </w:rPr>
              <w:t>http://hotelsegezha.ru/</w:t>
            </w:r>
          </w:p>
        </w:tc>
      </w:tr>
      <w:tr w:rsidR="009040F9" w:rsidRPr="00BC3FBC" w:rsidTr="00BC3FBC">
        <w:trPr>
          <w:trHeight w:val="836"/>
        </w:trPr>
        <w:tc>
          <w:tcPr>
            <w:tcW w:w="534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701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ООО «Велена», кафе «Этаж»</w:t>
            </w:r>
          </w:p>
        </w:tc>
        <w:tc>
          <w:tcPr>
            <w:tcW w:w="1842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 Сегежа, ул. Спиридонова д.19</w:t>
            </w:r>
          </w:p>
        </w:tc>
        <w:tc>
          <w:tcPr>
            <w:tcW w:w="851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2551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Домашняя и европейская кухня, фирменные блюда.</w:t>
            </w:r>
          </w:p>
        </w:tc>
        <w:tc>
          <w:tcPr>
            <w:tcW w:w="2268" w:type="dxa"/>
          </w:tcPr>
          <w:p w:rsidR="009040F9" w:rsidRPr="00BC3FBC" w:rsidRDefault="00AF570D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BC3FBC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BC3FBC">
              <w:rPr>
                <w:rFonts w:ascii="Times New Roman" w:eastAsia="Times New Roman" w:hAnsi="Times New Roman"/>
                <w:lang w:val="en-US" w:eastAsia="ru-RU"/>
              </w:rPr>
              <w:t>.:</w:t>
            </w:r>
            <w:r w:rsidR="009040F9" w:rsidRPr="00BC3FBC">
              <w:rPr>
                <w:rFonts w:ascii="Times New Roman" w:eastAsia="Times New Roman" w:hAnsi="Times New Roman"/>
                <w:lang w:val="en-US" w:eastAsia="ru-RU"/>
              </w:rPr>
              <w:t>8</w:t>
            </w:r>
            <w:r w:rsidRPr="00BC3FBC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="009040F9" w:rsidRPr="00BC3FBC">
              <w:rPr>
                <w:rFonts w:ascii="Times New Roman" w:eastAsia="Times New Roman" w:hAnsi="Times New Roman"/>
                <w:lang w:val="en-US" w:eastAsia="ru-RU"/>
              </w:rPr>
              <w:t>911</w:t>
            </w:r>
            <w:r w:rsidRPr="00BC3FBC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="009040F9" w:rsidRPr="00BC3FBC">
              <w:rPr>
                <w:rFonts w:ascii="Times New Roman" w:eastAsia="Times New Roman" w:hAnsi="Times New Roman"/>
                <w:lang w:val="en-US" w:eastAsia="ru-RU"/>
              </w:rPr>
              <w:t>423-78-88</w:t>
            </w:r>
          </w:p>
          <w:p w:rsidR="009040F9" w:rsidRPr="00BC3FBC" w:rsidRDefault="00AF570D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BC3FB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E-mail:</w:t>
            </w:r>
            <w:r w:rsidRPr="00BC3FBC">
              <w:rPr>
                <w:rFonts w:ascii="Times New Roman" w:hAnsi="Times New Roman"/>
                <w:lang w:val="en-US"/>
              </w:rPr>
              <w:t xml:space="preserve"> </w:t>
            </w:r>
            <w:hyperlink r:id="rId15" w:history="1">
              <w:r w:rsidR="009040F9" w:rsidRPr="00BC3FBC">
                <w:rPr>
                  <w:rStyle w:val="a7"/>
                  <w:rFonts w:ascii="Times New Roman" w:eastAsia="Times New Roman" w:hAnsi="Times New Roman"/>
                  <w:lang w:val="en-US" w:eastAsia="ru-RU"/>
                </w:rPr>
                <w:t>g.k.s@inbox.ru</w:t>
              </w:r>
            </w:hyperlink>
          </w:p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lang w:val="en-US" w:eastAsia="ru-RU"/>
              </w:rPr>
              <w:t>http</w:t>
            </w:r>
            <w:r w:rsidRPr="00BC3FBC">
              <w:rPr>
                <w:rFonts w:ascii="Times New Roman" w:eastAsia="Times New Roman" w:hAnsi="Times New Roman"/>
                <w:lang w:eastAsia="ru-RU"/>
              </w:rPr>
              <w:t>://</w:t>
            </w:r>
            <w:r w:rsidRPr="00BC3FBC">
              <w:rPr>
                <w:rFonts w:ascii="Times New Roman" w:eastAsia="Times New Roman" w:hAnsi="Times New Roman"/>
                <w:lang w:val="en-US" w:eastAsia="ru-RU"/>
              </w:rPr>
              <w:t>hotelsegezha</w:t>
            </w:r>
            <w:r w:rsidRPr="00BC3FBC">
              <w:rPr>
                <w:rFonts w:ascii="Times New Roman" w:eastAsia="Times New Roman" w:hAnsi="Times New Roman"/>
                <w:lang w:eastAsia="ru-RU"/>
              </w:rPr>
              <w:t>.</w:t>
            </w:r>
            <w:r w:rsidRPr="00BC3FBC">
              <w:rPr>
                <w:rFonts w:ascii="Times New Roman" w:eastAsia="Times New Roman" w:hAnsi="Times New Roman"/>
                <w:lang w:val="en-US" w:eastAsia="ru-RU"/>
              </w:rPr>
              <w:t>ru</w:t>
            </w:r>
            <w:r w:rsidRPr="00BC3FBC">
              <w:rPr>
                <w:rFonts w:ascii="Times New Roman" w:eastAsia="Times New Roman" w:hAnsi="Times New Roman"/>
                <w:lang w:eastAsia="ru-RU"/>
              </w:rPr>
              <w:t>/</w:t>
            </w:r>
          </w:p>
        </w:tc>
      </w:tr>
      <w:tr w:rsidR="009040F9" w:rsidRPr="00BC3FBC" w:rsidTr="00BC3FBC">
        <w:trPr>
          <w:trHeight w:val="836"/>
        </w:trPr>
        <w:tc>
          <w:tcPr>
            <w:tcW w:w="534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701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ООО «Комфорт-сервис», бар «Дель Мар».</w:t>
            </w:r>
          </w:p>
        </w:tc>
        <w:tc>
          <w:tcPr>
            <w:tcW w:w="1842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 Сегежа,  ул. Спиридонова, д.8</w:t>
            </w:r>
          </w:p>
        </w:tc>
        <w:tc>
          <w:tcPr>
            <w:tcW w:w="851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2551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Домашняя кухня, фирменные и заказные блюда.</w:t>
            </w:r>
          </w:p>
        </w:tc>
        <w:tc>
          <w:tcPr>
            <w:tcW w:w="2268" w:type="dxa"/>
          </w:tcPr>
          <w:p w:rsidR="009040F9" w:rsidRPr="00BC3FBC" w:rsidRDefault="00AF570D" w:rsidP="00BC3F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C3FBC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BC3FBC">
              <w:rPr>
                <w:rFonts w:ascii="Times New Roman" w:eastAsia="Times New Roman" w:hAnsi="Times New Roman"/>
                <w:lang w:val="en-US" w:eastAsia="ru-RU"/>
              </w:rPr>
              <w:t>.:8-</w:t>
            </w:r>
            <w:r w:rsidR="009040F9" w:rsidRPr="00BC3FBC">
              <w:rPr>
                <w:rFonts w:ascii="Times New Roman" w:eastAsia="Times New Roman" w:hAnsi="Times New Roman"/>
                <w:lang w:val="en-US" w:eastAsia="ru-RU"/>
              </w:rPr>
              <w:t>911-417-70-84,</w:t>
            </w:r>
            <w:r w:rsidR="009040F9" w:rsidRPr="00BC3FBC">
              <w:rPr>
                <w:rFonts w:ascii="Times New Roman" w:hAnsi="Times New Roman"/>
                <w:lang w:val="en-US"/>
              </w:rPr>
              <w:t xml:space="preserve"> </w:t>
            </w:r>
          </w:p>
          <w:p w:rsidR="009040F9" w:rsidRPr="00BC3FBC" w:rsidRDefault="00AF570D" w:rsidP="00BC3FBC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BC3FB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E-mail:</w:t>
            </w:r>
            <w:r w:rsidRPr="00BC3FBC">
              <w:rPr>
                <w:rFonts w:ascii="Times New Roman" w:hAnsi="Times New Roman"/>
                <w:lang w:val="en-US"/>
              </w:rPr>
              <w:t xml:space="preserve"> </w:t>
            </w:r>
            <w:r w:rsidR="009040F9" w:rsidRPr="00BC3FBC">
              <w:rPr>
                <w:rFonts w:ascii="Times New Roman" w:eastAsia="Times New Roman" w:hAnsi="Times New Roman"/>
                <w:lang w:val="en-US" w:eastAsia="ru-RU"/>
              </w:rPr>
              <w:t>zhanna-muratva@rambler.ru</w:t>
            </w:r>
          </w:p>
        </w:tc>
      </w:tr>
      <w:tr w:rsidR="009040F9" w:rsidRPr="00BC3FBC" w:rsidTr="00BC3FBC">
        <w:trPr>
          <w:trHeight w:val="836"/>
        </w:trPr>
        <w:tc>
          <w:tcPr>
            <w:tcW w:w="534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701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ООО ПКФ«Топаз», кафе «Трасса»      </w:t>
            </w:r>
          </w:p>
        </w:tc>
        <w:tc>
          <w:tcPr>
            <w:tcW w:w="1842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Сегежский район, 721 км. автострады Кола</w:t>
            </w:r>
          </w:p>
        </w:tc>
        <w:tc>
          <w:tcPr>
            <w:tcW w:w="851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2551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Домашняя кухня, фирменные и заказные блюда.</w:t>
            </w:r>
          </w:p>
        </w:tc>
        <w:tc>
          <w:tcPr>
            <w:tcW w:w="2268" w:type="dxa"/>
          </w:tcPr>
          <w:p w:rsidR="009040F9" w:rsidRPr="00BC3FBC" w:rsidRDefault="00AF570D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BC3FBC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BC3FBC">
              <w:rPr>
                <w:rFonts w:ascii="Times New Roman" w:eastAsia="Times New Roman" w:hAnsi="Times New Roman"/>
                <w:lang w:val="en-US" w:eastAsia="ru-RU"/>
              </w:rPr>
              <w:t xml:space="preserve">.: </w:t>
            </w:r>
            <w:r w:rsidR="009040F9" w:rsidRPr="00BC3FBC">
              <w:rPr>
                <w:rFonts w:ascii="Times New Roman" w:eastAsia="Times New Roman" w:hAnsi="Times New Roman"/>
                <w:lang w:val="en-US" w:eastAsia="ru-RU"/>
              </w:rPr>
              <w:t xml:space="preserve">(81431)4-41-62, </w:t>
            </w:r>
            <w:r w:rsidRPr="00BC3FB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E-mail:</w:t>
            </w:r>
            <w:r w:rsidRPr="00BC3FBC">
              <w:rPr>
                <w:rFonts w:ascii="Times New Roman" w:hAnsi="Times New Roman"/>
                <w:lang w:val="en-US"/>
              </w:rPr>
              <w:t xml:space="preserve"> </w:t>
            </w:r>
            <w:r w:rsidR="009040F9" w:rsidRPr="00BC3FBC">
              <w:rPr>
                <w:rFonts w:ascii="Times New Roman" w:eastAsia="Times New Roman" w:hAnsi="Times New Roman"/>
                <w:lang w:val="en-US" w:eastAsia="ru-RU"/>
              </w:rPr>
              <w:t>topaz@onego.ru</w:t>
            </w:r>
          </w:p>
        </w:tc>
      </w:tr>
      <w:tr w:rsidR="009040F9" w:rsidRPr="00BC3FBC" w:rsidTr="00BC3FBC">
        <w:trPr>
          <w:trHeight w:val="836"/>
        </w:trPr>
        <w:tc>
          <w:tcPr>
            <w:tcW w:w="534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701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ООО «ФОРСАЖ» ресторан «Выг»</w:t>
            </w:r>
          </w:p>
        </w:tc>
        <w:tc>
          <w:tcPr>
            <w:tcW w:w="1842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 Сегежа, ул. Мира</w:t>
            </w:r>
          </w:p>
        </w:tc>
        <w:tc>
          <w:tcPr>
            <w:tcW w:w="851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2551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Домашняя кухня, фирменные блюда.</w:t>
            </w:r>
          </w:p>
        </w:tc>
        <w:tc>
          <w:tcPr>
            <w:tcW w:w="2268" w:type="dxa"/>
          </w:tcPr>
          <w:p w:rsidR="009040F9" w:rsidRPr="00BC3FBC" w:rsidRDefault="00AF570D" w:rsidP="00BC3F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C3FBC">
              <w:rPr>
                <w:rFonts w:ascii="Times New Roman" w:hAnsi="Times New Roman"/>
              </w:rPr>
              <w:t>Тел</w:t>
            </w:r>
            <w:r w:rsidRPr="00BC3FBC">
              <w:rPr>
                <w:rFonts w:ascii="Times New Roman" w:hAnsi="Times New Roman"/>
                <w:lang w:val="en-US"/>
              </w:rPr>
              <w:t xml:space="preserve">.: </w:t>
            </w:r>
            <w:r w:rsidR="009040F9" w:rsidRPr="00BC3FBC">
              <w:rPr>
                <w:rFonts w:ascii="Times New Roman" w:hAnsi="Times New Roman"/>
                <w:lang w:val="en-US"/>
              </w:rPr>
              <w:t>(81431)7-43-98,</w:t>
            </w:r>
          </w:p>
          <w:p w:rsidR="009040F9" w:rsidRPr="00BC3FBC" w:rsidRDefault="00AF570D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BC3FB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E-mail:</w:t>
            </w:r>
            <w:r w:rsidRPr="00BC3FBC">
              <w:rPr>
                <w:rFonts w:ascii="Times New Roman" w:hAnsi="Times New Roman"/>
                <w:lang w:val="en-US"/>
              </w:rPr>
              <w:t xml:space="preserve"> </w:t>
            </w:r>
            <w:r w:rsidR="009040F9" w:rsidRPr="00BC3FBC">
              <w:rPr>
                <w:rFonts w:ascii="Times New Roman" w:eastAsia="Times New Roman" w:hAnsi="Times New Roman"/>
                <w:lang w:val="en-US" w:eastAsia="ru-RU"/>
              </w:rPr>
              <w:t>yakovleva1652@yandex.ru</w:t>
            </w:r>
          </w:p>
        </w:tc>
      </w:tr>
      <w:tr w:rsidR="009040F9" w:rsidRPr="00BC3FBC" w:rsidTr="00BC3FBC">
        <w:trPr>
          <w:trHeight w:val="836"/>
        </w:trPr>
        <w:tc>
          <w:tcPr>
            <w:tcW w:w="534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701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ООО «СМК», бар «Виктория»</w:t>
            </w:r>
          </w:p>
        </w:tc>
        <w:tc>
          <w:tcPr>
            <w:tcW w:w="1842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 Сегежа, ул. Партизанская, д.1</w:t>
            </w:r>
          </w:p>
        </w:tc>
        <w:tc>
          <w:tcPr>
            <w:tcW w:w="851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124</w:t>
            </w:r>
          </w:p>
        </w:tc>
        <w:tc>
          <w:tcPr>
            <w:tcW w:w="2551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Домашняя кухня, блюда на заказ.</w:t>
            </w:r>
          </w:p>
        </w:tc>
        <w:tc>
          <w:tcPr>
            <w:tcW w:w="2268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BC3FBC">
              <w:rPr>
                <w:rFonts w:ascii="Times New Roman" w:eastAsia="Times New Roman" w:hAnsi="Times New Roman"/>
                <w:lang w:val="en-US" w:eastAsia="ru-RU"/>
              </w:rPr>
              <w:t xml:space="preserve">(81431)7-21-20, </w:t>
            </w:r>
            <w:r w:rsidR="00AF570D" w:rsidRPr="00BC3FB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E-mail:</w:t>
            </w:r>
            <w:r w:rsidR="00AF570D" w:rsidRPr="00BC3FBC">
              <w:rPr>
                <w:rFonts w:ascii="Times New Roman" w:hAnsi="Times New Roman"/>
                <w:lang w:val="en-US"/>
              </w:rPr>
              <w:t xml:space="preserve"> </w:t>
            </w:r>
            <w:r w:rsidRPr="00BC3FBC">
              <w:rPr>
                <w:rFonts w:ascii="Times New Roman" w:eastAsia="Times New Roman" w:hAnsi="Times New Roman"/>
                <w:lang w:val="en-US" w:eastAsia="ru-RU"/>
              </w:rPr>
              <w:t>KisVit71@yandex.ru</w:t>
            </w:r>
          </w:p>
        </w:tc>
      </w:tr>
      <w:tr w:rsidR="009040F9" w:rsidRPr="00BC3FBC" w:rsidTr="00BC3FBC">
        <w:trPr>
          <w:trHeight w:val="836"/>
        </w:trPr>
        <w:tc>
          <w:tcPr>
            <w:tcW w:w="534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701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ООО «Трасса Ойл», кафе</w:t>
            </w:r>
          </w:p>
        </w:tc>
        <w:tc>
          <w:tcPr>
            <w:tcW w:w="1842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Сегежский район, трасса Кола, 716 км</w:t>
            </w:r>
          </w:p>
        </w:tc>
        <w:tc>
          <w:tcPr>
            <w:tcW w:w="851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2551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Домашняя кухня, фирменные и заказные блюда. </w:t>
            </w:r>
          </w:p>
        </w:tc>
        <w:tc>
          <w:tcPr>
            <w:tcW w:w="2268" w:type="dxa"/>
          </w:tcPr>
          <w:p w:rsidR="009040F9" w:rsidRPr="00BC3FBC" w:rsidRDefault="00AF570D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BC3FBC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BC3FBC">
              <w:rPr>
                <w:rFonts w:ascii="Times New Roman" w:eastAsia="Times New Roman" w:hAnsi="Times New Roman"/>
                <w:lang w:val="en-US" w:eastAsia="ru-RU"/>
              </w:rPr>
              <w:t xml:space="preserve">.: </w:t>
            </w:r>
            <w:r w:rsidR="009040F9" w:rsidRPr="00BC3FBC">
              <w:rPr>
                <w:rFonts w:ascii="Times New Roman" w:eastAsia="Times New Roman" w:hAnsi="Times New Roman"/>
                <w:lang w:val="en-US" w:eastAsia="ru-RU"/>
              </w:rPr>
              <w:t xml:space="preserve">(81431)7-04-38, 4-10-23, </w:t>
            </w:r>
            <w:r w:rsidRPr="00BC3FB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E-mail:</w:t>
            </w:r>
            <w:r w:rsidRPr="00BC3FBC">
              <w:rPr>
                <w:rFonts w:ascii="Times New Roman" w:hAnsi="Times New Roman"/>
                <w:lang w:val="en-US"/>
              </w:rPr>
              <w:t xml:space="preserve"> </w:t>
            </w:r>
            <w:r w:rsidR="009040F9" w:rsidRPr="00BC3FBC">
              <w:rPr>
                <w:rFonts w:ascii="Times New Roman" w:eastAsia="Times New Roman" w:hAnsi="Times New Roman"/>
                <w:lang w:val="en-US" w:eastAsia="ru-RU"/>
              </w:rPr>
              <w:t>trassaoil@onego.ru</w:t>
            </w:r>
          </w:p>
        </w:tc>
      </w:tr>
      <w:tr w:rsidR="009040F9" w:rsidRPr="00BC3FBC" w:rsidTr="00BC3FBC">
        <w:trPr>
          <w:trHeight w:val="836"/>
        </w:trPr>
        <w:tc>
          <w:tcPr>
            <w:tcW w:w="534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701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ООО «Н-комплекс»,  бар «Север»</w:t>
            </w:r>
          </w:p>
        </w:tc>
        <w:tc>
          <w:tcPr>
            <w:tcW w:w="1842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Сегежский район, пгт. Надвоицы, ул. Ленина, д. № ¼ </w:t>
            </w:r>
          </w:p>
        </w:tc>
        <w:tc>
          <w:tcPr>
            <w:tcW w:w="851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2551" w:type="dxa"/>
          </w:tcPr>
          <w:p w:rsidR="009040F9" w:rsidRPr="00BC3FBC" w:rsidRDefault="009040F9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C3FB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Домашняя кухня, фирменные блюда.</w:t>
            </w:r>
          </w:p>
        </w:tc>
        <w:tc>
          <w:tcPr>
            <w:tcW w:w="2268" w:type="dxa"/>
          </w:tcPr>
          <w:p w:rsidR="009040F9" w:rsidRPr="00BC3FBC" w:rsidRDefault="00AF570D" w:rsidP="00BC3F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BC3FBC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BC3FBC">
              <w:rPr>
                <w:rFonts w:ascii="Times New Roman" w:eastAsia="Times New Roman" w:hAnsi="Times New Roman"/>
                <w:lang w:val="en-US" w:eastAsia="ru-RU"/>
              </w:rPr>
              <w:t>.:</w:t>
            </w:r>
            <w:r w:rsidR="009040F9" w:rsidRPr="00BC3FBC">
              <w:rPr>
                <w:rFonts w:ascii="Times New Roman" w:eastAsia="Times New Roman" w:hAnsi="Times New Roman"/>
                <w:lang w:val="en-US" w:eastAsia="ru-RU"/>
              </w:rPr>
              <w:t>8-921-224-50-99,</w:t>
            </w:r>
            <w:r w:rsidR="009040F9" w:rsidRPr="00BC3FBC">
              <w:rPr>
                <w:rFonts w:ascii="Times New Roman" w:hAnsi="Times New Roman"/>
                <w:lang w:val="en-US"/>
              </w:rPr>
              <w:t xml:space="preserve"> </w:t>
            </w:r>
            <w:r w:rsidRPr="00BC3FB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E-mail:</w:t>
            </w:r>
            <w:r w:rsidRPr="00BC3FBC">
              <w:rPr>
                <w:rFonts w:ascii="Times New Roman" w:hAnsi="Times New Roman"/>
                <w:lang w:val="en-US"/>
              </w:rPr>
              <w:t xml:space="preserve"> </w:t>
            </w:r>
            <w:r w:rsidR="009040F9" w:rsidRPr="00BC3FBC">
              <w:rPr>
                <w:rFonts w:ascii="Times New Roman" w:eastAsia="Times New Roman" w:hAnsi="Times New Roman"/>
                <w:lang w:val="en-US" w:eastAsia="ru-RU"/>
              </w:rPr>
              <w:t>Stroitelei17@rambler.ru</w:t>
            </w:r>
          </w:p>
        </w:tc>
      </w:tr>
    </w:tbl>
    <w:p w:rsidR="00F2495D" w:rsidRPr="00442D0E" w:rsidRDefault="00F2495D" w:rsidP="00F15EC2">
      <w:pPr>
        <w:spacing w:after="120" w:line="360" w:lineRule="auto"/>
        <w:jc w:val="both"/>
        <w:rPr>
          <w:rFonts w:ascii="Times New Roman" w:hAnsi="Times New Roman"/>
          <w:sz w:val="10"/>
          <w:szCs w:val="10"/>
          <w:lang w:val="en-US"/>
        </w:rPr>
      </w:pPr>
    </w:p>
    <w:p w:rsidR="00750A71" w:rsidRPr="00F15EC2" w:rsidRDefault="008D13C4" w:rsidP="00F15EC2">
      <w:pPr>
        <w:pStyle w:val="2"/>
        <w:spacing w:before="0" w:after="120" w:line="360" w:lineRule="auto"/>
        <w:jc w:val="both"/>
        <w:rPr>
          <w:rFonts w:ascii="Times New Roman" w:hAnsi="Times New Roman"/>
          <w:color w:val="auto"/>
        </w:rPr>
      </w:pPr>
      <w:bookmarkStart w:id="32" w:name="_Toc432601644"/>
      <w:r w:rsidRPr="00F15EC2">
        <w:rPr>
          <w:rFonts w:ascii="Times New Roman" w:hAnsi="Times New Roman"/>
          <w:color w:val="auto"/>
        </w:rPr>
        <w:t>4.5.</w:t>
      </w:r>
      <w:r w:rsidRPr="00F15EC2">
        <w:rPr>
          <w:rFonts w:ascii="Times New Roman" w:hAnsi="Times New Roman"/>
          <w:color w:val="auto"/>
        </w:rPr>
        <w:tab/>
        <w:t>Туристические компании</w:t>
      </w:r>
      <w:r w:rsidR="0096312C">
        <w:rPr>
          <w:rStyle w:val="a6"/>
          <w:rFonts w:ascii="Times New Roman" w:hAnsi="Times New Roman"/>
          <w:color w:val="auto"/>
        </w:rPr>
        <w:footnoteReference w:id="6"/>
      </w:r>
      <w:bookmarkEnd w:id="32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728"/>
        <w:gridCol w:w="2268"/>
        <w:gridCol w:w="3827"/>
        <w:gridCol w:w="1417"/>
      </w:tblGrid>
      <w:tr w:rsidR="00F15EC2" w:rsidRPr="00BC3FBC" w:rsidTr="00A0799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hideMark/>
          </w:tcPr>
          <w:p w:rsidR="008D13C4" w:rsidRPr="0096312C" w:rsidRDefault="008D13C4" w:rsidP="00A07998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="00A07998" w:rsidRPr="00963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hideMark/>
          </w:tcPr>
          <w:p w:rsidR="008D13C4" w:rsidRPr="0096312C" w:rsidRDefault="00F15EC2" w:rsidP="00A07998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hideMark/>
          </w:tcPr>
          <w:p w:rsidR="008D13C4" w:rsidRPr="0096312C" w:rsidRDefault="008D13C4" w:rsidP="00A07998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hideMark/>
          </w:tcPr>
          <w:p w:rsidR="008D13C4" w:rsidRPr="0096312C" w:rsidRDefault="008D13C4" w:rsidP="00A07998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(место нахождения) юридического лица, телефон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hideMark/>
          </w:tcPr>
          <w:p w:rsidR="008D13C4" w:rsidRPr="0096312C" w:rsidRDefault="008D13C4" w:rsidP="00A07998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3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 директора</w:t>
            </w:r>
          </w:p>
        </w:tc>
      </w:tr>
      <w:tr w:rsidR="00A07998" w:rsidRPr="00BC3FBC" w:rsidTr="00A0799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98" w:rsidRPr="0096312C" w:rsidRDefault="00A365EC" w:rsidP="00F15EC2">
            <w:pPr>
              <w:spacing w:after="12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98" w:rsidRPr="00B01811" w:rsidRDefault="00B01811" w:rsidP="00B018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ОГРН: 1141032000779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98" w:rsidRPr="00B01811" w:rsidRDefault="00A365EC" w:rsidP="00B018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18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"Красс"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811" w:rsidRPr="00BC3FBC" w:rsidRDefault="00B01811" w:rsidP="00B01811">
            <w:pPr>
              <w:spacing w:after="0" w:line="240" w:lineRule="auto"/>
              <w:rPr>
                <w:rStyle w:val="lightgrey1"/>
                <w:rFonts w:ascii="Times New Roman" w:hAnsi="Times New Roman"/>
                <w:color w:val="auto"/>
                <w:sz w:val="20"/>
                <w:szCs w:val="20"/>
              </w:rPr>
            </w:pPr>
            <w:r w:rsidRPr="00BC3FBC">
              <w:rPr>
                <w:rStyle w:val="lightgrey1"/>
                <w:rFonts w:ascii="Times New Roman" w:hAnsi="Times New Roman"/>
                <w:color w:val="auto"/>
                <w:sz w:val="20"/>
                <w:szCs w:val="20"/>
              </w:rPr>
              <w:t>г. Сегежа, ул.Антикайнена,д.12</w:t>
            </w:r>
          </w:p>
          <w:p w:rsidR="00A07998" w:rsidRPr="00B01811" w:rsidRDefault="00A365EC" w:rsidP="00B330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FBC">
              <w:rPr>
                <w:rStyle w:val="lightgrey1"/>
                <w:rFonts w:ascii="Times New Roman" w:hAnsi="Times New Roman"/>
                <w:color w:val="auto"/>
                <w:sz w:val="20"/>
                <w:szCs w:val="20"/>
              </w:rPr>
              <w:t>Тел</w:t>
            </w:r>
            <w:r w:rsidR="00B330CF" w:rsidRPr="00BC3FBC">
              <w:rPr>
                <w:rStyle w:val="lightgrey1"/>
                <w:rFonts w:ascii="Times New Roman" w:hAnsi="Times New Roman"/>
                <w:color w:val="auto"/>
                <w:sz w:val="20"/>
                <w:szCs w:val="20"/>
              </w:rPr>
              <w:t>.</w:t>
            </w:r>
            <w:r w:rsidRPr="00BC3FBC">
              <w:rPr>
                <w:rStyle w:val="lightgrey1"/>
                <w:rFonts w:ascii="Times New Roman" w:hAnsi="Times New Roman"/>
                <w:color w:val="auto"/>
                <w:sz w:val="20"/>
                <w:szCs w:val="20"/>
              </w:rPr>
              <w:t xml:space="preserve">: </w:t>
            </w:r>
            <w:r w:rsidRPr="00BC3FBC">
              <w:rPr>
                <w:rFonts w:ascii="Times New Roman" w:hAnsi="Times New Roman"/>
                <w:sz w:val="20"/>
                <w:szCs w:val="20"/>
              </w:rPr>
              <w:t>(81431)</w:t>
            </w:r>
            <w:r w:rsidR="00B330CF" w:rsidRPr="00BC3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3FBC">
              <w:rPr>
                <w:rFonts w:ascii="Times New Roman" w:hAnsi="Times New Roman"/>
                <w:sz w:val="20"/>
                <w:szCs w:val="20"/>
              </w:rPr>
              <w:t xml:space="preserve">448-00 </w:t>
            </w:r>
            <w:r w:rsidRPr="00BC3FBC">
              <w:rPr>
                <w:rFonts w:ascii="Times New Roman" w:hAnsi="Times New Roman"/>
                <w:sz w:val="20"/>
                <w:szCs w:val="20"/>
              </w:rPr>
              <w:br/>
            </w:r>
            <w:r w:rsidRPr="00BC3FBC">
              <w:rPr>
                <w:rStyle w:val="lightgrey1"/>
                <w:rFonts w:ascii="Times New Roman" w:hAnsi="Times New Roman"/>
                <w:color w:val="auto"/>
                <w:sz w:val="20"/>
                <w:szCs w:val="20"/>
              </w:rPr>
              <w:t xml:space="preserve">Факс: </w:t>
            </w:r>
            <w:r w:rsidRPr="00BC3FBC">
              <w:rPr>
                <w:rFonts w:ascii="Times New Roman" w:hAnsi="Times New Roman"/>
                <w:sz w:val="20"/>
                <w:szCs w:val="20"/>
              </w:rPr>
              <w:t>(81431)448-00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98" w:rsidRPr="00B01811" w:rsidRDefault="00B01811" w:rsidP="00B018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Герасимова Екатерина Владимировна</w:t>
            </w:r>
          </w:p>
        </w:tc>
      </w:tr>
      <w:tr w:rsidR="00B01811" w:rsidRPr="00BC3FBC" w:rsidTr="00A0799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811" w:rsidRDefault="00B01811" w:rsidP="00F15EC2">
            <w:pPr>
              <w:spacing w:after="12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811" w:rsidRPr="00BC3FBC" w:rsidRDefault="00414A3A" w:rsidP="00B01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="00B330CF" w:rsidRPr="00BC3FBC">
              <w:rPr>
                <w:rFonts w:ascii="Times New Roman" w:hAnsi="Times New Roman"/>
                <w:sz w:val="20"/>
                <w:szCs w:val="20"/>
              </w:rPr>
              <w:t>100602736721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811" w:rsidRPr="00B01811" w:rsidRDefault="00B330CF" w:rsidP="00B018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Денисов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811" w:rsidRPr="00BC3FBC" w:rsidRDefault="00B330CF" w:rsidP="00B330CF">
            <w:pPr>
              <w:spacing w:after="0" w:line="240" w:lineRule="auto"/>
              <w:rPr>
                <w:rStyle w:val="lightgrey1"/>
                <w:rFonts w:ascii="Times New Roman" w:hAnsi="Times New Roman"/>
                <w:color w:val="auto"/>
                <w:sz w:val="20"/>
                <w:szCs w:val="20"/>
              </w:rPr>
            </w:pPr>
            <w:r w:rsidRPr="00BC3FBC">
              <w:rPr>
                <w:rFonts w:ascii="FuturaRound" w:hAnsi="FuturaRound" w:cs="Arial"/>
                <w:sz w:val="19"/>
                <w:szCs w:val="19"/>
              </w:rPr>
              <w:t xml:space="preserve">г. </w:t>
            </w:r>
            <w:r w:rsidR="009B49C8" w:rsidRPr="00BC3FBC">
              <w:rPr>
                <w:rFonts w:ascii="FuturaRound" w:hAnsi="FuturaRound" w:cs="Arial"/>
                <w:sz w:val="19"/>
                <w:szCs w:val="19"/>
              </w:rPr>
              <w:t>Сегежа, ул. Антикайнена, д. 8А</w:t>
            </w:r>
            <w:r w:rsidRPr="00BC3FBC">
              <w:rPr>
                <w:rFonts w:ascii="FuturaRound" w:hAnsi="FuturaRound" w:cs="Arial"/>
                <w:sz w:val="19"/>
                <w:szCs w:val="19"/>
              </w:rPr>
              <w:t xml:space="preserve">, тел.: </w:t>
            </w:r>
            <w:r w:rsidRPr="00BC3FBC">
              <w:t xml:space="preserve">(81431)45311, 8-911-667-20-96, </w:t>
            </w:r>
            <w:r w:rsidRPr="00BC3FBC">
              <w:rPr>
                <w:rFonts w:ascii="Times New Roman" w:hAnsi="Times New Roman"/>
              </w:rPr>
              <w:t>8-911-054-66-46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811" w:rsidRPr="00BC3FBC" w:rsidRDefault="00B330CF" w:rsidP="00B33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Гиневич Ирина Геннадьевна</w:t>
            </w:r>
          </w:p>
        </w:tc>
      </w:tr>
    </w:tbl>
    <w:p w:rsidR="008D13C4" w:rsidRPr="00A07998" w:rsidRDefault="008D13C4" w:rsidP="00F15EC2">
      <w:pPr>
        <w:spacing w:after="120" w:line="360" w:lineRule="auto"/>
        <w:jc w:val="both"/>
        <w:rPr>
          <w:rFonts w:ascii="Times New Roman" w:hAnsi="Times New Roman"/>
          <w:sz w:val="12"/>
          <w:szCs w:val="12"/>
        </w:rPr>
      </w:pPr>
    </w:p>
    <w:p w:rsidR="008D13C4" w:rsidRPr="00F15EC2" w:rsidRDefault="008D13C4" w:rsidP="00F15EC2">
      <w:pPr>
        <w:pStyle w:val="2"/>
        <w:spacing w:before="0" w:after="120" w:line="360" w:lineRule="auto"/>
        <w:jc w:val="both"/>
        <w:rPr>
          <w:rFonts w:ascii="Times New Roman" w:hAnsi="Times New Roman"/>
          <w:color w:val="auto"/>
        </w:rPr>
      </w:pPr>
      <w:bookmarkStart w:id="33" w:name="_Toc432601645"/>
      <w:r w:rsidRPr="00F15EC2">
        <w:rPr>
          <w:rFonts w:ascii="Times New Roman" w:hAnsi="Times New Roman"/>
          <w:color w:val="auto"/>
        </w:rPr>
        <w:t>4.6. Транспортные компании</w:t>
      </w:r>
      <w:bookmarkEnd w:id="33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1701"/>
        <w:gridCol w:w="2268"/>
        <w:gridCol w:w="2503"/>
        <w:gridCol w:w="2741"/>
      </w:tblGrid>
      <w:tr w:rsidR="00F15EC2" w:rsidRPr="00BC3FBC" w:rsidTr="00BC3F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</w:tcPr>
          <w:p w:rsidR="008D13C4" w:rsidRPr="00BC3FBC" w:rsidRDefault="008D13C4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3FBC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hideMark/>
          </w:tcPr>
          <w:p w:rsidR="008D13C4" w:rsidRPr="00BC3FBC" w:rsidRDefault="008D13C4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3FBC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транспортной компании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hideMark/>
          </w:tcPr>
          <w:p w:rsidR="008D13C4" w:rsidRPr="00BC3FBC" w:rsidRDefault="008D13C4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3FBC">
              <w:rPr>
                <w:rFonts w:ascii="Times New Roman" w:hAnsi="Times New Roman"/>
                <w:sz w:val="20"/>
                <w:szCs w:val="20"/>
                <w:lang w:eastAsia="ru-RU"/>
              </w:rPr>
              <w:t>Адрес/ месторасположение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hideMark/>
          </w:tcPr>
          <w:p w:rsidR="008D13C4" w:rsidRPr="00BC3FBC" w:rsidRDefault="008D13C4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3FBC">
              <w:rPr>
                <w:rFonts w:ascii="Times New Roman" w:hAnsi="Times New Roman"/>
                <w:sz w:val="20"/>
                <w:szCs w:val="20"/>
                <w:lang w:eastAsia="ru-RU"/>
              </w:rPr>
              <w:t>Ф.И.О. руководителя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hideMark/>
          </w:tcPr>
          <w:p w:rsidR="008D13C4" w:rsidRPr="00BC3FBC" w:rsidRDefault="008D13C4" w:rsidP="00BC3FBC">
            <w:pPr>
              <w:spacing w:after="12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3FBC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автобусов и микроавтобусов туркласса, состояние автопарка</w:t>
            </w:r>
          </w:p>
        </w:tc>
      </w:tr>
      <w:tr w:rsidR="00A07998" w:rsidRPr="00BC3FBC" w:rsidTr="00BC3F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98" w:rsidRPr="00BC3FBC" w:rsidRDefault="00414A3A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3FB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98" w:rsidRPr="00BC3FBC" w:rsidRDefault="00414A3A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3FBC">
              <w:rPr>
                <w:rFonts w:ascii="Times New Roman" w:hAnsi="Times New Roman"/>
                <w:sz w:val="20"/>
                <w:szCs w:val="20"/>
                <w:lang w:eastAsia="ru-RU"/>
              </w:rPr>
              <w:t>ООО "Рапид"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98" w:rsidRPr="00BC3FBC" w:rsidRDefault="00414A3A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3FBC">
              <w:rPr>
                <w:rFonts w:ascii="Times New Roman" w:hAnsi="Times New Roman"/>
                <w:sz w:val="20"/>
                <w:szCs w:val="20"/>
                <w:lang w:eastAsia="ru-RU"/>
              </w:rPr>
              <w:t>Г.Сегежа, ул.Спиридонова,д.25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98" w:rsidRPr="00BC3FBC" w:rsidRDefault="00414A3A" w:rsidP="00BC3F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3FBC">
              <w:rPr>
                <w:rFonts w:ascii="Times New Roman" w:hAnsi="Times New Roman"/>
                <w:color w:val="333333"/>
              </w:rPr>
              <w:t>Капитонова Ольга Владимировна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98" w:rsidRPr="00BC3FBC" w:rsidRDefault="00414A3A" w:rsidP="00BC3FBC">
            <w:pPr>
              <w:spacing w:after="12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3FBC">
              <w:rPr>
                <w:rFonts w:ascii="Times New Roman" w:hAnsi="Times New Roman"/>
                <w:sz w:val="20"/>
                <w:szCs w:val="20"/>
                <w:lang w:eastAsia="ru-RU"/>
              </w:rPr>
              <w:t>3 микроавтобса</w:t>
            </w:r>
          </w:p>
        </w:tc>
      </w:tr>
    </w:tbl>
    <w:p w:rsidR="00157B81" w:rsidRPr="00474E89" w:rsidRDefault="00157B81" w:rsidP="00474E89">
      <w:pPr>
        <w:pStyle w:val="1"/>
        <w:spacing w:after="120" w:line="360" w:lineRule="auto"/>
        <w:rPr>
          <w:rFonts w:ascii="Times New Roman" w:hAnsi="Times New Roman"/>
          <w:color w:val="auto"/>
          <w:sz w:val="26"/>
          <w:szCs w:val="26"/>
        </w:rPr>
      </w:pPr>
      <w:bookmarkStart w:id="34" w:name="_Toc432601646"/>
      <w:r w:rsidRPr="00474E89">
        <w:rPr>
          <w:rFonts w:ascii="Times New Roman" w:hAnsi="Times New Roman"/>
          <w:color w:val="auto"/>
          <w:sz w:val="26"/>
          <w:szCs w:val="26"/>
        </w:rPr>
        <w:t>5. Туризм в цифрах</w:t>
      </w:r>
      <w:bookmarkEnd w:id="34"/>
    </w:p>
    <w:p w:rsidR="00157B81" w:rsidRDefault="0096312C" w:rsidP="00474E89">
      <w:pPr>
        <w:pStyle w:val="2"/>
        <w:spacing w:after="120" w:line="360" w:lineRule="auto"/>
        <w:rPr>
          <w:rFonts w:ascii="Times New Roman" w:hAnsi="Times New Roman"/>
          <w:color w:val="auto"/>
        </w:rPr>
      </w:pPr>
      <w:bookmarkStart w:id="35" w:name="_Toc432601647"/>
      <w:r w:rsidRPr="006759DB">
        <w:rPr>
          <w:rFonts w:ascii="Times New Roman" w:hAnsi="Times New Roman"/>
          <w:color w:val="auto"/>
        </w:rPr>
        <w:t xml:space="preserve">5.1. </w:t>
      </w:r>
      <w:r w:rsidR="00157B81" w:rsidRPr="006759DB">
        <w:rPr>
          <w:rFonts w:ascii="Times New Roman" w:hAnsi="Times New Roman"/>
          <w:color w:val="auto"/>
        </w:rPr>
        <w:t>Туристские потоки</w:t>
      </w:r>
      <w:bookmarkEnd w:id="35"/>
    </w:p>
    <w:p w:rsidR="0096312C" w:rsidRPr="00884B65" w:rsidRDefault="00884B65" w:rsidP="00884B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4B65">
        <w:rPr>
          <w:rFonts w:ascii="Times New Roman" w:hAnsi="Times New Roman"/>
          <w:sz w:val="24"/>
          <w:szCs w:val="24"/>
        </w:rPr>
        <w:t>Данные по количеству туристов, прибывших на территорию района не отслеживаются, статистической отчетности нет.  Большая часть туристов – транзитный туристский поток, посещающий Север или Юг Карелии, а также проходящий через Беломорско-Балтийский канал.</w:t>
      </w:r>
    </w:p>
    <w:p w:rsidR="00157B81" w:rsidRPr="00253F27" w:rsidRDefault="0046676D" w:rsidP="00474E89">
      <w:pPr>
        <w:pStyle w:val="2"/>
        <w:spacing w:after="120" w:line="360" w:lineRule="auto"/>
        <w:rPr>
          <w:rFonts w:ascii="Times New Roman" w:hAnsi="Times New Roman"/>
          <w:color w:val="auto"/>
        </w:rPr>
      </w:pPr>
      <w:bookmarkStart w:id="36" w:name="_Toc432601648"/>
      <w:r w:rsidRPr="0054620E">
        <w:rPr>
          <w:rFonts w:ascii="Times New Roman" w:hAnsi="Times New Roman"/>
          <w:color w:val="auto"/>
        </w:rPr>
        <w:t>5.2. Процент з</w:t>
      </w:r>
      <w:r w:rsidR="00157B81" w:rsidRPr="0054620E">
        <w:rPr>
          <w:rFonts w:ascii="Times New Roman" w:hAnsi="Times New Roman"/>
          <w:color w:val="auto"/>
        </w:rPr>
        <w:t>аполняемост</w:t>
      </w:r>
      <w:r w:rsidRPr="0054620E">
        <w:rPr>
          <w:rFonts w:ascii="Times New Roman" w:hAnsi="Times New Roman"/>
          <w:color w:val="auto"/>
        </w:rPr>
        <w:t>и</w:t>
      </w:r>
      <w:r w:rsidR="00157B81" w:rsidRPr="0054620E">
        <w:rPr>
          <w:rFonts w:ascii="Times New Roman" w:hAnsi="Times New Roman"/>
          <w:color w:val="auto"/>
        </w:rPr>
        <w:t xml:space="preserve"> </w:t>
      </w:r>
      <w:r w:rsidRPr="0054620E">
        <w:rPr>
          <w:rFonts w:ascii="Times New Roman" w:hAnsi="Times New Roman"/>
          <w:color w:val="auto"/>
        </w:rPr>
        <w:t>средств размещения района</w:t>
      </w:r>
      <w:bookmarkEnd w:id="36"/>
    </w:p>
    <w:p w:rsidR="0046676D" w:rsidRPr="00253F27" w:rsidRDefault="0054620E" w:rsidP="00474E89">
      <w:pPr>
        <w:spacing w:after="12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474E89" w:rsidRPr="00253F27">
        <w:rPr>
          <w:rFonts w:ascii="Times New Roman" w:hAnsi="Times New Roman"/>
          <w:sz w:val="26"/>
          <w:szCs w:val="26"/>
        </w:rPr>
        <w:t>редняя загрузка работающих средств размещения</w:t>
      </w:r>
      <w:r>
        <w:rPr>
          <w:rFonts w:ascii="Times New Roman" w:hAnsi="Times New Roman"/>
          <w:sz w:val="26"/>
          <w:szCs w:val="26"/>
        </w:rPr>
        <w:t xml:space="preserve"> 50 %.</w:t>
      </w:r>
    </w:p>
    <w:p w:rsidR="0046676D" w:rsidRPr="00253F27" w:rsidRDefault="0046676D" w:rsidP="00474E89">
      <w:pPr>
        <w:pStyle w:val="2"/>
        <w:spacing w:after="120" w:line="360" w:lineRule="auto"/>
        <w:rPr>
          <w:rFonts w:ascii="Times New Roman" w:hAnsi="Times New Roman"/>
          <w:color w:val="auto"/>
        </w:rPr>
      </w:pPr>
      <w:bookmarkStart w:id="37" w:name="_Toc432601649"/>
      <w:r w:rsidRPr="00253F27">
        <w:rPr>
          <w:rFonts w:ascii="Times New Roman" w:hAnsi="Times New Roman"/>
          <w:color w:val="auto"/>
        </w:rPr>
        <w:t>5.3. Инвестиционные проекты</w:t>
      </w:r>
      <w:bookmarkEnd w:id="37"/>
    </w:p>
    <w:p w:rsidR="0046676D" w:rsidRDefault="0046676D" w:rsidP="001451FD">
      <w:pPr>
        <w:pStyle w:val="3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bookmarkStart w:id="38" w:name="_Toc432601650"/>
      <w:r w:rsidRPr="00253F27">
        <w:rPr>
          <w:rFonts w:ascii="Times New Roman" w:hAnsi="Times New Roman"/>
          <w:color w:val="auto"/>
          <w:sz w:val="24"/>
          <w:szCs w:val="24"/>
        </w:rPr>
        <w:t>5.3.1. Осуществляемые в настоящее время проекты</w:t>
      </w:r>
      <w:bookmarkEnd w:id="38"/>
    </w:p>
    <w:p w:rsidR="00F40314" w:rsidRDefault="00F40314" w:rsidP="001451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6AE" w:rsidRPr="001451FD" w:rsidRDefault="00253F27" w:rsidP="001451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настоящее время инвестиционных проектов в сфере туризма не осуществляется.</w:t>
      </w:r>
    </w:p>
    <w:p w:rsidR="00A956AE" w:rsidRPr="001451FD" w:rsidRDefault="00A956AE" w:rsidP="001451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76D" w:rsidRPr="001451FD" w:rsidRDefault="0046676D" w:rsidP="001451FD">
      <w:pPr>
        <w:pStyle w:val="3"/>
        <w:spacing w:before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bookmarkStart w:id="39" w:name="_Toc432601651"/>
      <w:r w:rsidRPr="001451FD">
        <w:rPr>
          <w:rFonts w:ascii="Times New Roman" w:hAnsi="Times New Roman"/>
          <w:color w:val="auto"/>
          <w:sz w:val="24"/>
          <w:szCs w:val="24"/>
        </w:rPr>
        <w:t>5.3.2. Предлагаемые для инвестиции проекты</w:t>
      </w:r>
      <w:bookmarkEnd w:id="39"/>
    </w:p>
    <w:p w:rsidR="001451FD" w:rsidRPr="001451FD" w:rsidRDefault="001451FD" w:rsidP="001451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/>
      </w:tblPr>
      <w:tblGrid>
        <w:gridCol w:w="4206"/>
        <w:gridCol w:w="2465"/>
        <w:gridCol w:w="2900"/>
      </w:tblGrid>
      <w:tr w:rsidR="00A956AE" w:rsidRPr="00BC3FBC" w:rsidTr="00A956AE">
        <w:trPr>
          <w:trHeight w:val="324"/>
          <w:tblHeader/>
        </w:trPr>
        <w:tc>
          <w:tcPr>
            <w:tcW w:w="2197" w:type="pct"/>
            <w:shd w:val="clear" w:color="auto" w:fill="FFFFFF"/>
            <w:vAlign w:val="center"/>
            <w:hideMark/>
          </w:tcPr>
          <w:p w:rsidR="00A956AE" w:rsidRPr="00BC3FBC" w:rsidRDefault="00A956AE" w:rsidP="00A95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3FBC">
              <w:rPr>
                <w:rFonts w:ascii="Times New Roman" w:hAnsi="Times New Roman"/>
                <w:b/>
                <w:sz w:val="20"/>
                <w:szCs w:val="20"/>
              </w:rPr>
              <w:t>Проекты</w:t>
            </w:r>
          </w:p>
        </w:tc>
        <w:tc>
          <w:tcPr>
            <w:tcW w:w="1288" w:type="pct"/>
            <w:shd w:val="clear" w:color="auto" w:fill="FFFFFF"/>
            <w:vAlign w:val="center"/>
            <w:hideMark/>
          </w:tcPr>
          <w:p w:rsidR="00A956AE" w:rsidRPr="00BC3FBC" w:rsidRDefault="00A956AE" w:rsidP="00A95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3FBC">
              <w:rPr>
                <w:rFonts w:ascii="Times New Roman" w:hAnsi="Times New Roman"/>
                <w:b/>
                <w:sz w:val="20"/>
                <w:szCs w:val="20"/>
              </w:rPr>
              <w:t>Планируемый объем инвестиций, тыс. руб.</w:t>
            </w:r>
          </w:p>
        </w:tc>
        <w:tc>
          <w:tcPr>
            <w:tcW w:w="1515" w:type="pct"/>
            <w:shd w:val="clear" w:color="auto" w:fill="FFFFFF"/>
            <w:vAlign w:val="center"/>
          </w:tcPr>
          <w:p w:rsidR="00A956AE" w:rsidRPr="00BC3FBC" w:rsidRDefault="00A41B3A" w:rsidP="00A95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3FBC">
              <w:rPr>
                <w:rFonts w:ascii="Times New Roman" w:hAnsi="Times New Roman"/>
                <w:b/>
                <w:sz w:val="20"/>
                <w:szCs w:val="20"/>
              </w:rPr>
              <w:t>Годы реализации</w:t>
            </w:r>
          </w:p>
        </w:tc>
      </w:tr>
      <w:tr w:rsidR="00A956AE" w:rsidRPr="00BC3FBC" w:rsidTr="00A956AE">
        <w:trPr>
          <w:trHeight w:val="379"/>
        </w:trPr>
        <w:tc>
          <w:tcPr>
            <w:tcW w:w="5000" w:type="pct"/>
            <w:gridSpan w:val="3"/>
            <w:shd w:val="clear" w:color="auto" w:fill="FFFFFF"/>
            <w:vAlign w:val="center"/>
            <w:hideMark/>
          </w:tcPr>
          <w:p w:rsidR="00A956AE" w:rsidRPr="00BC3FBC" w:rsidRDefault="00466325" w:rsidP="00B20A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3FBC">
              <w:rPr>
                <w:rFonts w:ascii="Times New Roman" w:hAnsi="Times New Roman"/>
                <w:b/>
                <w:sz w:val="20"/>
                <w:szCs w:val="20"/>
              </w:rPr>
              <w:t>Проекты в сфере транспортной инфраструктуры</w:t>
            </w:r>
          </w:p>
        </w:tc>
      </w:tr>
      <w:tr w:rsidR="00466325" w:rsidRPr="00BC3FBC" w:rsidTr="00BA6BA2">
        <w:trPr>
          <w:trHeight w:val="521"/>
        </w:trPr>
        <w:tc>
          <w:tcPr>
            <w:tcW w:w="2197" w:type="pct"/>
            <w:shd w:val="clear" w:color="auto" w:fill="FFFFFF"/>
            <w:hideMark/>
          </w:tcPr>
          <w:p w:rsidR="00466325" w:rsidRPr="00BC3FBC" w:rsidRDefault="00466325" w:rsidP="00BA6B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3FBC">
              <w:rPr>
                <w:rFonts w:ascii="Times New Roman" w:hAnsi="Times New Roman"/>
              </w:rPr>
              <w:t>Проект реконструкции автомобильной дороги Кочкома-Тикша-Ледмозеро-Костомукша-госграница</w:t>
            </w:r>
          </w:p>
        </w:tc>
        <w:tc>
          <w:tcPr>
            <w:tcW w:w="1288" w:type="pct"/>
            <w:shd w:val="clear" w:color="auto" w:fill="FFFFFF"/>
            <w:hideMark/>
          </w:tcPr>
          <w:p w:rsidR="00466325" w:rsidRPr="00BC3FBC" w:rsidRDefault="00466325" w:rsidP="00BA6B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FBC">
              <w:rPr>
                <w:rFonts w:ascii="Times New Roman" w:hAnsi="Times New Roman"/>
                <w:sz w:val="18"/>
                <w:szCs w:val="18"/>
              </w:rPr>
              <w:t>1900000</w:t>
            </w:r>
            <w:r w:rsidR="006B02DA" w:rsidRPr="00BC3FBC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515" w:type="pct"/>
            <w:shd w:val="clear" w:color="auto" w:fill="FFFFFF"/>
            <w:vAlign w:val="center"/>
          </w:tcPr>
          <w:p w:rsidR="00466325" w:rsidRPr="00BC3FBC" w:rsidRDefault="00A41B3A" w:rsidP="00BA6BA2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До 2020 г.</w:t>
            </w:r>
          </w:p>
        </w:tc>
      </w:tr>
      <w:tr w:rsidR="00A956AE" w:rsidRPr="00BC3FBC" w:rsidTr="00A956AE">
        <w:trPr>
          <w:trHeight w:val="429"/>
        </w:trPr>
        <w:tc>
          <w:tcPr>
            <w:tcW w:w="5000" w:type="pct"/>
            <w:gridSpan w:val="3"/>
            <w:shd w:val="clear" w:color="auto" w:fill="FFFFFF"/>
            <w:vAlign w:val="center"/>
            <w:hideMark/>
          </w:tcPr>
          <w:p w:rsidR="00A956AE" w:rsidRPr="00BC3FBC" w:rsidRDefault="00A956AE" w:rsidP="00A956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3FBC">
              <w:rPr>
                <w:rFonts w:ascii="Times New Roman" w:hAnsi="Times New Roman"/>
                <w:b/>
                <w:sz w:val="20"/>
                <w:szCs w:val="20"/>
              </w:rPr>
              <w:t>Проекты развития объектов социальной инфраструктуры</w:t>
            </w:r>
          </w:p>
        </w:tc>
      </w:tr>
      <w:tr w:rsidR="00A956AE" w:rsidRPr="00BC3FBC" w:rsidTr="00A956AE">
        <w:trPr>
          <w:trHeight w:val="472"/>
        </w:trPr>
        <w:tc>
          <w:tcPr>
            <w:tcW w:w="2197" w:type="pct"/>
            <w:shd w:val="clear" w:color="auto" w:fill="FFFFFF"/>
            <w:hideMark/>
          </w:tcPr>
          <w:p w:rsidR="00A956AE" w:rsidRPr="00BC3FBC" w:rsidRDefault="00A956AE" w:rsidP="00A95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Проект реконструкции здания МБУ «Сегежский районный Центр культуры и досуга»</w:t>
            </w:r>
          </w:p>
        </w:tc>
        <w:tc>
          <w:tcPr>
            <w:tcW w:w="1288" w:type="pct"/>
            <w:shd w:val="clear" w:color="auto" w:fill="FFFFFF"/>
            <w:hideMark/>
          </w:tcPr>
          <w:p w:rsidR="00A956AE" w:rsidRPr="00BC3FBC" w:rsidRDefault="00A956AE" w:rsidP="00A956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400000</w:t>
            </w:r>
            <w:r w:rsidR="006B02DA" w:rsidRPr="00BC3FBC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15" w:type="pct"/>
            <w:shd w:val="clear" w:color="auto" w:fill="FFFFFF"/>
            <w:vAlign w:val="center"/>
          </w:tcPr>
          <w:p w:rsidR="00A956AE" w:rsidRPr="00BC3FBC" w:rsidRDefault="00A41B3A" w:rsidP="00A95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До 2018 г.</w:t>
            </w:r>
          </w:p>
        </w:tc>
      </w:tr>
      <w:tr w:rsidR="00A956AE" w:rsidRPr="00BC3FBC" w:rsidTr="00A41B3A">
        <w:trPr>
          <w:trHeight w:val="2314"/>
        </w:trPr>
        <w:tc>
          <w:tcPr>
            <w:tcW w:w="2197" w:type="pct"/>
            <w:shd w:val="clear" w:color="auto" w:fill="FFFFFF"/>
            <w:hideMark/>
          </w:tcPr>
          <w:p w:rsidR="00A956AE" w:rsidRPr="00BC3FBC" w:rsidRDefault="00A956AE" w:rsidP="00573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Проект строительства спортивно-молодёжного комплекса с крытым катком в г. Сегеже</w:t>
            </w:r>
          </w:p>
        </w:tc>
        <w:tc>
          <w:tcPr>
            <w:tcW w:w="1288" w:type="pct"/>
            <w:shd w:val="clear" w:color="auto" w:fill="FFFFFF"/>
            <w:hideMark/>
          </w:tcPr>
          <w:p w:rsidR="00A956AE" w:rsidRPr="00BC3FBC" w:rsidRDefault="00A956AE" w:rsidP="005736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180000</w:t>
            </w:r>
            <w:r w:rsidR="006B02DA" w:rsidRPr="00BC3FBC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15" w:type="pct"/>
            <w:shd w:val="clear" w:color="auto" w:fill="FFFFFF"/>
            <w:vAlign w:val="center"/>
          </w:tcPr>
          <w:p w:rsidR="00A956AE" w:rsidRPr="00BC3FBC" w:rsidRDefault="00A41B3A" w:rsidP="00573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До 2020 г.</w:t>
            </w:r>
          </w:p>
        </w:tc>
      </w:tr>
      <w:tr w:rsidR="00573601" w:rsidRPr="00BC3FBC" w:rsidTr="00AE7631">
        <w:trPr>
          <w:trHeight w:val="959"/>
        </w:trPr>
        <w:tc>
          <w:tcPr>
            <w:tcW w:w="2197" w:type="pct"/>
            <w:shd w:val="clear" w:color="auto" w:fill="FFFFFF"/>
            <w:hideMark/>
          </w:tcPr>
          <w:p w:rsidR="00573601" w:rsidRPr="00BC3FBC" w:rsidRDefault="00AE7631" w:rsidP="00573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Реконструкция легкоатлетического ядра стадиона</w:t>
            </w:r>
            <w:r w:rsidR="006B02DA" w:rsidRPr="00BC3FBC">
              <w:rPr>
                <w:rFonts w:ascii="Times New Roman" w:hAnsi="Times New Roman"/>
                <w:sz w:val="20"/>
                <w:szCs w:val="20"/>
              </w:rPr>
              <w:t xml:space="preserve"> г. Сегежа ул. Лесокультурная</w:t>
            </w:r>
          </w:p>
        </w:tc>
        <w:tc>
          <w:tcPr>
            <w:tcW w:w="1288" w:type="pct"/>
            <w:shd w:val="clear" w:color="auto" w:fill="FFFFFF"/>
            <w:hideMark/>
          </w:tcPr>
          <w:p w:rsidR="00573601" w:rsidRPr="00BC3FBC" w:rsidRDefault="006B02DA" w:rsidP="005736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160000,00</w:t>
            </w:r>
          </w:p>
        </w:tc>
        <w:tc>
          <w:tcPr>
            <w:tcW w:w="1515" w:type="pct"/>
            <w:shd w:val="clear" w:color="auto" w:fill="FFFFFF"/>
            <w:vAlign w:val="center"/>
          </w:tcPr>
          <w:p w:rsidR="00573601" w:rsidRPr="00BC3FBC" w:rsidRDefault="006B02DA" w:rsidP="00AE7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FBC">
              <w:rPr>
                <w:rFonts w:ascii="Times New Roman" w:hAnsi="Times New Roman"/>
                <w:sz w:val="20"/>
                <w:szCs w:val="20"/>
              </w:rPr>
              <w:t>2017-2020</w:t>
            </w:r>
          </w:p>
        </w:tc>
      </w:tr>
    </w:tbl>
    <w:p w:rsidR="00474E89" w:rsidRDefault="00474E89" w:rsidP="00020B72">
      <w:pPr>
        <w:pStyle w:val="af0"/>
        <w:ind w:firstLine="706"/>
        <w:rPr>
          <w:sz w:val="26"/>
          <w:szCs w:val="26"/>
        </w:rPr>
      </w:pPr>
    </w:p>
    <w:sectPr w:rsidR="00474E89" w:rsidSect="00F24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C61" w:rsidRDefault="00E21C61" w:rsidP="00240CDE">
      <w:pPr>
        <w:spacing w:after="0" w:line="240" w:lineRule="auto"/>
      </w:pPr>
      <w:r>
        <w:separator/>
      </w:r>
    </w:p>
  </w:endnote>
  <w:endnote w:type="continuationSeparator" w:id="0">
    <w:p w:rsidR="00E21C61" w:rsidRDefault="00E21C61" w:rsidP="00240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FuturaRound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C61" w:rsidRDefault="00E21C61" w:rsidP="00240CDE">
      <w:pPr>
        <w:spacing w:after="0" w:line="240" w:lineRule="auto"/>
      </w:pPr>
      <w:r>
        <w:separator/>
      </w:r>
    </w:p>
  </w:footnote>
  <w:footnote w:type="continuationSeparator" w:id="0">
    <w:p w:rsidR="00E21C61" w:rsidRDefault="00E21C61" w:rsidP="00240CDE">
      <w:pPr>
        <w:spacing w:after="0" w:line="240" w:lineRule="auto"/>
      </w:pPr>
      <w:r>
        <w:continuationSeparator/>
      </w:r>
    </w:p>
  </w:footnote>
  <w:footnote w:id="1">
    <w:p w:rsidR="006759DB" w:rsidRPr="00A07998" w:rsidRDefault="006759DB" w:rsidP="00171A30">
      <w:pPr>
        <w:pStyle w:val="a4"/>
        <w:rPr>
          <w:rFonts w:ascii="Times New Roman" w:hAnsi="Times New Roman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</w:rPr>
        <w:t>У</w:t>
      </w:r>
      <w:r w:rsidRPr="00A07998">
        <w:rPr>
          <w:rFonts w:ascii="Times New Roman" w:hAnsi="Times New Roman"/>
        </w:rPr>
        <w:t>казывается общая информация (3-10 предложений), к примеру</w:t>
      </w:r>
      <w:r>
        <w:rPr>
          <w:rFonts w:ascii="Times New Roman" w:hAnsi="Times New Roman"/>
        </w:rPr>
        <w:t>,</w:t>
      </w:r>
      <w:r w:rsidRPr="00A07998">
        <w:rPr>
          <w:rFonts w:ascii="Times New Roman" w:hAnsi="Times New Roman"/>
        </w:rPr>
        <w:t xml:space="preserve"> дата постройки, кому посвящен и т.п.</w:t>
      </w:r>
    </w:p>
    <w:p w:rsidR="006759DB" w:rsidRDefault="006759DB">
      <w:pPr>
        <w:pStyle w:val="a4"/>
      </w:pPr>
    </w:p>
  </w:footnote>
  <w:footnote w:id="2">
    <w:p w:rsidR="006759DB" w:rsidRDefault="006759DB">
      <w:pPr>
        <w:pStyle w:val="a4"/>
      </w:pPr>
      <w:r>
        <w:rPr>
          <w:rStyle w:val="a6"/>
        </w:rPr>
        <w:footnoteRef/>
      </w:r>
      <w:r>
        <w:t xml:space="preserve"> Указывается краткая информация о н</w:t>
      </w:r>
      <w:r w:rsidRPr="00171A30">
        <w:t xml:space="preserve">аличие автобусной остановки, </w:t>
      </w:r>
      <w:r>
        <w:t xml:space="preserve">оборудованной автомобильной </w:t>
      </w:r>
      <w:r w:rsidRPr="00171A30">
        <w:t xml:space="preserve">стоянки, </w:t>
      </w:r>
      <w:r>
        <w:t xml:space="preserve">сувенирных </w:t>
      </w:r>
      <w:r w:rsidRPr="00171A30">
        <w:t>ларьк</w:t>
      </w:r>
      <w:r>
        <w:t>ов</w:t>
      </w:r>
      <w:r w:rsidRPr="00171A30">
        <w:t xml:space="preserve">, </w:t>
      </w:r>
      <w:r>
        <w:t xml:space="preserve">объектов питания, </w:t>
      </w:r>
      <w:r w:rsidRPr="00171A30">
        <w:t>туалет</w:t>
      </w:r>
      <w:r>
        <w:t>ов</w:t>
      </w:r>
      <w:r w:rsidRPr="00171A30">
        <w:t xml:space="preserve"> и т.п.</w:t>
      </w:r>
    </w:p>
  </w:footnote>
  <w:footnote w:id="3">
    <w:p w:rsidR="006759DB" w:rsidRDefault="006759DB">
      <w:pPr>
        <w:pStyle w:val="a4"/>
      </w:pPr>
      <w:r>
        <w:rPr>
          <w:rStyle w:val="a6"/>
        </w:rPr>
        <w:footnoteRef/>
      </w:r>
      <w:r>
        <w:t xml:space="preserve"> </w:t>
      </w:r>
      <w:r w:rsidRPr="00171A30">
        <w:t>Описываются основные объекты показа</w:t>
      </w:r>
    </w:p>
  </w:footnote>
  <w:footnote w:id="4">
    <w:p w:rsidR="006759DB" w:rsidRDefault="006759DB">
      <w:pPr>
        <w:pStyle w:val="a4"/>
      </w:pPr>
      <w:r>
        <w:rPr>
          <w:rStyle w:val="a6"/>
        </w:rPr>
        <w:footnoteRef/>
      </w:r>
      <w:r>
        <w:t xml:space="preserve"> </w:t>
      </w:r>
      <w:r w:rsidRPr="00A07998">
        <w:rPr>
          <w:rFonts w:ascii="Times New Roman" w:hAnsi="Times New Roman"/>
        </w:rPr>
        <w:t>Сезонность, круглогодичность</w:t>
      </w:r>
    </w:p>
  </w:footnote>
  <w:footnote w:id="5">
    <w:p w:rsidR="006759DB" w:rsidRDefault="006759DB">
      <w:pPr>
        <w:pStyle w:val="a4"/>
      </w:pPr>
      <w:r>
        <w:rPr>
          <w:rStyle w:val="a6"/>
        </w:rPr>
        <w:footnoteRef/>
      </w:r>
      <w:r>
        <w:t xml:space="preserve"> </w:t>
      </w:r>
      <w:r w:rsidRPr="0096312C">
        <w:t>Дополнительно необходимо указать наиболее значимое событие, являющееся визитной карточной района</w:t>
      </w:r>
    </w:p>
  </w:footnote>
  <w:footnote w:id="6">
    <w:p w:rsidR="006759DB" w:rsidRDefault="006759DB" w:rsidP="0046676D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</w:rPr>
        <w:t>И</w:t>
      </w:r>
      <w:r w:rsidRPr="00A07998">
        <w:rPr>
          <w:rFonts w:ascii="Times New Roman" w:hAnsi="Times New Roman"/>
        </w:rPr>
        <w:t xml:space="preserve">нформацию можно получить на официальном сайте Ростуризма </w:t>
      </w:r>
      <w:hyperlink r:id="rId1" w:history="1">
        <w:r w:rsidRPr="00A07998">
          <w:rPr>
            <w:rStyle w:val="a7"/>
            <w:rFonts w:ascii="Times New Roman" w:hAnsi="Times New Roman"/>
          </w:rPr>
          <w:t>http://russiatourism.ru/operators/advanced_search.php</w:t>
        </w:r>
      </w:hyperlink>
      <w:r w:rsidRPr="00A07998">
        <w:rPr>
          <w:rFonts w:ascii="Times New Roman" w:hAnsi="Times New Roman"/>
        </w:rPr>
        <w:t>, воспользовавшись расширенным поиском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DCA"/>
    <w:multiLevelType w:val="hybridMultilevel"/>
    <w:tmpl w:val="CE44B3CC"/>
    <w:lvl w:ilvl="0" w:tplc="79566A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72072F"/>
    <w:multiLevelType w:val="hybridMultilevel"/>
    <w:tmpl w:val="9732F6A0"/>
    <w:lvl w:ilvl="0" w:tplc="79566A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B41484"/>
    <w:multiLevelType w:val="hybridMultilevel"/>
    <w:tmpl w:val="60807B22"/>
    <w:lvl w:ilvl="0" w:tplc="79566A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C6464"/>
    <w:rsid w:val="000054E7"/>
    <w:rsid w:val="00020B72"/>
    <w:rsid w:val="00040F5E"/>
    <w:rsid w:val="00052D72"/>
    <w:rsid w:val="000540EC"/>
    <w:rsid w:val="00065EBC"/>
    <w:rsid w:val="00074979"/>
    <w:rsid w:val="00084E97"/>
    <w:rsid w:val="000C350E"/>
    <w:rsid w:val="000F0D6E"/>
    <w:rsid w:val="00132066"/>
    <w:rsid w:val="00142FEC"/>
    <w:rsid w:val="001451FD"/>
    <w:rsid w:val="00155438"/>
    <w:rsid w:val="00157B81"/>
    <w:rsid w:val="00171A30"/>
    <w:rsid w:val="00171CAF"/>
    <w:rsid w:val="001C3D0F"/>
    <w:rsid w:val="001D46B9"/>
    <w:rsid w:val="002014D4"/>
    <w:rsid w:val="00240CDE"/>
    <w:rsid w:val="00241C6E"/>
    <w:rsid w:val="00245E96"/>
    <w:rsid w:val="00253F27"/>
    <w:rsid w:val="002B1266"/>
    <w:rsid w:val="002D389B"/>
    <w:rsid w:val="002F3315"/>
    <w:rsid w:val="00343D1B"/>
    <w:rsid w:val="003467C8"/>
    <w:rsid w:val="00360768"/>
    <w:rsid w:val="00397EA4"/>
    <w:rsid w:val="003A7618"/>
    <w:rsid w:val="003B7DFB"/>
    <w:rsid w:val="003F193A"/>
    <w:rsid w:val="0040105D"/>
    <w:rsid w:val="004016DB"/>
    <w:rsid w:val="004059B6"/>
    <w:rsid w:val="00414A3A"/>
    <w:rsid w:val="004158E7"/>
    <w:rsid w:val="00442D0E"/>
    <w:rsid w:val="004437A1"/>
    <w:rsid w:val="004502A9"/>
    <w:rsid w:val="00461257"/>
    <w:rsid w:val="00466325"/>
    <w:rsid w:val="0046676D"/>
    <w:rsid w:val="00472590"/>
    <w:rsid w:val="00474E89"/>
    <w:rsid w:val="00486BC3"/>
    <w:rsid w:val="004905B3"/>
    <w:rsid w:val="0049356B"/>
    <w:rsid w:val="004C6464"/>
    <w:rsid w:val="004E0A1B"/>
    <w:rsid w:val="0051209D"/>
    <w:rsid w:val="0054620E"/>
    <w:rsid w:val="0054682C"/>
    <w:rsid w:val="00554C0C"/>
    <w:rsid w:val="005567AC"/>
    <w:rsid w:val="00561B3E"/>
    <w:rsid w:val="005628D4"/>
    <w:rsid w:val="00573601"/>
    <w:rsid w:val="0059600C"/>
    <w:rsid w:val="005B1EE0"/>
    <w:rsid w:val="005E3DD3"/>
    <w:rsid w:val="005F0FD2"/>
    <w:rsid w:val="006542B8"/>
    <w:rsid w:val="0066162D"/>
    <w:rsid w:val="00662245"/>
    <w:rsid w:val="006758D0"/>
    <w:rsid w:val="006759DB"/>
    <w:rsid w:val="006B02DA"/>
    <w:rsid w:val="0070661A"/>
    <w:rsid w:val="007270B9"/>
    <w:rsid w:val="00737BE2"/>
    <w:rsid w:val="00742812"/>
    <w:rsid w:val="00750A71"/>
    <w:rsid w:val="00795344"/>
    <w:rsid w:val="007B27E0"/>
    <w:rsid w:val="007D4F3B"/>
    <w:rsid w:val="007E3643"/>
    <w:rsid w:val="00833EB6"/>
    <w:rsid w:val="008609E2"/>
    <w:rsid w:val="00864468"/>
    <w:rsid w:val="00884B65"/>
    <w:rsid w:val="008C2889"/>
    <w:rsid w:val="008C4330"/>
    <w:rsid w:val="008D13C4"/>
    <w:rsid w:val="008E5FA0"/>
    <w:rsid w:val="009040F9"/>
    <w:rsid w:val="00925100"/>
    <w:rsid w:val="00936F78"/>
    <w:rsid w:val="00940CBD"/>
    <w:rsid w:val="009457F1"/>
    <w:rsid w:val="00947930"/>
    <w:rsid w:val="00954DCE"/>
    <w:rsid w:val="0096312C"/>
    <w:rsid w:val="009639A8"/>
    <w:rsid w:val="00976C0D"/>
    <w:rsid w:val="009812B5"/>
    <w:rsid w:val="00981696"/>
    <w:rsid w:val="009B49C8"/>
    <w:rsid w:val="009C4A9E"/>
    <w:rsid w:val="009D0358"/>
    <w:rsid w:val="009E6D41"/>
    <w:rsid w:val="00A061C4"/>
    <w:rsid w:val="00A07998"/>
    <w:rsid w:val="00A11E92"/>
    <w:rsid w:val="00A14556"/>
    <w:rsid w:val="00A365EC"/>
    <w:rsid w:val="00A41B3A"/>
    <w:rsid w:val="00A455D4"/>
    <w:rsid w:val="00A458ED"/>
    <w:rsid w:val="00A77690"/>
    <w:rsid w:val="00A956AE"/>
    <w:rsid w:val="00AD173D"/>
    <w:rsid w:val="00AE7631"/>
    <w:rsid w:val="00AF274B"/>
    <w:rsid w:val="00AF570D"/>
    <w:rsid w:val="00B01811"/>
    <w:rsid w:val="00B067F3"/>
    <w:rsid w:val="00B20A2F"/>
    <w:rsid w:val="00B330CF"/>
    <w:rsid w:val="00B54824"/>
    <w:rsid w:val="00B6559F"/>
    <w:rsid w:val="00BA6BA2"/>
    <w:rsid w:val="00BB14CE"/>
    <w:rsid w:val="00BB6E45"/>
    <w:rsid w:val="00BC3FBC"/>
    <w:rsid w:val="00BC6F00"/>
    <w:rsid w:val="00BC72CC"/>
    <w:rsid w:val="00C02634"/>
    <w:rsid w:val="00C16C2D"/>
    <w:rsid w:val="00C6133E"/>
    <w:rsid w:val="00C61437"/>
    <w:rsid w:val="00C66C63"/>
    <w:rsid w:val="00C8556F"/>
    <w:rsid w:val="00CD6139"/>
    <w:rsid w:val="00CE1265"/>
    <w:rsid w:val="00D20C48"/>
    <w:rsid w:val="00D306C1"/>
    <w:rsid w:val="00D46406"/>
    <w:rsid w:val="00D93B8E"/>
    <w:rsid w:val="00DB26E8"/>
    <w:rsid w:val="00DC07CB"/>
    <w:rsid w:val="00E064AF"/>
    <w:rsid w:val="00E06670"/>
    <w:rsid w:val="00E21C61"/>
    <w:rsid w:val="00E86035"/>
    <w:rsid w:val="00E90C1A"/>
    <w:rsid w:val="00E9592F"/>
    <w:rsid w:val="00ED6E1D"/>
    <w:rsid w:val="00F15EC2"/>
    <w:rsid w:val="00F2495D"/>
    <w:rsid w:val="00F25816"/>
    <w:rsid w:val="00F34967"/>
    <w:rsid w:val="00F357DE"/>
    <w:rsid w:val="00F40314"/>
    <w:rsid w:val="00F80783"/>
    <w:rsid w:val="00FF5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7E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C646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169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0CD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46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8169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rsid w:val="00596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40CDE"/>
    <w:rPr>
      <w:rFonts w:ascii="Cambria" w:eastAsia="Times New Roman" w:hAnsi="Cambria" w:cs="Times New Roman"/>
      <w:b/>
      <w:bCs/>
      <w:color w:val="4F81BD"/>
    </w:rPr>
  </w:style>
  <w:style w:type="paragraph" w:styleId="a4">
    <w:name w:val="footnote text"/>
    <w:basedOn w:val="a"/>
    <w:link w:val="a5"/>
    <w:uiPriority w:val="99"/>
    <w:semiHidden/>
    <w:unhideWhenUsed/>
    <w:rsid w:val="00240CD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40CD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40CDE"/>
    <w:rPr>
      <w:vertAlign w:val="superscript"/>
    </w:rPr>
  </w:style>
  <w:style w:type="character" w:styleId="a7">
    <w:name w:val="Hyperlink"/>
    <w:basedOn w:val="a0"/>
    <w:uiPriority w:val="99"/>
    <w:unhideWhenUsed/>
    <w:rsid w:val="00F15EC2"/>
    <w:rPr>
      <w:color w:val="0000FF"/>
      <w:u w:val="single"/>
    </w:rPr>
  </w:style>
  <w:style w:type="paragraph" w:styleId="a8">
    <w:name w:val="TOC Heading"/>
    <w:basedOn w:val="1"/>
    <w:next w:val="a"/>
    <w:uiPriority w:val="39"/>
    <w:semiHidden/>
    <w:unhideWhenUsed/>
    <w:qFormat/>
    <w:rsid w:val="00F15EC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15EC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15EC2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F15EC2"/>
    <w:pPr>
      <w:spacing w:after="100"/>
      <w:ind w:left="440"/>
    </w:pPr>
  </w:style>
  <w:style w:type="paragraph" w:styleId="a9">
    <w:name w:val="Balloon Text"/>
    <w:basedOn w:val="a"/>
    <w:link w:val="aa"/>
    <w:uiPriority w:val="99"/>
    <w:semiHidden/>
    <w:unhideWhenUsed/>
    <w:rsid w:val="00F15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5EC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C6133E"/>
  </w:style>
  <w:style w:type="paragraph" w:customStyle="1" w:styleId="ab">
    <w:name w:val="Таблица"/>
    <w:basedOn w:val="a"/>
    <w:rsid w:val="00C6133E"/>
    <w:pPr>
      <w:tabs>
        <w:tab w:val="decimal" w:pos="567"/>
      </w:tabs>
      <w:spacing w:after="0" w:line="240" w:lineRule="exact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c">
    <w:name w:val="Шапка таблицы"/>
    <w:basedOn w:val="a"/>
    <w:qFormat/>
    <w:rsid w:val="00C6133E"/>
    <w:pPr>
      <w:spacing w:after="0" w:line="240" w:lineRule="exact"/>
      <w:jc w:val="center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d">
    <w:name w:val="Подлежащее таблицы"/>
    <w:basedOn w:val="a"/>
    <w:rsid w:val="00C6133E"/>
    <w:pPr>
      <w:spacing w:after="0" w:line="240" w:lineRule="exact"/>
      <w:ind w:left="113" w:hanging="113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C6133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C6133E"/>
    <w:rPr>
      <w:rFonts w:ascii="Calibri" w:eastAsia="Calibri" w:hAnsi="Calibri" w:cs="Times New Roman"/>
    </w:rPr>
  </w:style>
  <w:style w:type="character" w:customStyle="1" w:styleId="w">
    <w:name w:val="w"/>
    <w:basedOn w:val="a0"/>
    <w:rsid w:val="008E5FA0"/>
  </w:style>
  <w:style w:type="character" w:customStyle="1" w:styleId="menu3br1">
    <w:name w:val="menu3br1"/>
    <w:basedOn w:val="a0"/>
    <w:rsid w:val="009639A8"/>
    <w:rPr>
      <w:rFonts w:ascii="Arial" w:hAnsi="Arial" w:cs="Arial" w:hint="default"/>
      <w:b/>
      <w:bCs/>
      <w:color w:val="10386E"/>
      <w:sz w:val="19"/>
      <w:szCs w:val="19"/>
    </w:rPr>
  </w:style>
  <w:style w:type="character" w:styleId="ae">
    <w:name w:val="FollowedHyperlink"/>
    <w:basedOn w:val="a0"/>
    <w:uiPriority w:val="99"/>
    <w:semiHidden/>
    <w:unhideWhenUsed/>
    <w:rsid w:val="00A365EC"/>
    <w:rPr>
      <w:color w:val="800080"/>
      <w:u w:val="single"/>
    </w:rPr>
  </w:style>
  <w:style w:type="character" w:customStyle="1" w:styleId="lightgrey1">
    <w:name w:val="light_grey1"/>
    <w:basedOn w:val="a0"/>
    <w:rsid w:val="00A365EC"/>
    <w:rPr>
      <w:color w:val="888888"/>
    </w:rPr>
  </w:style>
  <w:style w:type="paragraph" w:styleId="af">
    <w:name w:val="List Paragraph"/>
    <w:basedOn w:val="a"/>
    <w:uiPriority w:val="34"/>
    <w:qFormat/>
    <w:rsid w:val="00A956AE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5736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9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693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17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14860">
                      <w:marLeft w:val="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3603">
                          <w:marLeft w:val="0"/>
                          <w:marRight w:val="1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6575">
              <w:marLeft w:val="0"/>
              <w:marRight w:val="0"/>
              <w:marTop w:val="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48371">
                  <w:marLeft w:val="0"/>
                  <w:marRight w:val="0"/>
                  <w:marTop w:val="0"/>
                  <w:marBottom w:val="0"/>
                  <w:divBdr>
                    <w:top w:val="single" w:sz="4" w:space="7" w:color="ECEBEB"/>
                    <w:left w:val="single" w:sz="4" w:space="7" w:color="ECEBEB"/>
                    <w:bottom w:val="single" w:sz="4" w:space="7" w:color="ECEBEB"/>
                    <w:right w:val="single" w:sz="4" w:space="7" w:color="ECEBEB"/>
                  </w:divBdr>
                  <w:divsChild>
                    <w:div w:id="95232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4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7" w:color="DDDDDD"/>
                            <w:bottom w:val="single" w:sz="4" w:space="13" w:color="DDDDDD"/>
                            <w:right w:val="single" w:sz="4" w:space="7" w:color="DDDDDD"/>
                          </w:divBdr>
                          <w:divsChild>
                            <w:div w:id="180527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5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7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7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61137">
                          <w:marLeft w:val="144"/>
                          <w:marRight w:val="14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149783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67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4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ruwiki/855391" TargetMode="External"/><Relationship Id="rId13" Type="http://schemas.openxmlformats.org/officeDocument/2006/relationships/hyperlink" Target="mailto:g.k.s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.k.s@inbo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paz-tu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.k.s@inbox.ru" TargetMode="External"/><Relationship Id="rId10" Type="http://schemas.openxmlformats.org/officeDocument/2006/relationships/hyperlink" Target="mailto:g.k.s@inbo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c.academic.ru/dic.nsf/ruwiki/805295" TargetMode="External"/><Relationship Id="rId14" Type="http://schemas.openxmlformats.org/officeDocument/2006/relationships/hyperlink" Target="mailto:g.k.s@inbox.r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ussiatourism.ru/operators/advanced_search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080CF-464B-43D0-9207-4EBB3B91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4345</Words>
  <Characters>24772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45</vt:i4>
      </vt:variant>
    </vt:vector>
  </HeadingPairs>
  <TitlesOfParts>
    <vt:vector size="46" baseType="lpstr">
      <vt:lpstr/>
      <vt:lpstr>1.	Общие сведения о районе</vt:lpstr>
      <vt:lpstr>    1.1.	Общая информация о районе.</vt:lpstr>
      <vt:lpstr>    1.2.	Историческая справка</vt:lpstr>
      <vt:lpstr>    1.3.	Водные ресурсы, наличие рек, озер</vt:lpstr>
      <vt:lpstr>    </vt:lpstr>
      <vt:lpstr>    1.4.	Транспортная инфраструктура. </vt:lpstr>
      <vt:lpstr>        1.4.1.	Авиационный транспорт</vt:lpstr>
      <vt:lpstr>        1.4.2.	Автомобильный транспорт</vt:lpstr>
      <vt:lpstr>        1.4.3.	Водный транспорт</vt:lpstr>
      <vt:lpstr>        1.4.4.	Железнодорожный транспорт</vt:lpstr>
      <vt:lpstr>    1.5.	Управление в сфере туризма</vt:lpstr>
      <vt:lpstr>        1.5.1.	Органы власти в сфере туризма в муниципальном образовании</vt:lpstr>
      <vt:lpstr>        </vt:lpstr>
      <vt:lpstr>        1.5.2.	Документы.</vt:lpstr>
      <vt:lpstr>    </vt:lpstr>
      <vt:lpstr>    1.6.	Общественные организации и объединения в сфере туризма</vt:lpstr>
      <vt:lpstr>    </vt:lpstr>
      <vt:lpstr>    1.7.	Приоритетные и перспективные виды туризма в районе</vt:lpstr>
      <vt:lpstr>    1.8.	Туристская сувенирная продукция прямого назначения, включая народные художе</vt:lpstr>
      <vt:lpstr>2.	Общее описание объектов показа </vt:lpstr>
      <vt:lpstr>    2.1.	Памятники, исторические здания и сооружения</vt:lpstr>
      <vt:lpstr>    2.2.	Музеи, музеи-заповедники, выставочные залы</vt:lpstr>
      <vt:lpstr>    2.3.	Объекты паломничества и религиозного туризма</vt:lpstr>
      <vt:lpstr>    2.4.	Объекты сельского туризма </vt:lpstr>
      <vt:lpstr>    2.5.	Объекты промышленного туризма </vt:lpstr>
      <vt:lpstr>    </vt:lpstr>
      <vt:lpstr>    2.6.	Горнолыжные объекты </vt:lpstr>
      <vt:lpstr>    2.7.	Велосипедные и пешеходные трассы и маршруты </vt:lpstr>
      <vt:lpstr>3.	Событийный туризм</vt:lpstr>
      <vt:lpstr>    3.1.	Календарь туристских событий </vt:lpstr>
      <vt:lpstr>    3.2.	Туристские события международного уровня</vt:lpstr>
      <vt:lpstr>4.	Инфраструктура туризма</vt:lpstr>
      <vt:lpstr>    4.1.	Объекты размещения</vt:lpstr>
      <vt:lpstr>    4.2.	Детские и оздоровительные лагеря</vt:lpstr>
      <vt:lpstr>    </vt:lpstr>
      <vt:lpstr>    4.3.	Санатории, курорты, профилактории</vt:lpstr>
      <vt:lpstr>    4.4.	Объекты общественного питания</vt:lpstr>
      <vt:lpstr>    4.5.	Туристические компании </vt:lpstr>
      <vt:lpstr>    4.6. Транспортные компании</vt:lpstr>
      <vt:lpstr>5. Туризм в цифрах</vt:lpstr>
      <vt:lpstr>    5.1. Туристские потоки</vt:lpstr>
      <vt:lpstr>    5.2. Процент заполняемости средств размещения района</vt:lpstr>
      <vt:lpstr>    5.3. Инвестиционные проекты</vt:lpstr>
      <vt:lpstr>        5.3.1. Осуществляемые в настоящее время проекты</vt:lpstr>
      <vt:lpstr>        5.3.2. Предлагаемые для инвестиции проекты</vt:lpstr>
    </vt:vector>
  </TitlesOfParts>
  <Company>Microsoft</Company>
  <LinksUpToDate>false</LinksUpToDate>
  <CharactersWithSpaces>29059</CharactersWithSpaces>
  <SharedDoc>false</SharedDoc>
  <HLinks>
    <vt:vector size="288" baseType="variant">
      <vt:variant>
        <vt:i4>1835045</vt:i4>
      </vt:variant>
      <vt:variant>
        <vt:i4>258</vt:i4>
      </vt:variant>
      <vt:variant>
        <vt:i4>0</vt:i4>
      </vt:variant>
      <vt:variant>
        <vt:i4>5</vt:i4>
      </vt:variant>
      <vt:variant>
        <vt:lpwstr>mailto:g.k.s@inbox.ru</vt:lpwstr>
      </vt:variant>
      <vt:variant>
        <vt:lpwstr/>
      </vt:variant>
      <vt:variant>
        <vt:i4>1835045</vt:i4>
      </vt:variant>
      <vt:variant>
        <vt:i4>255</vt:i4>
      </vt:variant>
      <vt:variant>
        <vt:i4>0</vt:i4>
      </vt:variant>
      <vt:variant>
        <vt:i4>5</vt:i4>
      </vt:variant>
      <vt:variant>
        <vt:lpwstr>mailto:g.k.s@inbox.ru</vt:lpwstr>
      </vt:variant>
      <vt:variant>
        <vt:lpwstr/>
      </vt:variant>
      <vt:variant>
        <vt:i4>1835045</vt:i4>
      </vt:variant>
      <vt:variant>
        <vt:i4>252</vt:i4>
      </vt:variant>
      <vt:variant>
        <vt:i4>0</vt:i4>
      </vt:variant>
      <vt:variant>
        <vt:i4>5</vt:i4>
      </vt:variant>
      <vt:variant>
        <vt:lpwstr>mailto:g.k.s@inbox.ru</vt:lpwstr>
      </vt:variant>
      <vt:variant>
        <vt:lpwstr/>
      </vt:variant>
      <vt:variant>
        <vt:i4>1835045</vt:i4>
      </vt:variant>
      <vt:variant>
        <vt:i4>249</vt:i4>
      </vt:variant>
      <vt:variant>
        <vt:i4>0</vt:i4>
      </vt:variant>
      <vt:variant>
        <vt:i4>5</vt:i4>
      </vt:variant>
      <vt:variant>
        <vt:lpwstr>mailto:g.k.s@inbox.ru</vt:lpwstr>
      </vt:variant>
      <vt:variant>
        <vt:lpwstr/>
      </vt:variant>
      <vt:variant>
        <vt:i4>917597</vt:i4>
      </vt:variant>
      <vt:variant>
        <vt:i4>246</vt:i4>
      </vt:variant>
      <vt:variant>
        <vt:i4>0</vt:i4>
      </vt:variant>
      <vt:variant>
        <vt:i4>5</vt:i4>
      </vt:variant>
      <vt:variant>
        <vt:lpwstr>http://www.topaz-tur.ru/</vt:lpwstr>
      </vt:variant>
      <vt:variant>
        <vt:lpwstr/>
      </vt:variant>
      <vt:variant>
        <vt:i4>1835045</vt:i4>
      </vt:variant>
      <vt:variant>
        <vt:i4>243</vt:i4>
      </vt:variant>
      <vt:variant>
        <vt:i4>0</vt:i4>
      </vt:variant>
      <vt:variant>
        <vt:i4>5</vt:i4>
      </vt:variant>
      <vt:variant>
        <vt:lpwstr>mailto:g.k.s@inbox.ru</vt:lpwstr>
      </vt:variant>
      <vt:variant>
        <vt:lpwstr/>
      </vt:variant>
      <vt:variant>
        <vt:i4>131136</vt:i4>
      </vt:variant>
      <vt:variant>
        <vt:i4>240</vt:i4>
      </vt:variant>
      <vt:variant>
        <vt:i4>0</vt:i4>
      </vt:variant>
      <vt:variant>
        <vt:i4>5</vt:i4>
      </vt:variant>
      <vt:variant>
        <vt:lpwstr>http://dic.academic.ru/dic.nsf/ruwiki/805295</vt:lpwstr>
      </vt:variant>
      <vt:variant>
        <vt:lpwstr/>
      </vt:variant>
      <vt:variant>
        <vt:i4>131136</vt:i4>
      </vt:variant>
      <vt:variant>
        <vt:i4>237</vt:i4>
      </vt:variant>
      <vt:variant>
        <vt:i4>0</vt:i4>
      </vt:variant>
      <vt:variant>
        <vt:i4>5</vt:i4>
      </vt:variant>
      <vt:variant>
        <vt:lpwstr>http://dic.academic.ru/dic.nsf/ruwiki/855391</vt:lpwstr>
      </vt:variant>
      <vt:variant>
        <vt:lpwstr/>
      </vt:variant>
      <vt:variant>
        <vt:i4>1441840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_Toc432601651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_Toc432601650</vt:lpwstr>
      </vt:variant>
      <vt:variant>
        <vt:i4>1507376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_Toc432601649</vt:lpwstr>
      </vt:variant>
      <vt:variant>
        <vt:i4>1507376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_Toc432601648</vt:lpwstr>
      </vt:variant>
      <vt:variant>
        <vt:i4>1507376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_Toc432601647</vt:lpwstr>
      </vt:variant>
      <vt:variant>
        <vt:i4>1507376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_Toc432601646</vt:lpwstr>
      </vt:variant>
      <vt:variant>
        <vt:i4>1507376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_Toc432601645</vt:lpwstr>
      </vt:variant>
      <vt:variant>
        <vt:i4>1507376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_Toc432601644</vt:lpwstr>
      </vt:variant>
      <vt:variant>
        <vt:i4>1507376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_Toc432601643</vt:lpwstr>
      </vt:variant>
      <vt:variant>
        <vt:i4>1507376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_Toc432601642</vt:lpwstr>
      </vt:variant>
      <vt:variant>
        <vt:i4>1507376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_Toc432601641</vt:lpwstr>
      </vt:variant>
      <vt:variant>
        <vt:i4>1507376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_Toc432601640</vt:lpwstr>
      </vt:variant>
      <vt:variant>
        <vt:i4>1048624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_Toc432601639</vt:lpwstr>
      </vt:variant>
      <vt:variant>
        <vt:i4>1048624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_Toc432601638</vt:lpwstr>
      </vt:variant>
      <vt:variant>
        <vt:i4>1048624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_Toc432601637</vt:lpwstr>
      </vt:variant>
      <vt:variant>
        <vt:i4>1048624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_Toc432601636</vt:lpwstr>
      </vt:variant>
      <vt:variant>
        <vt:i4>1048624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_Toc432601635</vt:lpwstr>
      </vt:variant>
      <vt:variant>
        <vt:i4>1048624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_Toc432601634</vt:lpwstr>
      </vt:variant>
      <vt:variant>
        <vt:i4>1048624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_Toc432601633</vt:lpwstr>
      </vt:variant>
      <vt:variant>
        <vt:i4>1048624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_Toc432601632</vt:lpwstr>
      </vt:variant>
      <vt:variant>
        <vt:i4>1048624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_Toc432601631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_Toc432601630</vt:lpwstr>
      </vt:variant>
      <vt:variant>
        <vt:i4>1114160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_Toc432601629</vt:lpwstr>
      </vt:variant>
      <vt:variant>
        <vt:i4>1114160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_Toc432601628</vt:lpwstr>
      </vt:variant>
      <vt:variant>
        <vt:i4>1114160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_Toc432601627</vt:lpwstr>
      </vt:variant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_Toc432601626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_Toc432601625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_Toc432601624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_Toc432601623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_Toc432601622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_Toc432601621</vt:lpwstr>
      </vt:variant>
      <vt:variant>
        <vt:i4>1114160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_Toc432601620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_Toc432601619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_Toc432601618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_Toc432601617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_Toc432601616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_Toc432601615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_Toc432601614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_Toc432601613</vt:lpwstr>
      </vt:variant>
      <vt:variant>
        <vt:i4>327776</vt:i4>
      </vt:variant>
      <vt:variant>
        <vt:i4>0</vt:i4>
      </vt:variant>
      <vt:variant>
        <vt:i4>0</vt:i4>
      </vt:variant>
      <vt:variant>
        <vt:i4>5</vt:i4>
      </vt:variant>
      <vt:variant>
        <vt:lpwstr>http://russiatourism.ru/operators/advanced_search.php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Татьяна Всеволодовна</dc:creator>
  <cp:lastModifiedBy>ОИТ Татьяна Слиж</cp:lastModifiedBy>
  <cp:revision>2</cp:revision>
  <cp:lastPrinted>2015-12-02T07:39:00Z</cp:lastPrinted>
  <dcterms:created xsi:type="dcterms:W3CDTF">2017-03-14T05:38:00Z</dcterms:created>
  <dcterms:modified xsi:type="dcterms:W3CDTF">2017-03-14T05:38:00Z</dcterms:modified>
</cp:coreProperties>
</file>