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97384D" w:rsidRDefault="0097384D" w:rsidP="0069604F">
      <w:pPr>
        <w:ind w:left="-142" w:right="140"/>
        <w:jc w:val="center"/>
        <w:rPr>
          <w:b/>
          <w:sz w:val="28"/>
          <w:szCs w:val="28"/>
        </w:rPr>
      </w:pPr>
    </w:p>
    <w:p w:rsidR="007210CA" w:rsidRDefault="007210CA" w:rsidP="007210CA">
      <w:pPr>
        <w:ind w:left="-142" w:right="140" w:firstLine="568"/>
        <w:contextualSpacing/>
        <w:rPr>
          <w:sz w:val="28"/>
          <w:szCs w:val="28"/>
        </w:rPr>
      </w:pPr>
    </w:p>
    <w:p w:rsidR="007210CA" w:rsidRDefault="007210CA" w:rsidP="007210CA">
      <w:pPr>
        <w:autoSpaceDE w:val="0"/>
        <w:autoSpaceDN w:val="0"/>
        <w:adjustRightInd w:val="0"/>
        <w:ind w:left="-142" w:right="140" w:firstLine="56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Pr="00A045B1">
        <w:rPr>
          <w:sz w:val="28"/>
          <w:szCs w:val="28"/>
        </w:rPr>
        <w:t>Указом</w:t>
      </w:r>
      <w:r w:rsidRPr="007210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Президента Российской Федерации </w:t>
      </w:r>
      <w:r>
        <w:rPr>
          <w:sz w:val="28"/>
          <w:szCs w:val="28"/>
        </w:rPr>
        <w:br/>
        <w:t xml:space="preserve">от 11 декабря 2010 года № 1535 «О дополнительных мерах по обеспечению правопорядка», Указом Главы Республики Карелия </w:t>
      </w:r>
      <w:r>
        <w:rPr>
          <w:sz w:val="28"/>
          <w:szCs w:val="28"/>
        </w:rPr>
        <w:br/>
        <w:t>от 11 января 2011 года №</w:t>
      </w:r>
      <w:bookmarkStart w:id="0" w:name="_GoBack"/>
      <w:bookmarkEnd w:id="0"/>
      <w:r>
        <w:rPr>
          <w:sz w:val="28"/>
          <w:szCs w:val="28"/>
        </w:rPr>
        <w:t xml:space="preserve">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14 декабря 2016 года № 4.</w:t>
      </w:r>
      <w:proofErr w:type="gramEnd"/>
    </w:p>
    <w:p w:rsidR="007210CA" w:rsidRDefault="007210CA" w:rsidP="007210CA">
      <w:pPr>
        <w:ind w:left="-142" w:right="140" w:firstLine="568"/>
        <w:contextualSpacing/>
        <w:rPr>
          <w:sz w:val="28"/>
          <w:szCs w:val="28"/>
        </w:rPr>
      </w:pPr>
    </w:p>
    <w:p w:rsidR="007210CA" w:rsidRDefault="007210CA" w:rsidP="007210CA">
      <w:pPr>
        <w:ind w:left="-142" w:right="140" w:firstLine="568"/>
        <w:contextualSpacing/>
        <w:rPr>
          <w:sz w:val="28"/>
          <w:szCs w:val="28"/>
        </w:rPr>
      </w:pPr>
    </w:p>
    <w:p w:rsidR="007210CA" w:rsidRDefault="007210CA" w:rsidP="007210CA">
      <w:pPr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</w:p>
    <w:p w:rsidR="007210CA" w:rsidRDefault="007210CA" w:rsidP="007210CA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 Карелия                                                               А.П. </w:t>
      </w:r>
      <w:proofErr w:type="spellStart"/>
      <w:r>
        <w:rPr>
          <w:sz w:val="28"/>
          <w:szCs w:val="28"/>
        </w:rPr>
        <w:t>Худилайнен</w:t>
      </w:r>
      <w:proofErr w:type="spellEnd"/>
    </w:p>
    <w:p w:rsidR="007210CA" w:rsidRDefault="007210CA" w:rsidP="007210CA">
      <w:pPr>
        <w:rPr>
          <w:sz w:val="28"/>
          <w:szCs w:val="28"/>
        </w:rPr>
      </w:pPr>
    </w:p>
    <w:p w:rsidR="007210CA" w:rsidRDefault="007210CA" w:rsidP="007210CA">
      <w:pPr>
        <w:rPr>
          <w:sz w:val="28"/>
          <w:szCs w:val="28"/>
        </w:rPr>
      </w:pPr>
    </w:p>
    <w:p w:rsidR="007210CA" w:rsidRDefault="007210CA" w:rsidP="007210CA">
      <w:pPr>
        <w:rPr>
          <w:sz w:val="28"/>
          <w:szCs w:val="28"/>
        </w:rPr>
      </w:pPr>
    </w:p>
    <w:p w:rsidR="007210CA" w:rsidRDefault="007210CA" w:rsidP="007210CA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7210CA" w:rsidRDefault="000529FB" w:rsidP="007210CA">
      <w:pPr>
        <w:rPr>
          <w:sz w:val="28"/>
          <w:szCs w:val="28"/>
        </w:rPr>
      </w:pPr>
      <w:r>
        <w:rPr>
          <w:sz w:val="28"/>
          <w:szCs w:val="28"/>
        </w:rPr>
        <w:t xml:space="preserve">30 </w:t>
      </w:r>
      <w:r w:rsidR="007210CA">
        <w:rPr>
          <w:sz w:val="28"/>
          <w:szCs w:val="28"/>
        </w:rPr>
        <w:t>декабря 2016 года</w:t>
      </w:r>
    </w:p>
    <w:p w:rsidR="007210CA" w:rsidRPr="00223F2D" w:rsidRDefault="007210CA" w:rsidP="007210CA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>№</w:t>
      </w:r>
      <w:r w:rsidR="000529FB">
        <w:rPr>
          <w:sz w:val="28"/>
          <w:szCs w:val="28"/>
        </w:rPr>
        <w:t xml:space="preserve"> 556-р</w:t>
      </w:r>
    </w:p>
    <w:p w:rsidR="007210CA" w:rsidRDefault="007210CA" w:rsidP="007210CA">
      <w:pPr>
        <w:rPr>
          <w:sz w:val="28"/>
          <w:szCs w:val="28"/>
        </w:rPr>
      </w:pPr>
    </w:p>
    <w:p w:rsidR="00AF0C72" w:rsidRDefault="00AF0C72" w:rsidP="007210CA">
      <w:pPr>
        <w:rPr>
          <w:sz w:val="28"/>
          <w:szCs w:val="28"/>
        </w:rPr>
        <w:sectPr w:rsidR="00AF0C72" w:rsidSect="00AF0C72">
          <w:headerReference w:type="default" r:id="rId9"/>
          <w:pgSz w:w="11906" w:h="16838"/>
          <w:pgMar w:top="567" w:right="1134" w:bottom="1134" w:left="1701" w:header="709" w:footer="709" w:gutter="0"/>
          <w:cols w:space="720"/>
          <w:titlePg/>
          <w:docGrid w:linePitch="326"/>
        </w:sectPr>
      </w:pPr>
    </w:p>
    <w:p w:rsidR="007210CA" w:rsidRDefault="007210CA" w:rsidP="007210CA">
      <w:pPr>
        <w:ind w:left="482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 распоряжением</w:t>
      </w:r>
    </w:p>
    <w:p w:rsidR="007210CA" w:rsidRDefault="007210CA" w:rsidP="007210CA">
      <w:pPr>
        <w:ind w:left="482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Главы Республики Карелия</w:t>
      </w:r>
    </w:p>
    <w:p w:rsidR="007210CA" w:rsidRDefault="007210CA" w:rsidP="007210CA">
      <w:pPr>
        <w:ind w:left="4820"/>
        <w:contextualSpacing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0529FB">
        <w:rPr>
          <w:bCs/>
          <w:sz w:val="28"/>
          <w:szCs w:val="28"/>
        </w:rPr>
        <w:t>30 декабря 2016 года № 556-р</w:t>
      </w:r>
    </w:p>
    <w:p w:rsidR="007210CA" w:rsidRDefault="007210CA" w:rsidP="007210CA">
      <w:pPr>
        <w:jc w:val="center"/>
        <w:rPr>
          <w:b/>
          <w:bCs/>
          <w:sz w:val="28"/>
          <w:szCs w:val="28"/>
        </w:rPr>
      </w:pPr>
    </w:p>
    <w:p w:rsidR="007210CA" w:rsidRDefault="007210CA" w:rsidP="007210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№ 4</w:t>
      </w:r>
    </w:p>
    <w:p w:rsidR="007210CA" w:rsidRDefault="007210CA" w:rsidP="007210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постоянно действующего  координационного совещания </w:t>
      </w:r>
    </w:p>
    <w:p w:rsidR="007210CA" w:rsidRDefault="007210CA" w:rsidP="007210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обеспечению правопорядка в Республике Карелия </w:t>
      </w:r>
    </w:p>
    <w:p w:rsidR="007210CA" w:rsidRDefault="007210CA" w:rsidP="007210CA">
      <w:pPr>
        <w:jc w:val="center"/>
        <w:rPr>
          <w:b/>
          <w:bCs/>
          <w:sz w:val="28"/>
          <w:szCs w:val="28"/>
        </w:rPr>
      </w:pPr>
    </w:p>
    <w:p w:rsidR="007210CA" w:rsidRDefault="007210CA" w:rsidP="007210C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г. Петрозаводск                                                                  14 декабря </w:t>
      </w:r>
      <w:r>
        <w:rPr>
          <w:sz w:val="28"/>
          <w:szCs w:val="28"/>
        </w:rPr>
        <w:t>2016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7210CA" w:rsidRDefault="007210CA" w:rsidP="007210CA">
      <w:pPr>
        <w:jc w:val="center"/>
        <w:rPr>
          <w:b/>
          <w:color w:val="000000"/>
          <w:sz w:val="28"/>
          <w:szCs w:val="28"/>
          <w:u w:val="single"/>
        </w:rPr>
      </w:pPr>
    </w:p>
    <w:p w:rsidR="007210CA" w:rsidRDefault="007210CA" w:rsidP="007210CA">
      <w:pPr>
        <w:ind w:left="-142" w:firstLine="56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Присутствовали: </w:t>
      </w:r>
      <w:proofErr w:type="spellStart"/>
      <w:proofErr w:type="gramStart"/>
      <w:r>
        <w:rPr>
          <w:color w:val="000000"/>
          <w:sz w:val="28"/>
          <w:szCs w:val="28"/>
        </w:rPr>
        <w:t>Алдашкин</w:t>
      </w:r>
      <w:proofErr w:type="spellEnd"/>
      <w:r>
        <w:rPr>
          <w:color w:val="000000"/>
          <w:sz w:val="28"/>
          <w:szCs w:val="28"/>
        </w:rPr>
        <w:t xml:space="preserve"> И.В., </w:t>
      </w:r>
      <w:proofErr w:type="spellStart"/>
      <w:r w:rsidR="00581409">
        <w:rPr>
          <w:color w:val="000000"/>
          <w:sz w:val="28"/>
          <w:szCs w:val="28"/>
        </w:rPr>
        <w:t>Бабойдо</w:t>
      </w:r>
      <w:proofErr w:type="spellEnd"/>
      <w:r w:rsidR="00581409">
        <w:rPr>
          <w:color w:val="000000"/>
          <w:sz w:val="28"/>
          <w:szCs w:val="28"/>
        </w:rPr>
        <w:t xml:space="preserve"> Ю.М., </w:t>
      </w:r>
      <w:proofErr w:type="spellStart"/>
      <w:r>
        <w:rPr>
          <w:color w:val="000000"/>
          <w:sz w:val="28"/>
          <w:szCs w:val="28"/>
        </w:rPr>
        <w:t>Бычихин</w:t>
      </w:r>
      <w:proofErr w:type="spellEnd"/>
      <w:r>
        <w:rPr>
          <w:color w:val="000000"/>
          <w:sz w:val="28"/>
          <w:szCs w:val="28"/>
        </w:rPr>
        <w:t xml:space="preserve"> Д.М., Воропаев А.В., </w:t>
      </w:r>
      <w:proofErr w:type="spellStart"/>
      <w:r>
        <w:rPr>
          <w:color w:val="000000"/>
          <w:sz w:val="28"/>
          <w:szCs w:val="28"/>
        </w:rPr>
        <w:t>Гармашов</w:t>
      </w:r>
      <w:proofErr w:type="spellEnd"/>
      <w:r>
        <w:rPr>
          <w:color w:val="000000"/>
          <w:sz w:val="28"/>
          <w:szCs w:val="28"/>
        </w:rPr>
        <w:t xml:space="preserve"> В.Г., </w:t>
      </w:r>
      <w:r w:rsidR="00581409">
        <w:rPr>
          <w:sz w:val="28"/>
          <w:szCs w:val="28"/>
        </w:rPr>
        <w:t xml:space="preserve">Горшков Д.В., </w:t>
      </w:r>
      <w:r>
        <w:rPr>
          <w:sz w:val="28"/>
          <w:szCs w:val="28"/>
        </w:rPr>
        <w:t xml:space="preserve">Гусаков Э.Г., </w:t>
      </w:r>
      <w:proofErr w:type="spellStart"/>
      <w:r>
        <w:rPr>
          <w:sz w:val="28"/>
          <w:szCs w:val="28"/>
        </w:rPr>
        <w:t>Дзёган</w:t>
      </w:r>
      <w:proofErr w:type="spellEnd"/>
      <w:r>
        <w:rPr>
          <w:sz w:val="28"/>
          <w:szCs w:val="28"/>
        </w:rPr>
        <w:t xml:space="preserve"> А.В., </w:t>
      </w:r>
      <w:r w:rsidR="00581409">
        <w:rPr>
          <w:sz w:val="28"/>
          <w:szCs w:val="28"/>
        </w:rPr>
        <w:t xml:space="preserve">Казаков Р.А., </w:t>
      </w:r>
      <w:r>
        <w:rPr>
          <w:sz w:val="28"/>
          <w:szCs w:val="28"/>
        </w:rPr>
        <w:t xml:space="preserve">Киселев С.В., 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Котович</w:t>
      </w:r>
      <w:proofErr w:type="spellEnd"/>
      <w:r>
        <w:rPr>
          <w:sz w:val="28"/>
          <w:szCs w:val="28"/>
        </w:rPr>
        <w:t xml:space="preserve"> Л.М., </w:t>
      </w:r>
      <w:proofErr w:type="spellStart"/>
      <w:r>
        <w:rPr>
          <w:sz w:val="28"/>
          <w:szCs w:val="28"/>
        </w:rPr>
        <w:t>Кохно</w:t>
      </w:r>
      <w:proofErr w:type="spellEnd"/>
      <w:r>
        <w:rPr>
          <w:sz w:val="28"/>
          <w:szCs w:val="28"/>
        </w:rPr>
        <w:t xml:space="preserve"> В.Г., </w:t>
      </w:r>
      <w:r w:rsidR="00581409">
        <w:rPr>
          <w:sz w:val="28"/>
          <w:szCs w:val="28"/>
        </w:rPr>
        <w:t xml:space="preserve">Назаренко В.В., </w:t>
      </w:r>
      <w:proofErr w:type="spellStart"/>
      <w:r>
        <w:rPr>
          <w:sz w:val="28"/>
          <w:szCs w:val="28"/>
        </w:rPr>
        <w:t>Накрошаев</w:t>
      </w:r>
      <w:proofErr w:type="spellEnd"/>
      <w:r>
        <w:rPr>
          <w:sz w:val="28"/>
          <w:szCs w:val="28"/>
        </w:rPr>
        <w:t xml:space="preserve"> А.В., Никуленков А.А., </w:t>
      </w:r>
      <w:proofErr w:type="spellStart"/>
      <w:r>
        <w:rPr>
          <w:sz w:val="28"/>
          <w:szCs w:val="28"/>
        </w:rPr>
        <w:t>Сивин</w:t>
      </w:r>
      <w:proofErr w:type="spellEnd"/>
      <w:r>
        <w:rPr>
          <w:sz w:val="28"/>
          <w:szCs w:val="28"/>
        </w:rPr>
        <w:t xml:space="preserve"> И.А., Тарасенко Ю.Б., </w:t>
      </w:r>
      <w:r w:rsidR="00581409">
        <w:rPr>
          <w:sz w:val="28"/>
          <w:szCs w:val="28"/>
        </w:rPr>
        <w:br/>
      </w:r>
      <w:r>
        <w:rPr>
          <w:sz w:val="28"/>
          <w:szCs w:val="28"/>
        </w:rPr>
        <w:t xml:space="preserve">Тельнов О.В., </w:t>
      </w:r>
      <w:proofErr w:type="spellStart"/>
      <w:r>
        <w:rPr>
          <w:sz w:val="28"/>
          <w:szCs w:val="28"/>
        </w:rPr>
        <w:t>Цыренщиков</w:t>
      </w:r>
      <w:proofErr w:type="spellEnd"/>
      <w:r>
        <w:rPr>
          <w:sz w:val="28"/>
          <w:szCs w:val="28"/>
        </w:rPr>
        <w:t xml:space="preserve"> А.Н. </w:t>
      </w:r>
      <w:proofErr w:type="gramEnd"/>
    </w:p>
    <w:p w:rsidR="007210CA" w:rsidRDefault="007210CA" w:rsidP="007210CA">
      <w:pPr>
        <w:ind w:firstLine="567"/>
        <w:jc w:val="both"/>
        <w:rPr>
          <w:b/>
          <w:sz w:val="28"/>
          <w:szCs w:val="28"/>
        </w:rPr>
      </w:pP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1 «О состоянии работы по </w:t>
      </w:r>
      <w:r w:rsidR="00F42C4D">
        <w:rPr>
          <w:sz w:val="28"/>
          <w:szCs w:val="28"/>
        </w:rPr>
        <w:t xml:space="preserve">созданию </w:t>
      </w:r>
      <w:r>
        <w:rPr>
          <w:sz w:val="28"/>
          <w:szCs w:val="28"/>
        </w:rPr>
        <w:t xml:space="preserve">народных дружин </w:t>
      </w:r>
      <w:r w:rsidR="00F42C4D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муниципальных образова</w:t>
      </w:r>
      <w:r w:rsidR="00F42C4D">
        <w:rPr>
          <w:sz w:val="28"/>
          <w:szCs w:val="28"/>
        </w:rPr>
        <w:t>ний в Республике</w:t>
      </w:r>
      <w:r>
        <w:rPr>
          <w:sz w:val="28"/>
          <w:szCs w:val="28"/>
        </w:rPr>
        <w:t xml:space="preserve"> Карелия, результатах их деятельности и реализации положений Федерального закона от </w:t>
      </w:r>
      <w:r w:rsidR="00581409">
        <w:rPr>
          <w:sz w:val="28"/>
          <w:szCs w:val="28"/>
        </w:rPr>
        <w:t>2 апреля</w:t>
      </w:r>
      <w:r w:rsidR="00A045B1">
        <w:rPr>
          <w:sz w:val="28"/>
          <w:szCs w:val="28"/>
        </w:rPr>
        <w:t xml:space="preserve"> </w:t>
      </w:r>
      <w:r>
        <w:rPr>
          <w:sz w:val="28"/>
          <w:szCs w:val="28"/>
        </w:rPr>
        <w:t>2014</w:t>
      </w:r>
      <w:r w:rsidR="00581409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44-ФЗ «Об участии граждан </w:t>
      </w:r>
      <w:r w:rsidR="00581409">
        <w:rPr>
          <w:sz w:val="28"/>
          <w:szCs w:val="28"/>
        </w:rPr>
        <w:t>в охране общественного порядка»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Принять к сведению информацию Министерства внутренних дел по Республике Карелия, Государственного комитета Республики Карелия по обеспечению жизнедеятельности и безопасности населения.</w:t>
      </w:r>
    </w:p>
    <w:p w:rsidR="007210CA" w:rsidRDefault="00F42C4D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Признать работу а</w:t>
      </w:r>
      <w:r w:rsidR="007210CA">
        <w:rPr>
          <w:sz w:val="28"/>
          <w:szCs w:val="28"/>
        </w:rPr>
        <w:t>дминистрации Сегежского муниципального района по реализации по</w:t>
      </w:r>
      <w:r w:rsidR="00AF0C72">
        <w:rPr>
          <w:sz w:val="28"/>
          <w:szCs w:val="28"/>
        </w:rPr>
        <w:t xml:space="preserve">ложений Федерального закона от </w:t>
      </w:r>
      <w:r w:rsidR="007210CA">
        <w:rPr>
          <w:sz w:val="28"/>
          <w:szCs w:val="28"/>
        </w:rPr>
        <w:t xml:space="preserve">2 апреля </w:t>
      </w:r>
      <w:r w:rsidR="00AF0C72">
        <w:rPr>
          <w:sz w:val="28"/>
          <w:szCs w:val="28"/>
        </w:rPr>
        <w:br/>
      </w:r>
      <w:r w:rsidR="007210CA">
        <w:rPr>
          <w:sz w:val="28"/>
          <w:szCs w:val="28"/>
        </w:rPr>
        <w:t xml:space="preserve">2014 года № 44-ФЗ </w:t>
      </w:r>
      <w:r w:rsidR="004C0C90">
        <w:rPr>
          <w:sz w:val="28"/>
          <w:szCs w:val="28"/>
        </w:rPr>
        <w:t xml:space="preserve"> «Об участии граждан в охране общественного порядка» </w:t>
      </w:r>
      <w:r w:rsidR="007210CA">
        <w:rPr>
          <w:sz w:val="28"/>
          <w:szCs w:val="28"/>
        </w:rPr>
        <w:t xml:space="preserve">и Закона Республики Карелия от 15 февраля 2016 года </w:t>
      </w:r>
      <w:r w:rsidR="004C0C90">
        <w:rPr>
          <w:sz w:val="28"/>
          <w:szCs w:val="28"/>
        </w:rPr>
        <w:t xml:space="preserve">                           </w:t>
      </w:r>
      <w:r w:rsidR="007210CA">
        <w:rPr>
          <w:sz w:val="28"/>
          <w:szCs w:val="28"/>
        </w:rPr>
        <w:t>№ 1989-ЗРК «Об отдельных вопросах участия граждан в охране общественного порядка на территории Республики Карелия» неудовлетворительной.</w:t>
      </w:r>
    </w:p>
    <w:p w:rsidR="004C0C90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42C4D">
        <w:rPr>
          <w:sz w:val="28"/>
          <w:szCs w:val="28"/>
        </w:rPr>
        <w:t>Предложить главе</w:t>
      </w:r>
      <w:r>
        <w:rPr>
          <w:sz w:val="28"/>
          <w:szCs w:val="28"/>
        </w:rPr>
        <w:t xml:space="preserve"> </w:t>
      </w:r>
      <w:r w:rsidR="004C0C9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Сегежского муниципального района </w:t>
      </w:r>
      <w:r w:rsidR="004C0C90">
        <w:rPr>
          <w:sz w:val="28"/>
          <w:szCs w:val="28"/>
        </w:rPr>
        <w:t xml:space="preserve">представить информацию о создании народной дружины </w:t>
      </w:r>
      <w:r>
        <w:rPr>
          <w:sz w:val="28"/>
          <w:szCs w:val="28"/>
        </w:rPr>
        <w:t xml:space="preserve">на </w:t>
      </w:r>
      <w:r w:rsidR="004C0C90">
        <w:rPr>
          <w:sz w:val="28"/>
          <w:szCs w:val="28"/>
        </w:rPr>
        <w:t xml:space="preserve">территории Сегежского муниципального района на </w:t>
      </w:r>
      <w:r>
        <w:rPr>
          <w:sz w:val="28"/>
          <w:szCs w:val="28"/>
        </w:rPr>
        <w:t>очередном заседании  постоянно действующего координационного совещания по обеспечению правопорядка в Республике Карелия</w:t>
      </w:r>
      <w:r w:rsidR="004C0C90">
        <w:rPr>
          <w:sz w:val="28"/>
          <w:szCs w:val="28"/>
        </w:rPr>
        <w:t>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первое полугодие 2017 года.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Рекомендовать </w:t>
      </w:r>
      <w:r w:rsidR="004C0C90">
        <w:rPr>
          <w:sz w:val="28"/>
          <w:szCs w:val="28"/>
        </w:rPr>
        <w:t xml:space="preserve">органам местного самоуправления </w:t>
      </w:r>
      <w:r>
        <w:rPr>
          <w:sz w:val="28"/>
          <w:szCs w:val="28"/>
        </w:rPr>
        <w:t xml:space="preserve">активизировать работу по </w:t>
      </w:r>
      <w:r w:rsidR="004C0C90">
        <w:rPr>
          <w:sz w:val="28"/>
          <w:szCs w:val="28"/>
        </w:rPr>
        <w:t>созданию</w:t>
      </w:r>
      <w:r>
        <w:rPr>
          <w:sz w:val="28"/>
          <w:szCs w:val="28"/>
        </w:rPr>
        <w:t xml:space="preserve"> народных дружин на территории муниципальных образований</w:t>
      </w:r>
      <w:r w:rsidR="004C0C90">
        <w:rPr>
          <w:sz w:val="28"/>
          <w:szCs w:val="28"/>
        </w:rPr>
        <w:t xml:space="preserve"> в Республике Карелия</w:t>
      </w:r>
      <w:r>
        <w:rPr>
          <w:sz w:val="28"/>
          <w:szCs w:val="28"/>
        </w:rPr>
        <w:t>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первый квартал 2017 года.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Рекомендовать главам администраций </w:t>
      </w:r>
      <w:proofErr w:type="spellStart"/>
      <w:r>
        <w:rPr>
          <w:sz w:val="28"/>
          <w:szCs w:val="28"/>
        </w:rPr>
        <w:t>Питкярантского</w:t>
      </w:r>
      <w:proofErr w:type="spellEnd"/>
      <w:r>
        <w:rPr>
          <w:sz w:val="28"/>
          <w:szCs w:val="28"/>
        </w:rPr>
        <w:t xml:space="preserve"> и Муезерского муниципальных районов принять в муниципальную собственность </w:t>
      </w:r>
      <w:r w:rsidR="00581409">
        <w:rPr>
          <w:sz w:val="28"/>
          <w:szCs w:val="28"/>
        </w:rPr>
        <w:t>отличительную символику народного дружинника</w:t>
      </w:r>
      <w:r>
        <w:rPr>
          <w:sz w:val="28"/>
          <w:szCs w:val="28"/>
        </w:rPr>
        <w:t>, приобретенную Государственным комитетом Республики Карелия по обеспечению жизнедеятельности и безопасности населения.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4C0C90">
        <w:rPr>
          <w:sz w:val="28"/>
          <w:szCs w:val="28"/>
        </w:rPr>
        <w:t>15 января 2017</w:t>
      </w:r>
      <w:r>
        <w:rPr>
          <w:sz w:val="28"/>
          <w:szCs w:val="28"/>
        </w:rPr>
        <w:t xml:space="preserve"> года.</w:t>
      </w:r>
    </w:p>
    <w:p w:rsidR="004C0C90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 xml:space="preserve">Государственному комитету Республики Карелия по обеспечению жизнедеятельности и безопасности населения совместно с органами местного самоуправления рассмотреть вопрос об осуществлении личного страхования народных дружинников на период их участия в проводимых органами </w:t>
      </w:r>
      <w:r w:rsidR="004C0C90">
        <w:rPr>
          <w:sz w:val="28"/>
          <w:szCs w:val="28"/>
        </w:rPr>
        <w:t xml:space="preserve">внутренних дел (полицией) или иными правоохранительными органами </w:t>
      </w:r>
      <w:r>
        <w:rPr>
          <w:sz w:val="28"/>
          <w:szCs w:val="28"/>
        </w:rPr>
        <w:t xml:space="preserve">мероприятиях по охране общественного порядка, </w:t>
      </w:r>
      <w:r w:rsidR="004C0C90">
        <w:rPr>
          <w:sz w:val="28"/>
          <w:szCs w:val="28"/>
        </w:rPr>
        <w:t>а также об использовании иных форм их материальной заинтересованности и социальной зашиты, не противоречащих законодательству Российской Федерации.</w:t>
      </w:r>
      <w:proofErr w:type="gramEnd"/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4C0C90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квартал 2017 года. 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№ 2 «О состоянии работы по выявлению правонарушений и преступлений, совершенных в сфере реализации </w:t>
      </w:r>
      <w:r w:rsidR="00581409">
        <w:rPr>
          <w:sz w:val="28"/>
          <w:szCs w:val="28"/>
        </w:rPr>
        <w:t xml:space="preserve">пищевых </w:t>
      </w:r>
      <w:r>
        <w:rPr>
          <w:sz w:val="28"/>
          <w:szCs w:val="28"/>
        </w:rPr>
        <w:t xml:space="preserve">продуктов, не отвечающих требованиям безопасности </w:t>
      </w:r>
      <w:r w:rsidR="00581409">
        <w:rPr>
          <w:sz w:val="28"/>
          <w:szCs w:val="28"/>
        </w:rPr>
        <w:t>для жизни и здоровья потребителей»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 Принять к сведению информацию Управления </w:t>
      </w:r>
      <w:r w:rsidR="004C0C90">
        <w:rPr>
          <w:sz w:val="28"/>
          <w:szCs w:val="28"/>
        </w:rPr>
        <w:t>Федеральной службы по надзору в сфере защиты прав потребителей и благополучия человека по Республике Карелия</w:t>
      </w:r>
      <w:r>
        <w:rPr>
          <w:sz w:val="28"/>
          <w:szCs w:val="28"/>
        </w:rPr>
        <w:t xml:space="preserve"> и Министерства внутренних дел по Республике Карелия.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Рекомендовать </w:t>
      </w:r>
      <w:r w:rsidR="004C0C90">
        <w:rPr>
          <w:sz w:val="28"/>
          <w:szCs w:val="28"/>
        </w:rPr>
        <w:t>Министерству внутренних дел</w:t>
      </w:r>
      <w:r>
        <w:rPr>
          <w:sz w:val="28"/>
          <w:szCs w:val="28"/>
        </w:rPr>
        <w:t xml:space="preserve"> по Республике Карелия оказывать содействие должностным лицам Управления </w:t>
      </w:r>
      <w:r w:rsidR="004C0C90">
        <w:rPr>
          <w:sz w:val="28"/>
          <w:szCs w:val="28"/>
        </w:rPr>
        <w:t xml:space="preserve">Федеральной службы по надзору в сфере защиты прав потребителей и благополучия человека по Республике Карелия </w:t>
      </w:r>
      <w:r>
        <w:rPr>
          <w:sz w:val="28"/>
          <w:szCs w:val="28"/>
        </w:rPr>
        <w:t xml:space="preserve">в случае </w:t>
      </w:r>
      <w:r w:rsidR="00581409">
        <w:rPr>
          <w:sz w:val="28"/>
          <w:szCs w:val="28"/>
        </w:rPr>
        <w:t xml:space="preserve">их </w:t>
      </w:r>
      <w:proofErr w:type="spellStart"/>
      <w:r w:rsidR="00581409">
        <w:rPr>
          <w:sz w:val="28"/>
          <w:szCs w:val="28"/>
        </w:rPr>
        <w:t>не</w:t>
      </w:r>
      <w:r w:rsidR="004C0C90">
        <w:rPr>
          <w:sz w:val="28"/>
          <w:szCs w:val="28"/>
        </w:rPr>
        <w:t>допуска</w:t>
      </w:r>
      <w:proofErr w:type="spellEnd"/>
      <w:r>
        <w:rPr>
          <w:sz w:val="28"/>
          <w:szCs w:val="28"/>
        </w:rPr>
        <w:t xml:space="preserve"> в помещени</w:t>
      </w:r>
      <w:r w:rsidR="004C0C90">
        <w:rPr>
          <w:sz w:val="28"/>
          <w:szCs w:val="28"/>
        </w:rPr>
        <w:t xml:space="preserve">я, в которых ими </w:t>
      </w:r>
      <w:r>
        <w:rPr>
          <w:sz w:val="28"/>
          <w:szCs w:val="28"/>
        </w:rPr>
        <w:t>проводятся мероприятия</w:t>
      </w:r>
      <w:r w:rsidR="004C0C90">
        <w:rPr>
          <w:sz w:val="28"/>
          <w:szCs w:val="28"/>
        </w:rPr>
        <w:t xml:space="preserve"> по государственному контролю (надзору)</w:t>
      </w:r>
      <w:r>
        <w:rPr>
          <w:sz w:val="28"/>
          <w:szCs w:val="28"/>
        </w:rPr>
        <w:t>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постоянно.</w:t>
      </w:r>
    </w:p>
    <w:p w:rsidR="00B52B6C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Рекомендовать Управлению </w:t>
      </w:r>
      <w:r w:rsidR="00B52B6C">
        <w:rPr>
          <w:sz w:val="28"/>
          <w:szCs w:val="28"/>
        </w:rPr>
        <w:t xml:space="preserve">Федеральной службы по надзору в сфере защиты прав потребителей и благополучия человека по Республике Карелия: 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proofErr w:type="gramStart"/>
      <w:r w:rsidR="00907F88">
        <w:rPr>
          <w:sz w:val="28"/>
          <w:szCs w:val="28"/>
        </w:rPr>
        <w:t xml:space="preserve">Проанализировать результаты контрольных </w:t>
      </w:r>
      <w:r>
        <w:rPr>
          <w:sz w:val="28"/>
          <w:szCs w:val="28"/>
        </w:rPr>
        <w:t xml:space="preserve">мероприятий в сфере обеспечения качества и безопасности пищевых продуктов </w:t>
      </w:r>
      <w:r w:rsidR="00E42318">
        <w:rPr>
          <w:sz w:val="28"/>
          <w:szCs w:val="28"/>
        </w:rPr>
        <w:t>(</w:t>
      </w:r>
      <w:r>
        <w:rPr>
          <w:sz w:val="28"/>
          <w:szCs w:val="28"/>
        </w:rPr>
        <w:t>без взаимодействия с юридическими лицами, индивидуальными предпринимателями</w:t>
      </w:r>
      <w:r w:rsidR="00E42318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907F88">
        <w:rPr>
          <w:sz w:val="28"/>
          <w:szCs w:val="28"/>
        </w:rPr>
        <w:t xml:space="preserve">обращения, заявления, информацию граждан, индивидуальных предпринимателей, юридических лиц, органов государственной власти, </w:t>
      </w:r>
      <w:r>
        <w:rPr>
          <w:sz w:val="28"/>
          <w:szCs w:val="28"/>
        </w:rPr>
        <w:t xml:space="preserve">органов местного самоуправления, </w:t>
      </w:r>
      <w:r w:rsidR="00907F88">
        <w:rPr>
          <w:sz w:val="28"/>
          <w:szCs w:val="28"/>
        </w:rPr>
        <w:t xml:space="preserve">информацию в средствах массовой информации о фактах нарушения прав потребителей </w:t>
      </w:r>
      <w:r w:rsidR="00907F88">
        <w:rPr>
          <w:sz w:val="28"/>
          <w:szCs w:val="28"/>
        </w:rPr>
        <w:lastRenderedPageBreak/>
        <w:t>при реализации пищевых продуктов, не отвечающих требованиям безопасности для жизни и здоровья</w:t>
      </w:r>
      <w:r w:rsidR="00581409">
        <w:rPr>
          <w:sz w:val="28"/>
          <w:szCs w:val="28"/>
        </w:rPr>
        <w:t xml:space="preserve"> потребителей</w:t>
      </w:r>
      <w:r w:rsidR="00907F88">
        <w:rPr>
          <w:sz w:val="28"/>
          <w:szCs w:val="28"/>
        </w:rPr>
        <w:t>.</w:t>
      </w:r>
      <w:proofErr w:type="gramEnd"/>
      <w:r w:rsidR="00907F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результатам указанного анализа рассмотреть вопрос о наличии оснований для проведения внеплановых проверок в порядке, предусмотренном Федеральным законом </w:t>
      </w:r>
      <w:r w:rsidR="00907F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</w:t>
      </w:r>
      <w:r w:rsidR="00E42318">
        <w:rPr>
          <w:sz w:val="28"/>
          <w:szCs w:val="28"/>
        </w:rPr>
        <w:t>первый</w:t>
      </w:r>
      <w:r>
        <w:rPr>
          <w:sz w:val="28"/>
          <w:szCs w:val="28"/>
        </w:rPr>
        <w:t xml:space="preserve"> квартал 2017 года.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Обеспечить информирование органов </w:t>
      </w:r>
      <w:r w:rsidR="00907F88">
        <w:rPr>
          <w:sz w:val="28"/>
          <w:szCs w:val="28"/>
        </w:rPr>
        <w:t>п</w:t>
      </w:r>
      <w:r>
        <w:rPr>
          <w:sz w:val="28"/>
          <w:szCs w:val="28"/>
        </w:rPr>
        <w:t xml:space="preserve">рокуратуры Республики Карелия, Следственного управления Следственного комитета Российской Федерации по Республике Карелия о </w:t>
      </w:r>
      <w:r w:rsidR="00E42318">
        <w:rPr>
          <w:sz w:val="28"/>
          <w:szCs w:val="28"/>
        </w:rPr>
        <w:t xml:space="preserve">выявленных </w:t>
      </w:r>
      <w:r>
        <w:rPr>
          <w:sz w:val="28"/>
          <w:szCs w:val="28"/>
        </w:rPr>
        <w:t>фактах нарушени</w:t>
      </w:r>
      <w:r w:rsidR="00E42318">
        <w:rPr>
          <w:sz w:val="28"/>
          <w:szCs w:val="28"/>
        </w:rPr>
        <w:t>я</w:t>
      </w:r>
      <w:r>
        <w:rPr>
          <w:sz w:val="28"/>
          <w:szCs w:val="28"/>
        </w:rPr>
        <w:t xml:space="preserve"> прав потребителей при реализации </w:t>
      </w:r>
      <w:r w:rsidR="00581409">
        <w:rPr>
          <w:sz w:val="28"/>
          <w:szCs w:val="28"/>
        </w:rPr>
        <w:t xml:space="preserve">пищевых </w:t>
      </w:r>
      <w:r>
        <w:rPr>
          <w:sz w:val="28"/>
          <w:szCs w:val="28"/>
        </w:rPr>
        <w:t xml:space="preserve">продуктов, не отвечающих требованиям безопасности </w:t>
      </w:r>
      <w:r w:rsidR="00A045B1">
        <w:rPr>
          <w:sz w:val="28"/>
          <w:szCs w:val="28"/>
        </w:rPr>
        <w:t xml:space="preserve">для </w:t>
      </w:r>
      <w:r w:rsidR="00581409">
        <w:rPr>
          <w:sz w:val="28"/>
          <w:szCs w:val="28"/>
        </w:rPr>
        <w:t>жизни и здоровья потребителей</w:t>
      </w:r>
      <w:r>
        <w:rPr>
          <w:sz w:val="28"/>
          <w:szCs w:val="28"/>
        </w:rPr>
        <w:t>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в течение 2017 года. 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 № 3 «О плане работы постоянно действующего координационного совещания по обеспечению правопорядка в Р</w:t>
      </w:r>
      <w:r w:rsidR="00581409">
        <w:rPr>
          <w:sz w:val="28"/>
          <w:szCs w:val="28"/>
        </w:rPr>
        <w:t>еспублике Карелия на 2017 год»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Принять за основу проект </w:t>
      </w:r>
      <w:r w:rsidR="00907F88">
        <w:rPr>
          <w:sz w:val="28"/>
          <w:szCs w:val="28"/>
        </w:rPr>
        <w:t>п</w:t>
      </w:r>
      <w:r>
        <w:rPr>
          <w:sz w:val="28"/>
          <w:szCs w:val="28"/>
        </w:rPr>
        <w:t>лана работы постоянно действующего координационного совещания по обеспечению правопорядка в Республике Карелия на 2017 год.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Членам постоянно действующего координационного совещания по обеспечению правопорядка в Республике Карелия рассмотреть предложенный проект </w:t>
      </w:r>
      <w:r w:rsidR="00907F88">
        <w:rPr>
          <w:sz w:val="28"/>
          <w:szCs w:val="28"/>
        </w:rPr>
        <w:t>п</w:t>
      </w:r>
      <w:r>
        <w:rPr>
          <w:sz w:val="28"/>
          <w:szCs w:val="28"/>
        </w:rPr>
        <w:t xml:space="preserve">лана, при необходимости внести предложения </w:t>
      </w:r>
      <w:r w:rsidR="00E42318">
        <w:rPr>
          <w:sz w:val="28"/>
          <w:szCs w:val="28"/>
        </w:rPr>
        <w:t xml:space="preserve">о его корректировке </w:t>
      </w:r>
      <w:r>
        <w:rPr>
          <w:sz w:val="28"/>
          <w:szCs w:val="28"/>
        </w:rPr>
        <w:t>в Администрацию Главы Республики Карелия.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Срок: до </w:t>
      </w:r>
      <w:r w:rsidR="00E42318">
        <w:rPr>
          <w:sz w:val="28"/>
          <w:szCs w:val="28"/>
        </w:rPr>
        <w:t>30</w:t>
      </w:r>
      <w:r>
        <w:rPr>
          <w:sz w:val="28"/>
          <w:szCs w:val="28"/>
        </w:rPr>
        <w:t xml:space="preserve"> декабря 2016 года.</w:t>
      </w:r>
    </w:p>
    <w:p w:rsidR="007210CA" w:rsidRDefault="007210CA" w:rsidP="007210CA">
      <w:pPr>
        <w:ind w:firstLine="567"/>
        <w:jc w:val="both"/>
        <w:rPr>
          <w:sz w:val="28"/>
          <w:szCs w:val="28"/>
        </w:rPr>
      </w:pPr>
    </w:p>
    <w:p w:rsidR="007210CA" w:rsidRDefault="007210CA" w:rsidP="007210CA">
      <w:pPr>
        <w:ind w:firstLine="567"/>
        <w:jc w:val="both"/>
        <w:rPr>
          <w:sz w:val="28"/>
          <w:szCs w:val="28"/>
        </w:rPr>
      </w:pPr>
    </w:p>
    <w:p w:rsidR="007210CA" w:rsidRDefault="007210CA" w:rsidP="007210CA">
      <w:pPr>
        <w:ind w:firstLine="567"/>
        <w:jc w:val="both"/>
        <w:rPr>
          <w:sz w:val="28"/>
          <w:szCs w:val="28"/>
        </w:rPr>
      </w:pPr>
    </w:p>
    <w:p w:rsidR="007210CA" w:rsidRDefault="007210CA" w:rsidP="007210CA">
      <w:pPr>
        <w:ind w:firstLine="567"/>
        <w:jc w:val="both"/>
        <w:rPr>
          <w:sz w:val="28"/>
          <w:szCs w:val="28"/>
        </w:rPr>
      </w:pPr>
    </w:p>
    <w:p w:rsidR="00B73959" w:rsidRPr="005472E2" w:rsidRDefault="00B73959" w:rsidP="000F1E51">
      <w:pPr>
        <w:rPr>
          <w:sz w:val="28"/>
          <w:szCs w:val="28"/>
        </w:rPr>
      </w:pPr>
    </w:p>
    <w:p w:rsidR="00B73959" w:rsidRDefault="00B73959" w:rsidP="000F1E51">
      <w:pPr>
        <w:rPr>
          <w:sz w:val="28"/>
          <w:szCs w:val="28"/>
        </w:rPr>
      </w:pPr>
    </w:p>
    <w:p w:rsidR="007210CA" w:rsidRPr="00223F2D" w:rsidRDefault="007210CA">
      <w:pPr>
        <w:rPr>
          <w:sz w:val="28"/>
          <w:szCs w:val="28"/>
          <w:lang w:eastAsia="en-US"/>
        </w:rPr>
      </w:pPr>
    </w:p>
    <w:sectPr w:rsidR="007210CA" w:rsidRPr="00223F2D" w:rsidSect="00AF0C7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406DFD" w:rsidP="00E960F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0529FB" w:rsidP="00F0444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0529FB" w:rsidP="00042F1F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2D" w:rsidRDefault="00223F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4179819"/>
      <w:docPartObj>
        <w:docPartGallery w:val="Page Numbers (Top of Page)"/>
        <w:docPartUnique/>
      </w:docPartObj>
    </w:sdtPr>
    <w:sdtEndPr/>
    <w:sdtContent>
      <w:p w:rsidR="00AF0C72" w:rsidRDefault="00406DFD">
        <w:pPr>
          <w:pStyle w:val="a3"/>
          <w:jc w:val="center"/>
        </w:pPr>
        <w:r>
          <w:fldChar w:fldCharType="begin"/>
        </w:r>
        <w:r w:rsidR="00AF0C72">
          <w:instrText>PAGE   \* MERGEFORMAT</w:instrText>
        </w:r>
        <w:r>
          <w:fldChar w:fldCharType="separate"/>
        </w:r>
        <w:r w:rsidR="00AF0C72">
          <w:rPr>
            <w:noProof/>
          </w:rPr>
          <w:t>1</w:t>
        </w:r>
        <w:r>
          <w:fldChar w:fldCharType="end"/>
        </w:r>
      </w:p>
    </w:sdtContent>
  </w:sdt>
  <w:p w:rsidR="00AF0C72" w:rsidRDefault="00AF0C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F1F" w:rsidRDefault="00406DFD" w:rsidP="000559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B611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42F1F" w:rsidRDefault="000529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823341"/>
      <w:docPartObj>
        <w:docPartGallery w:val="Page Numbers (Top of Page)"/>
        <w:docPartUnique/>
      </w:docPartObj>
    </w:sdtPr>
    <w:sdtEndPr/>
    <w:sdtContent>
      <w:p w:rsidR="00AF0C72" w:rsidRDefault="00406DFD">
        <w:pPr>
          <w:pStyle w:val="a3"/>
          <w:jc w:val="center"/>
        </w:pPr>
        <w:r>
          <w:fldChar w:fldCharType="begin"/>
        </w:r>
        <w:r w:rsidR="00AF0C72">
          <w:instrText>PAGE   \* MERGEFORMAT</w:instrText>
        </w:r>
        <w:r>
          <w:fldChar w:fldCharType="separate"/>
        </w:r>
        <w:r w:rsidR="000529FB">
          <w:rPr>
            <w:noProof/>
          </w:rPr>
          <w:t>3</w:t>
        </w:r>
        <w:r>
          <w:fldChar w:fldCharType="end"/>
        </w:r>
      </w:p>
    </w:sdtContent>
  </w:sdt>
  <w:p w:rsidR="00CE7FD3" w:rsidRDefault="00CE7FD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F2D" w:rsidRDefault="00223F2D">
    <w:pPr>
      <w:pStyle w:val="a3"/>
      <w:jc w:val="center"/>
    </w:pPr>
  </w:p>
  <w:p w:rsidR="00223F2D" w:rsidRDefault="00223F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12"/>
  </w:num>
  <w:num w:numId="7">
    <w:abstractNumId w:val="13"/>
  </w:num>
  <w:num w:numId="8">
    <w:abstractNumId w:val="8"/>
  </w:num>
  <w:num w:numId="9">
    <w:abstractNumId w:val="9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338"/>
    <w:rsid w:val="000261F1"/>
    <w:rsid w:val="000529FB"/>
    <w:rsid w:val="00062627"/>
    <w:rsid w:val="00076B4A"/>
    <w:rsid w:val="00096D29"/>
    <w:rsid w:val="000A1481"/>
    <w:rsid w:val="000B7E5F"/>
    <w:rsid w:val="000C62C2"/>
    <w:rsid w:val="000C773D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82CB1"/>
    <w:rsid w:val="00183EEB"/>
    <w:rsid w:val="001B2A40"/>
    <w:rsid w:val="001F261C"/>
    <w:rsid w:val="002051E1"/>
    <w:rsid w:val="00222C60"/>
    <w:rsid w:val="00223F2D"/>
    <w:rsid w:val="00251C3F"/>
    <w:rsid w:val="00255C1C"/>
    <w:rsid w:val="0028481F"/>
    <w:rsid w:val="00290338"/>
    <w:rsid w:val="00291F6F"/>
    <w:rsid w:val="002A64B1"/>
    <w:rsid w:val="002B54AB"/>
    <w:rsid w:val="002C58F5"/>
    <w:rsid w:val="002F5AA6"/>
    <w:rsid w:val="0032450B"/>
    <w:rsid w:val="00393AB2"/>
    <w:rsid w:val="003C0104"/>
    <w:rsid w:val="003E06D8"/>
    <w:rsid w:val="003F3965"/>
    <w:rsid w:val="003F627C"/>
    <w:rsid w:val="00406DFD"/>
    <w:rsid w:val="00440068"/>
    <w:rsid w:val="004878BE"/>
    <w:rsid w:val="004934A0"/>
    <w:rsid w:val="00496C90"/>
    <w:rsid w:val="004B1BEE"/>
    <w:rsid w:val="004B6117"/>
    <w:rsid w:val="004C0C90"/>
    <w:rsid w:val="004C3E2B"/>
    <w:rsid w:val="004D1B1A"/>
    <w:rsid w:val="004D1BF5"/>
    <w:rsid w:val="004E0957"/>
    <w:rsid w:val="004E0E76"/>
    <w:rsid w:val="004E1BC5"/>
    <w:rsid w:val="004E228C"/>
    <w:rsid w:val="004E3681"/>
    <w:rsid w:val="004F238B"/>
    <w:rsid w:val="00512796"/>
    <w:rsid w:val="0051735F"/>
    <w:rsid w:val="00520407"/>
    <w:rsid w:val="00533566"/>
    <w:rsid w:val="005472E2"/>
    <w:rsid w:val="005602CD"/>
    <w:rsid w:val="00577E94"/>
    <w:rsid w:val="00581409"/>
    <w:rsid w:val="00592ABA"/>
    <w:rsid w:val="005A5947"/>
    <w:rsid w:val="005B4597"/>
    <w:rsid w:val="005C5695"/>
    <w:rsid w:val="005E2E49"/>
    <w:rsid w:val="005E40F8"/>
    <w:rsid w:val="006063FC"/>
    <w:rsid w:val="0061123F"/>
    <w:rsid w:val="0061247A"/>
    <w:rsid w:val="006761E8"/>
    <w:rsid w:val="006769B3"/>
    <w:rsid w:val="00683C6C"/>
    <w:rsid w:val="0069604F"/>
    <w:rsid w:val="006E1BC0"/>
    <w:rsid w:val="006E3F39"/>
    <w:rsid w:val="00711D86"/>
    <w:rsid w:val="007210CA"/>
    <w:rsid w:val="00727E55"/>
    <w:rsid w:val="007318D2"/>
    <w:rsid w:val="00733001"/>
    <w:rsid w:val="007547E4"/>
    <w:rsid w:val="00772CBB"/>
    <w:rsid w:val="00773D14"/>
    <w:rsid w:val="0078504B"/>
    <w:rsid w:val="00794743"/>
    <w:rsid w:val="00796FE4"/>
    <w:rsid w:val="007A4A63"/>
    <w:rsid w:val="007B1C2D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4055C"/>
    <w:rsid w:val="008460D1"/>
    <w:rsid w:val="0088005F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07F88"/>
    <w:rsid w:val="009111D4"/>
    <w:rsid w:val="00943E36"/>
    <w:rsid w:val="00951A65"/>
    <w:rsid w:val="0096373B"/>
    <w:rsid w:val="0097384D"/>
    <w:rsid w:val="009833F4"/>
    <w:rsid w:val="00983456"/>
    <w:rsid w:val="009E0BA8"/>
    <w:rsid w:val="009E222C"/>
    <w:rsid w:val="009F797D"/>
    <w:rsid w:val="00A045B1"/>
    <w:rsid w:val="00A301C6"/>
    <w:rsid w:val="00A31178"/>
    <w:rsid w:val="00A405E9"/>
    <w:rsid w:val="00A43023"/>
    <w:rsid w:val="00A44216"/>
    <w:rsid w:val="00A828AE"/>
    <w:rsid w:val="00A93C4C"/>
    <w:rsid w:val="00AA5E6E"/>
    <w:rsid w:val="00AB06C9"/>
    <w:rsid w:val="00AD188A"/>
    <w:rsid w:val="00AD7F24"/>
    <w:rsid w:val="00AF0C72"/>
    <w:rsid w:val="00B15638"/>
    <w:rsid w:val="00B2440F"/>
    <w:rsid w:val="00B52B6C"/>
    <w:rsid w:val="00B56195"/>
    <w:rsid w:val="00B663FF"/>
    <w:rsid w:val="00B713B8"/>
    <w:rsid w:val="00B72594"/>
    <w:rsid w:val="00B73959"/>
    <w:rsid w:val="00B8229B"/>
    <w:rsid w:val="00BD6393"/>
    <w:rsid w:val="00C01B62"/>
    <w:rsid w:val="00C22675"/>
    <w:rsid w:val="00C84F52"/>
    <w:rsid w:val="00CB4F22"/>
    <w:rsid w:val="00CB6409"/>
    <w:rsid w:val="00CC682B"/>
    <w:rsid w:val="00CE7FD3"/>
    <w:rsid w:val="00CF4147"/>
    <w:rsid w:val="00CF7183"/>
    <w:rsid w:val="00D012B1"/>
    <w:rsid w:val="00D42B78"/>
    <w:rsid w:val="00D4427C"/>
    <w:rsid w:val="00D6274D"/>
    <w:rsid w:val="00D8099B"/>
    <w:rsid w:val="00D836A8"/>
    <w:rsid w:val="00DD47B7"/>
    <w:rsid w:val="00E354BB"/>
    <w:rsid w:val="00E42318"/>
    <w:rsid w:val="00E50DF2"/>
    <w:rsid w:val="00E8421E"/>
    <w:rsid w:val="00E921BD"/>
    <w:rsid w:val="00E9242C"/>
    <w:rsid w:val="00E94FA5"/>
    <w:rsid w:val="00EA5ADB"/>
    <w:rsid w:val="00EC233A"/>
    <w:rsid w:val="00ED79A2"/>
    <w:rsid w:val="00EE1147"/>
    <w:rsid w:val="00EF2414"/>
    <w:rsid w:val="00F13A03"/>
    <w:rsid w:val="00F42C4D"/>
    <w:rsid w:val="00F56B4A"/>
    <w:rsid w:val="00F5709F"/>
    <w:rsid w:val="00F77465"/>
    <w:rsid w:val="00F9055A"/>
    <w:rsid w:val="00F96B13"/>
    <w:rsid w:val="00FD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34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typer2</cp:lastModifiedBy>
  <cp:revision>10</cp:revision>
  <cp:lastPrinted>2017-01-10T08:10:00Z</cp:lastPrinted>
  <dcterms:created xsi:type="dcterms:W3CDTF">2016-12-21T12:54:00Z</dcterms:created>
  <dcterms:modified xsi:type="dcterms:W3CDTF">2017-01-10T08:11:00Z</dcterms:modified>
</cp:coreProperties>
</file>