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6104EE" w:rsidRDefault="006104EE" w:rsidP="006104EE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104EE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19 декабря 2018 года № 6.</w:t>
      </w:r>
      <w:proofErr w:type="gramEnd"/>
    </w:p>
    <w:p w:rsidR="00D979B5" w:rsidRDefault="00D979B5" w:rsidP="006A54EB">
      <w:pPr>
        <w:ind w:left="4253" w:right="-143"/>
        <w:rPr>
          <w:sz w:val="28"/>
          <w:szCs w:val="28"/>
        </w:rPr>
      </w:pPr>
    </w:p>
    <w:p w:rsidR="00D979B5" w:rsidRDefault="00D979B5" w:rsidP="00D979B5">
      <w:pPr>
        <w:ind w:left="4253" w:right="-143"/>
        <w:jc w:val="both"/>
        <w:rPr>
          <w:sz w:val="28"/>
          <w:szCs w:val="28"/>
        </w:rPr>
      </w:pPr>
    </w:p>
    <w:p w:rsidR="00D979B5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B36BA0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433909" w:rsidRDefault="00433909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3909" w:rsidRDefault="00433909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3909" w:rsidRPr="00433909" w:rsidRDefault="00433909" w:rsidP="00433909">
      <w:pPr>
        <w:rPr>
          <w:sz w:val="28"/>
          <w:szCs w:val="28"/>
        </w:rPr>
      </w:pPr>
      <w:r w:rsidRPr="00433909">
        <w:rPr>
          <w:sz w:val="28"/>
          <w:szCs w:val="28"/>
        </w:rPr>
        <w:t>г. Петрозаводск</w:t>
      </w:r>
    </w:p>
    <w:p w:rsidR="00433909" w:rsidRPr="00433909" w:rsidRDefault="00433909" w:rsidP="00433909">
      <w:pPr>
        <w:rPr>
          <w:sz w:val="28"/>
          <w:szCs w:val="28"/>
        </w:rPr>
      </w:pPr>
      <w:r w:rsidRPr="00433909">
        <w:rPr>
          <w:sz w:val="28"/>
          <w:szCs w:val="28"/>
        </w:rPr>
        <w:t>21 января 2019 года</w:t>
      </w:r>
    </w:p>
    <w:p w:rsidR="00433909" w:rsidRDefault="00433909" w:rsidP="0043390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433909" w:rsidSect="005E32F2">
          <w:headerReference w:type="default" r:id="rId8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433909">
        <w:rPr>
          <w:rFonts w:ascii="Times New Roman" w:hAnsi="Times New Roman" w:cs="Times New Roman"/>
          <w:sz w:val="28"/>
          <w:szCs w:val="28"/>
        </w:rPr>
        <w:t>№  26-р</w:t>
      </w:r>
      <w:r w:rsidRPr="00433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</w:t>
      </w:r>
    </w:p>
    <w:p w:rsidR="00B36BA0" w:rsidRPr="00464E38" w:rsidRDefault="00B36BA0" w:rsidP="00B36BA0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lastRenderedPageBreak/>
        <w:t>Утверждено распоряжением</w:t>
      </w:r>
    </w:p>
    <w:p w:rsidR="00B36BA0" w:rsidRPr="00464E38" w:rsidRDefault="00B36BA0" w:rsidP="00B36BA0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>Главы Республики Карелия</w:t>
      </w:r>
    </w:p>
    <w:p w:rsidR="00B36BA0" w:rsidRPr="00464E38" w:rsidRDefault="00B36BA0" w:rsidP="00B36BA0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 xml:space="preserve">от  </w:t>
      </w:r>
      <w:r w:rsidR="00433909">
        <w:rPr>
          <w:bCs/>
          <w:sz w:val="28"/>
          <w:szCs w:val="28"/>
        </w:rPr>
        <w:t>21 января 2019 года № 26-р</w:t>
      </w:r>
    </w:p>
    <w:p w:rsidR="00B36BA0" w:rsidRPr="00464E38" w:rsidRDefault="00B36BA0" w:rsidP="00B36BA0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B36BA0" w:rsidRPr="00464E38" w:rsidRDefault="00B36BA0" w:rsidP="00B36BA0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464E38">
        <w:rPr>
          <w:b/>
          <w:bCs/>
          <w:sz w:val="28"/>
          <w:szCs w:val="28"/>
        </w:rPr>
        <w:t>РЕШЕНИЕ</w:t>
      </w:r>
    </w:p>
    <w:p w:rsidR="00B36BA0" w:rsidRPr="00464E38" w:rsidRDefault="00B36BA0" w:rsidP="00B36BA0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464E38"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B36BA0" w:rsidRPr="00464E38" w:rsidRDefault="00B36BA0" w:rsidP="00B36BA0">
      <w:pPr>
        <w:spacing w:line="276" w:lineRule="auto"/>
        <w:contextualSpacing/>
        <w:jc w:val="center"/>
        <w:rPr>
          <w:sz w:val="28"/>
          <w:szCs w:val="28"/>
        </w:rPr>
      </w:pPr>
      <w:r w:rsidRPr="00464E38">
        <w:rPr>
          <w:b/>
          <w:bCs/>
          <w:sz w:val="28"/>
          <w:szCs w:val="28"/>
        </w:rPr>
        <w:t>_______________________________________________________________</w:t>
      </w:r>
    </w:p>
    <w:p w:rsidR="00B36BA0" w:rsidRPr="00464E38" w:rsidRDefault="00B36BA0" w:rsidP="00B36BA0">
      <w:pPr>
        <w:tabs>
          <w:tab w:val="left" w:pos="6521"/>
          <w:tab w:val="left" w:pos="6804"/>
        </w:tabs>
        <w:spacing w:line="276" w:lineRule="auto"/>
        <w:contextualSpacing/>
        <w:jc w:val="center"/>
        <w:rPr>
          <w:sz w:val="28"/>
          <w:szCs w:val="28"/>
        </w:rPr>
      </w:pPr>
      <w:r w:rsidRPr="00464E38">
        <w:rPr>
          <w:sz w:val="28"/>
          <w:szCs w:val="28"/>
        </w:rPr>
        <w:t xml:space="preserve">г. Петрозаводск </w:t>
      </w:r>
    </w:p>
    <w:p w:rsidR="00B36BA0" w:rsidRPr="00464E38" w:rsidRDefault="00B36BA0" w:rsidP="00B36BA0">
      <w:pPr>
        <w:spacing w:line="276" w:lineRule="auto"/>
        <w:contextualSpacing/>
        <w:jc w:val="both"/>
        <w:rPr>
          <w:sz w:val="28"/>
          <w:szCs w:val="28"/>
        </w:rPr>
      </w:pPr>
    </w:p>
    <w:p w:rsidR="00B36BA0" w:rsidRPr="00370E84" w:rsidRDefault="00B36BA0" w:rsidP="00B36BA0">
      <w:pPr>
        <w:spacing w:line="276" w:lineRule="auto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19 декабря 2018 года                                                                                    № 6</w:t>
      </w:r>
    </w:p>
    <w:tbl>
      <w:tblPr>
        <w:tblW w:w="9464" w:type="dxa"/>
        <w:tblLayout w:type="fixed"/>
        <w:tblLook w:val="0000"/>
      </w:tblPr>
      <w:tblGrid>
        <w:gridCol w:w="6487"/>
        <w:gridCol w:w="425"/>
        <w:gridCol w:w="2552"/>
      </w:tblGrid>
      <w:tr w:rsidR="00B36BA0" w:rsidRPr="00370E84" w:rsidTr="000B4205">
        <w:trPr>
          <w:trHeight w:val="467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B36BA0" w:rsidRPr="00370E84" w:rsidRDefault="00B36BA0" w:rsidP="000B4205">
            <w:pPr>
              <w:contextualSpacing/>
              <w:rPr>
                <w:b/>
                <w:color w:val="000000"/>
                <w:sz w:val="27"/>
                <w:szCs w:val="27"/>
              </w:rPr>
            </w:pPr>
            <w:r w:rsidRPr="00370E84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</w:tc>
      </w:tr>
      <w:tr w:rsidR="00B36BA0" w:rsidRPr="00370E84" w:rsidTr="000B4205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B36BA0" w:rsidRPr="00370E84" w:rsidRDefault="00B36BA0" w:rsidP="000B4205">
            <w:pPr>
              <w:contextualSpacing/>
              <w:rPr>
                <w:b/>
                <w:color w:val="000000"/>
                <w:sz w:val="27"/>
                <w:szCs w:val="27"/>
              </w:rPr>
            </w:pPr>
            <w:r w:rsidRPr="00370E84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B36BA0" w:rsidRPr="00370E84" w:rsidTr="000B4205">
        <w:trPr>
          <w:trHeight w:val="428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proofErr w:type="spellStart"/>
            <w:r w:rsidRPr="00370E84">
              <w:rPr>
                <w:sz w:val="27"/>
                <w:szCs w:val="27"/>
              </w:rPr>
              <w:t>Бычихин</w:t>
            </w:r>
            <w:proofErr w:type="spellEnd"/>
            <w:r w:rsidRPr="00370E84">
              <w:rPr>
                <w:sz w:val="27"/>
                <w:szCs w:val="27"/>
              </w:rPr>
              <w:t xml:space="preserve"> Д.М.</w:t>
            </w:r>
          </w:p>
        </w:tc>
      </w:tr>
      <w:tr w:rsidR="00B36BA0" w:rsidRPr="00370E84" w:rsidTr="000B4205">
        <w:trPr>
          <w:trHeight w:val="956"/>
        </w:trPr>
        <w:tc>
          <w:tcPr>
            <w:tcW w:w="6487" w:type="dxa"/>
            <w:shd w:val="clear" w:color="auto" w:fill="FFFFFF"/>
          </w:tcPr>
          <w:p w:rsidR="00370E84" w:rsidRPr="00370E84" w:rsidRDefault="000B4205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proofErr w:type="gramStart"/>
            <w:r w:rsidRPr="00370E84">
              <w:rPr>
                <w:sz w:val="27"/>
                <w:szCs w:val="27"/>
              </w:rPr>
              <w:t>исполняющий</w:t>
            </w:r>
            <w:proofErr w:type="gramEnd"/>
            <w:r w:rsidRPr="00370E84">
              <w:rPr>
                <w:sz w:val="27"/>
                <w:szCs w:val="27"/>
              </w:rPr>
              <w:t xml:space="preserve"> обязанности р</w:t>
            </w:r>
            <w:r w:rsidR="00B36BA0" w:rsidRPr="00370E84">
              <w:rPr>
                <w:sz w:val="27"/>
                <w:szCs w:val="27"/>
              </w:rPr>
              <w:t>уководителя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proofErr w:type="spellStart"/>
            <w:r w:rsidRPr="00370E84">
              <w:rPr>
                <w:sz w:val="27"/>
                <w:szCs w:val="27"/>
              </w:rPr>
              <w:t>Васько</w:t>
            </w:r>
            <w:proofErr w:type="spellEnd"/>
            <w:r w:rsidRPr="00370E84">
              <w:rPr>
                <w:sz w:val="27"/>
                <w:szCs w:val="27"/>
              </w:rPr>
              <w:t xml:space="preserve"> Д.В.</w:t>
            </w:r>
          </w:p>
        </w:tc>
      </w:tr>
      <w:tr w:rsidR="00B36BA0" w:rsidRPr="00370E84" w:rsidTr="000B4205">
        <w:trPr>
          <w:trHeight w:val="691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Горшков Д.В.</w:t>
            </w:r>
          </w:p>
        </w:tc>
      </w:tr>
      <w:tr w:rsidR="00B36BA0" w:rsidRPr="00370E84" w:rsidTr="000B4205">
        <w:trPr>
          <w:trHeight w:val="417"/>
        </w:trPr>
        <w:tc>
          <w:tcPr>
            <w:tcW w:w="6487" w:type="dxa"/>
            <w:shd w:val="clear" w:color="auto" w:fill="FFFFFF"/>
          </w:tcPr>
          <w:p w:rsidR="00B36BA0" w:rsidRPr="00370E84" w:rsidRDefault="000B4205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в</w:t>
            </w:r>
            <w:r w:rsidR="00B36BA0" w:rsidRPr="00370E84">
              <w:rPr>
                <w:sz w:val="27"/>
                <w:szCs w:val="27"/>
              </w:rPr>
              <w:t xml:space="preserve">оенный прокурор </w:t>
            </w:r>
            <w:proofErr w:type="gramStart"/>
            <w:r w:rsidR="00B36BA0" w:rsidRPr="00370E84">
              <w:rPr>
                <w:sz w:val="27"/>
                <w:szCs w:val="27"/>
              </w:rPr>
              <w:t>Петрозаводского</w:t>
            </w:r>
            <w:proofErr w:type="gramEnd"/>
            <w:r w:rsidR="00B36BA0" w:rsidRPr="00370E84">
              <w:rPr>
                <w:sz w:val="27"/>
                <w:szCs w:val="27"/>
              </w:rPr>
              <w:t xml:space="preserve"> гарнизон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Дзёган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B36BA0" w:rsidRPr="00370E84" w:rsidTr="000B4205">
        <w:trPr>
          <w:trHeight w:val="629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временно </w:t>
            </w:r>
            <w:proofErr w:type="gramStart"/>
            <w:r w:rsidRPr="00370E84">
              <w:rPr>
                <w:sz w:val="27"/>
                <w:szCs w:val="27"/>
              </w:rPr>
              <w:t>исполняющий</w:t>
            </w:r>
            <w:proofErr w:type="gramEnd"/>
            <w:r w:rsidRPr="00370E84">
              <w:rPr>
                <w:sz w:val="27"/>
                <w:szCs w:val="27"/>
              </w:rPr>
              <w:t xml:space="preserve"> обязанности Министра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Десницкий Д.А.</w:t>
            </w:r>
          </w:p>
        </w:tc>
      </w:tr>
      <w:tr w:rsidR="00B36BA0" w:rsidRPr="00370E84" w:rsidTr="000B4205">
        <w:trPr>
          <w:trHeight w:val="1016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начальник Пограничного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Земцов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Р.В.</w:t>
            </w:r>
          </w:p>
        </w:tc>
      </w:tr>
      <w:tr w:rsidR="00B36BA0" w:rsidRPr="00370E84" w:rsidTr="000B4205">
        <w:trPr>
          <w:trHeight w:val="1004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widowControl w:val="0"/>
              <w:suppressAutoHyphens/>
              <w:contextualSpacing/>
              <w:rPr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kern w:val="2"/>
                <w:sz w:val="27"/>
                <w:szCs w:val="27"/>
                <w:lang w:eastAsia="hi-IN" w:bidi="hi-IN"/>
              </w:rPr>
              <w:t>заместитель Главы Республики Карелия – Руководитель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kern w:val="2"/>
                <w:sz w:val="27"/>
                <w:szCs w:val="27"/>
                <w:lang w:eastAsia="hi-IN" w:bidi="hi-IN"/>
              </w:rPr>
              <w:t>Игнатьева Т.П.</w:t>
            </w:r>
          </w:p>
        </w:tc>
      </w:tr>
      <w:tr w:rsidR="00B36BA0" w:rsidRPr="00370E84" w:rsidTr="000B4205">
        <w:trPr>
          <w:trHeight w:val="353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370E84">
              <w:rPr>
                <w:sz w:val="27"/>
                <w:szCs w:val="27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370E84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sz w:val="27"/>
                <w:szCs w:val="27"/>
              </w:rPr>
              <w:t>Исаков С.А.</w:t>
            </w:r>
          </w:p>
        </w:tc>
      </w:tr>
      <w:tr w:rsidR="00B36BA0" w:rsidRPr="00370E84" w:rsidTr="000B4205">
        <w:trPr>
          <w:trHeight w:val="353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исполняющий обязанности </w:t>
            </w:r>
            <w:proofErr w:type="gramStart"/>
            <w:r w:rsidRPr="00370E84">
              <w:rPr>
                <w:sz w:val="27"/>
                <w:szCs w:val="27"/>
              </w:rPr>
              <w:t>начальника Петрозаводского линейного отдела Министерства внутренних дел Российской Федерации</w:t>
            </w:r>
            <w:proofErr w:type="gramEnd"/>
            <w:r w:rsidRPr="00370E84">
              <w:rPr>
                <w:sz w:val="27"/>
                <w:szCs w:val="27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Лютов О.Ю.</w:t>
            </w:r>
          </w:p>
        </w:tc>
      </w:tr>
      <w:tr w:rsidR="00B36BA0" w:rsidRPr="00370E84" w:rsidTr="000B4205">
        <w:trPr>
          <w:trHeight w:val="353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pStyle w:val="ae"/>
              <w:contextualSpacing/>
              <w:rPr>
                <w:color w:val="000000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370E84">
              <w:rPr>
                <w:color w:val="000000"/>
                <w:sz w:val="27"/>
                <w:szCs w:val="27"/>
              </w:rPr>
              <w:t>Пшеницын А.Н.</w:t>
            </w:r>
          </w:p>
        </w:tc>
      </w:tr>
      <w:tr w:rsidR="00B36BA0" w:rsidRPr="00370E84" w:rsidTr="000B4205">
        <w:trPr>
          <w:trHeight w:val="353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pStyle w:val="ae"/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widowControl w:val="0"/>
              <w:suppressAutoHyphens/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Сивин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И.А.</w:t>
            </w:r>
          </w:p>
        </w:tc>
      </w:tr>
      <w:tr w:rsidR="00B36BA0" w:rsidRPr="00370E84" w:rsidTr="000B4205">
        <w:trPr>
          <w:trHeight w:val="353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lastRenderedPageBreak/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proofErr w:type="spellStart"/>
            <w:r w:rsidRPr="00370E84">
              <w:rPr>
                <w:sz w:val="27"/>
                <w:szCs w:val="27"/>
              </w:rPr>
              <w:t>Тарасенко</w:t>
            </w:r>
            <w:proofErr w:type="spellEnd"/>
            <w:r w:rsidRPr="00370E84">
              <w:rPr>
                <w:sz w:val="27"/>
                <w:szCs w:val="27"/>
              </w:rPr>
              <w:t xml:space="preserve"> Ю.Б. </w:t>
            </w:r>
          </w:p>
        </w:tc>
      </w:tr>
      <w:tr w:rsidR="00B36BA0" w:rsidRPr="00370E84" w:rsidTr="00370E84">
        <w:trPr>
          <w:trHeight w:val="1630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временно </w:t>
            </w:r>
            <w:proofErr w:type="gramStart"/>
            <w:r w:rsidRPr="00370E84">
              <w:rPr>
                <w:sz w:val="27"/>
                <w:szCs w:val="27"/>
              </w:rPr>
              <w:t>исполняющий</w:t>
            </w:r>
            <w:proofErr w:type="gramEnd"/>
            <w:r w:rsidRPr="00370E84">
              <w:rPr>
                <w:sz w:val="27"/>
                <w:szCs w:val="27"/>
              </w:rPr>
              <w:t xml:space="preserve"> обязанности начальника Главного управления </w:t>
            </w:r>
            <w:r w:rsidRPr="00370E84"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370E84"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 w:rsidRPr="00370E84"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Фролов А.В.</w:t>
            </w:r>
          </w:p>
        </w:tc>
      </w:tr>
      <w:tr w:rsidR="00B36BA0" w:rsidRPr="00370E84" w:rsidTr="000B4205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B36BA0" w:rsidRPr="00370E84" w:rsidRDefault="00B36BA0" w:rsidP="000B4205">
            <w:pPr>
              <w:contextualSpacing/>
              <w:rPr>
                <w:b/>
                <w:sz w:val="27"/>
                <w:szCs w:val="27"/>
              </w:rPr>
            </w:pPr>
            <w:r w:rsidRPr="00370E84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B36BA0" w:rsidRPr="00370E84" w:rsidTr="000B4205">
        <w:trPr>
          <w:trHeight w:val="339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заместитель начальника полиции по охране общественного порядка Министерства </w:t>
            </w:r>
            <w:proofErr w:type="gramStart"/>
            <w:r w:rsidRPr="00370E84">
              <w:rPr>
                <w:sz w:val="27"/>
                <w:szCs w:val="27"/>
              </w:rPr>
              <w:t>внутренних</w:t>
            </w:r>
            <w:proofErr w:type="gramEnd"/>
            <w:r w:rsidRPr="00370E84">
              <w:rPr>
                <w:sz w:val="27"/>
                <w:szCs w:val="27"/>
              </w:rPr>
              <w:t xml:space="preserve"> </w:t>
            </w:r>
          </w:p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Гармашов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В.Г.</w:t>
            </w:r>
          </w:p>
        </w:tc>
      </w:tr>
      <w:tr w:rsidR="00B36BA0" w:rsidRPr="00370E84" w:rsidTr="000B4205">
        <w:trPr>
          <w:trHeight w:val="339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Поляков О.Е.</w:t>
            </w:r>
          </w:p>
        </w:tc>
      </w:tr>
      <w:tr w:rsidR="00B36BA0" w:rsidRPr="00370E84" w:rsidTr="000B4205">
        <w:trPr>
          <w:trHeight w:val="541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заместитель начальника федерального казенного учреждения «Уголовно-исполнительная инспекция Управления Федеральной службы исполнения наказаний по Республике Карелия»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Каменев В.А.</w:t>
            </w:r>
          </w:p>
        </w:tc>
      </w:tr>
      <w:tr w:rsidR="00B36BA0" w:rsidRPr="00370E84" w:rsidTr="000B4205">
        <w:trPr>
          <w:trHeight w:val="541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370E84">
              <w:rPr>
                <w:sz w:val="27"/>
                <w:szCs w:val="27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370E84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Мельничук Р.А.</w:t>
            </w:r>
          </w:p>
        </w:tc>
      </w:tr>
      <w:tr w:rsidR="00B36BA0" w:rsidRPr="00370E84" w:rsidTr="000B4205">
        <w:trPr>
          <w:trHeight w:val="541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начальник </w:t>
            </w:r>
            <w:proofErr w:type="gramStart"/>
            <w:r w:rsidRPr="00370E84">
              <w:rPr>
                <w:sz w:val="27"/>
                <w:szCs w:val="27"/>
              </w:rPr>
              <w:t>Управления Государственной инспекции безопасности дорожного движения Министерства внутренних дел</w:t>
            </w:r>
            <w:proofErr w:type="gramEnd"/>
            <w:r w:rsidRPr="00370E84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Червочкин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B36BA0" w:rsidRPr="00370E84" w:rsidTr="000B4205">
        <w:trPr>
          <w:trHeight w:val="541"/>
        </w:trPr>
        <w:tc>
          <w:tcPr>
            <w:tcW w:w="6487" w:type="dxa"/>
            <w:shd w:val="clear" w:color="auto" w:fill="FFFFFF"/>
          </w:tcPr>
          <w:p w:rsidR="00370E84" w:rsidRPr="00370E84" w:rsidRDefault="00B36BA0" w:rsidP="000B4205">
            <w:pPr>
              <w:contextualSpacing/>
              <w:rPr>
                <w:sz w:val="27"/>
                <w:szCs w:val="27"/>
              </w:rPr>
            </w:pPr>
            <w:proofErr w:type="gramStart"/>
            <w:r w:rsidRPr="00370E84">
              <w:rPr>
                <w:sz w:val="27"/>
                <w:szCs w:val="27"/>
              </w:rPr>
              <w:t>исполняющий</w:t>
            </w:r>
            <w:proofErr w:type="gramEnd"/>
            <w:r w:rsidRPr="00370E84">
              <w:rPr>
                <w:sz w:val="27"/>
                <w:szCs w:val="27"/>
              </w:rPr>
              <w:t xml:space="preserve"> обязанности заместителя начальника Карельской таможни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color w:val="000000"/>
                <w:sz w:val="27"/>
                <w:szCs w:val="27"/>
              </w:rPr>
            </w:pPr>
            <w:proofErr w:type="spellStart"/>
            <w:r w:rsidRPr="00370E84">
              <w:rPr>
                <w:color w:val="000000"/>
                <w:sz w:val="27"/>
                <w:szCs w:val="27"/>
              </w:rPr>
              <w:t>Шатохина</w:t>
            </w:r>
            <w:proofErr w:type="spellEnd"/>
            <w:r w:rsidRPr="00370E84">
              <w:rPr>
                <w:color w:val="000000"/>
                <w:sz w:val="27"/>
                <w:szCs w:val="27"/>
              </w:rPr>
              <w:t xml:space="preserve"> И.Г.</w:t>
            </w:r>
          </w:p>
        </w:tc>
      </w:tr>
      <w:tr w:rsidR="00B36BA0" w:rsidRPr="00370E84" w:rsidTr="000B4205">
        <w:trPr>
          <w:trHeight w:val="354"/>
        </w:trPr>
        <w:tc>
          <w:tcPr>
            <w:tcW w:w="6487" w:type="dxa"/>
            <w:shd w:val="clear" w:color="auto" w:fill="FFFFFF"/>
          </w:tcPr>
          <w:p w:rsidR="00B36BA0" w:rsidRPr="00370E84" w:rsidRDefault="00B36BA0" w:rsidP="000B4205">
            <w:pPr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 xml:space="preserve">заместитель </w:t>
            </w:r>
            <w:r w:rsidR="000B4205" w:rsidRPr="00370E84">
              <w:rPr>
                <w:sz w:val="27"/>
                <w:szCs w:val="27"/>
              </w:rPr>
              <w:t>п</w:t>
            </w:r>
            <w:r w:rsidRPr="00370E84">
              <w:rPr>
                <w:sz w:val="27"/>
                <w:szCs w:val="27"/>
              </w:rPr>
              <w:t>рокурора 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B36BA0" w:rsidRPr="00370E84" w:rsidRDefault="00B36BA0" w:rsidP="000B4205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370E84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36BA0" w:rsidRPr="00370E84" w:rsidRDefault="00B36BA0" w:rsidP="000B4205">
            <w:pPr>
              <w:contextualSpacing/>
              <w:rPr>
                <w:sz w:val="27"/>
                <w:szCs w:val="27"/>
              </w:rPr>
            </w:pPr>
            <w:r w:rsidRPr="00370E84">
              <w:rPr>
                <w:sz w:val="27"/>
                <w:szCs w:val="27"/>
              </w:rPr>
              <w:t>Шевченко В.Ю.</w:t>
            </w:r>
          </w:p>
        </w:tc>
      </w:tr>
    </w:tbl>
    <w:p w:rsidR="00B36BA0" w:rsidRPr="00370E84" w:rsidRDefault="00B36BA0" w:rsidP="00B36BA0">
      <w:pPr>
        <w:rPr>
          <w:sz w:val="27"/>
          <w:szCs w:val="27"/>
        </w:rPr>
      </w:pPr>
    </w:p>
    <w:p w:rsidR="00B36BA0" w:rsidRPr="00370E84" w:rsidRDefault="00B36BA0" w:rsidP="00001EB4">
      <w:pPr>
        <w:ind w:firstLine="851"/>
        <w:contextualSpacing/>
        <w:jc w:val="both"/>
        <w:rPr>
          <w:b/>
          <w:sz w:val="27"/>
          <w:szCs w:val="27"/>
        </w:rPr>
      </w:pPr>
      <w:r w:rsidRPr="00370E84">
        <w:rPr>
          <w:b/>
          <w:sz w:val="27"/>
          <w:szCs w:val="27"/>
        </w:rPr>
        <w:t xml:space="preserve">Вопрос № 1 </w:t>
      </w:r>
      <w:r w:rsidRPr="00370E84">
        <w:rPr>
          <w:sz w:val="27"/>
          <w:szCs w:val="27"/>
        </w:rPr>
        <w:t>«</w:t>
      </w:r>
      <w:r w:rsidRPr="00370E84">
        <w:rPr>
          <w:b/>
          <w:sz w:val="27"/>
          <w:szCs w:val="27"/>
        </w:rPr>
        <w:t xml:space="preserve">О мерах по обеспечению правопорядка в местах массового пребывания людей»  </w:t>
      </w:r>
    </w:p>
    <w:p w:rsidR="00B36BA0" w:rsidRPr="00370E84" w:rsidRDefault="00B36BA0" w:rsidP="00001EB4">
      <w:pPr>
        <w:ind w:firstLine="851"/>
        <w:contextualSpacing/>
        <w:jc w:val="both"/>
        <w:rPr>
          <w:b/>
          <w:sz w:val="27"/>
          <w:szCs w:val="27"/>
        </w:rPr>
      </w:pPr>
    </w:p>
    <w:p w:rsidR="00B36BA0" w:rsidRPr="00370E84" w:rsidRDefault="00B36BA0" w:rsidP="00001EB4">
      <w:pPr>
        <w:ind w:firstLine="851"/>
        <w:contextualSpacing/>
        <w:rPr>
          <w:b/>
          <w:sz w:val="27"/>
          <w:szCs w:val="27"/>
        </w:rPr>
      </w:pPr>
      <w:r w:rsidRPr="00370E84">
        <w:rPr>
          <w:b/>
          <w:sz w:val="27"/>
          <w:szCs w:val="27"/>
        </w:rPr>
        <w:t>Решили: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1.1. Принять к сведению информацию Министерства внутренних дел по Республике Карелия.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1.2. Рекомендовать Министерству внутренних дел по Республике Карелия направить </w:t>
      </w:r>
      <w:proofErr w:type="gramStart"/>
      <w:r w:rsidRPr="00370E84">
        <w:rPr>
          <w:sz w:val="27"/>
          <w:szCs w:val="27"/>
        </w:rPr>
        <w:t>в Администрацию Главы Республики Карелия расчет потребности в помещениях для размещения участковых уполномоченных полиции в муниципальных образованиях в Республике</w:t>
      </w:r>
      <w:proofErr w:type="gramEnd"/>
      <w:r w:rsidRPr="00370E84">
        <w:rPr>
          <w:sz w:val="27"/>
          <w:szCs w:val="27"/>
        </w:rPr>
        <w:t xml:space="preserve"> Карелия, а также потребности в служебных жилых помещениях для данной категории сотрудников.</w:t>
      </w:r>
    </w:p>
    <w:p w:rsidR="00B36BA0" w:rsidRPr="00370E84" w:rsidRDefault="000B4205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январь</w:t>
      </w:r>
      <w:r w:rsidR="00B36BA0" w:rsidRPr="00370E84">
        <w:rPr>
          <w:sz w:val="27"/>
          <w:szCs w:val="27"/>
        </w:rPr>
        <w:t xml:space="preserve">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1.3. Государственному комитету Республики Карелия по обеспечению жизнедеятельности и безопасности населения: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lastRenderedPageBreak/>
        <w:t xml:space="preserve">1.3.1. Совместно с Министерством внутренних дел по Республике Карелия рассмотреть возможность интеграции </w:t>
      </w:r>
      <w:r w:rsidR="000B4205" w:rsidRPr="00370E84">
        <w:rPr>
          <w:sz w:val="27"/>
          <w:szCs w:val="27"/>
        </w:rPr>
        <w:t>а</w:t>
      </w:r>
      <w:r w:rsidRPr="00370E84">
        <w:rPr>
          <w:sz w:val="27"/>
          <w:szCs w:val="27"/>
        </w:rPr>
        <w:t>ппаратно-программного комплекса «Безопасный город» с системой «Умный город» и системой «112».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1.3.2. Изучить опыт ПАО «</w:t>
      </w:r>
      <w:proofErr w:type="spellStart"/>
      <w:r w:rsidRPr="00370E84">
        <w:rPr>
          <w:sz w:val="27"/>
          <w:szCs w:val="27"/>
        </w:rPr>
        <w:t>Ростелеком</w:t>
      </w:r>
      <w:proofErr w:type="spellEnd"/>
      <w:r w:rsidRPr="00370E84">
        <w:rPr>
          <w:sz w:val="27"/>
          <w:szCs w:val="27"/>
        </w:rPr>
        <w:t xml:space="preserve">» и других организаций, определенных Министерством строительства </w:t>
      </w:r>
      <w:proofErr w:type="spellStart"/>
      <w:r w:rsidRPr="00370E84">
        <w:rPr>
          <w:sz w:val="27"/>
          <w:szCs w:val="27"/>
        </w:rPr>
        <w:t>Россий</w:t>
      </w:r>
      <w:proofErr w:type="spellEnd"/>
      <w:r w:rsidRPr="00370E84">
        <w:rPr>
          <w:sz w:val="27"/>
          <w:szCs w:val="27"/>
        </w:rPr>
        <w:t xml:space="preserve"> по участию в создании (развитии) систем АПК «Безопасный город». Определить стоимость данных работ. 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1.3.3. Произвести расчет потребности в технических средствах </w:t>
      </w:r>
      <w:r w:rsidR="007D462C" w:rsidRPr="00370E84">
        <w:rPr>
          <w:sz w:val="27"/>
          <w:szCs w:val="27"/>
        </w:rPr>
        <w:t xml:space="preserve">                       </w:t>
      </w:r>
      <w:r w:rsidRPr="00370E84">
        <w:rPr>
          <w:sz w:val="27"/>
          <w:szCs w:val="27"/>
        </w:rPr>
        <w:t>(в количественном и ценовом выражении), позволяющих получать информацию высокого качества об объектах наблюдения в разрезе муниципаль</w:t>
      </w:r>
      <w:r w:rsidR="000B4205" w:rsidRPr="00370E84">
        <w:rPr>
          <w:sz w:val="27"/>
          <w:szCs w:val="27"/>
        </w:rPr>
        <w:t>ных образований и подготовить «д</w:t>
      </w:r>
      <w:r w:rsidRPr="00370E84">
        <w:rPr>
          <w:sz w:val="27"/>
          <w:szCs w:val="27"/>
        </w:rPr>
        <w:t>орожную карту» поэтапной интеграции в систему «Умный город» и систему «112».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1.3.4. </w:t>
      </w:r>
      <w:proofErr w:type="gramStart"/>
      <w:r w:rsidRPr="00370E84">
        <w:rPr>
          <w:sz w:val="27"/>
          <w:szCs w:val="27"/>
        </w:rPr>
        <w:t xml:space="preserve">Подготовить проект постановления Правительства Республики Карелия о внесении изменений в подпрограмму 3 «Профилактика правонарушений» государственной программы Республики Карелия «Развитие системы защиты населения и территории от последствий чрезвычайных ситуаций, профилактика правонарушений и терроризма», </w:t>
      </w:r>
      <w:r w:rsidR="000B4205" w:rsidRPr="00370E84">
        <w:rPr>
          <w:sz w:val="27"/>
          <w:szCs w:val="27"/>
        </w:rPr>
        <w:t>утвержденную</w:t>
      </w:r>
      <w:r w:rsidRPr="00370E84">
        <w:rPr>
          <w:sz w:val="27"/>
          <w:szCs w:val="27"/>
        </w:rPr>
        <w:t xml:space="preserve">  постановлением П</w:t>
      </w:r>
      <w:r w:rsidR="00370E84">
        <w:rPr>
          <w:sz w:val="27"/>
          <w:szCs w:val="27"/>
        </w:rPr>
        <w:t xml:space="preserve">равительства Республики Карелия </w:t>
      </w:r>
      <w:r w:rsidRPr="00370E84">
        <w:rPr>
          <w:sz w:val="27"/>
          <w:szCs w:val="27"/>
        </w:rPr>
        <w:t xml:space="preserve">от 5 августа 2014 года </w:t>
      </w:r>
      <w:r w:rsidR="00370E84">
        <w:rPr>
          <w:sz w:val="27"/>
          <w:szCs w:val="27"/>
        </w:rPr>
        <w:br/>
      </w:r>
      <w:r w:rsidRPr="00370E84">
        <w:rPr>
          <w:sz w:val="27"/>
          <w:szCs w:val="27"/>
        </w:rPr>
        <w:t>№ 240-П, направленных на создание региональной системы обеспечения общественной безопасности (предусмотрев создание</w:t>
      </w:r>
      <w:r w:rsidR="000B4205" w:rsidRPr="00370E84">
        <w:rPr>
          <w:sz w:val="27"/>
          <w:szCs w:val="27"/>
        </w:rPr>
        <w:t xml:space="preserve"> в муниципальных образованиях «к</w:t>
      </w:r>
      <w:r w:rsidRPr="00370E84">
        <w:rPr>
          <w:sz w:val="27"/>
          <w:szCs w:val="27"/>
        </w:rPr>
        <w:t>абине</w:t>
      </w:r>
      <w:r w:rsidR="000B4205" w:rsidRPr="00370E84">
        <w:rPr>
          <w:sz w:val="27"/>
          <w:szCs w:val="27"/>
        </w:rPr>
        <w:t>тов профилактики» и модернизацию</w:t>
      </w:r>
      <w:proofErr w:type="gramEnd"/>
      <w:r w:rsidRPr="00370E84">
        <w:rPr>
          <w:sz w:val="27"/>
          <w:szCs w:val="27"/>
        </w:rPr>
        <w:t xml:space="preserve"> системы «Безопасный город»).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июня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1.4. Рекомендовать органам местного самоуправления муниципальных районов и городских округов в Республике Карелия: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1.4.1. В целях обеспечения общественного порядка и общественной безопасности в ходе проведения публичных и спортивных мероприятий организовать приобретение инженерно-технических средств (стационарных и ручных </w:t>
      </w:r>
      <w:proofErr w:type="spellStart"/>
      <w:r w:rsidRPr="00370E84">
        <w:rPr>
          <w:sz w:val="27"/>
          <w:szCs w:val="27"/>
        </w:rPr>
        <w:t>металлодетекторов</w:t>
      </w:r>
      <w:proofErr w:type="spellEnd"/>
      <w:r w:rsidRPr="00370E84">
        <w:rPr>
          <w:sz w:val="27"/>
          <w:szCs w:val="27"/>
        </w:rPr>
        <w:t>, металлических мобильных ограждений)</w:t>
      </w:r>
      <w:r w:rsidR="000B4205" w:rsidRPr="00370E84">
        <w:rPr>
          <w:sz w:val="27"/>
          <w:szCs w:val="27"/>
        </w:rPr>
        <w:t>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июля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1.4.2. Активнее привлекать граждан к участию в обеспечении общественного порядка в составе созданных добровольных  народных дружин.  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в течение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1.4.3. Провести разъяснительную работу с населением муниципальных образований </w:t>
      </w:r>
      <w:r w:rsidR="000B4205" w:rsidRPr="00370E84">
        <w:rPr>
          <w:sz w:val="27"/>
          <w:szCs w:val="27"/>
        </w:rPr>
        <w:t>п</w:t>
      </w:r>
      <w:r w:rsidRPr="00370E84">
        <w:rPr>
          <w:sz w:val="27"/>
          <w:szCs w:val="27"/>
        </w:rPr>
        <w:t>о во</w:t>
      </w:r>
      <w:r w:rsidR="000B4205" w:rsidRPr="00370E84">
        <w:rPr>
          <w:sz w:val="27"/>
          <w:szCs w:val="27"/>
        </w:rPr>
        <w:t>просу возможности  и порядка</w:t>
      </w:r>
      <w:r w:rsidRPr="00370E84">
        <w:rPr>
          <w:sz w:val="27"/>
          <w:szCs w:val="27"/>
        </w:rPr>
        <w:t xml:space="preserve"> создания добровольных народных дружин на территори</w:t>
      </w:r>
      <w:r w:rsidR="001576EF">
        <w:rPr>
          <w:sz w:val="27"/>
          <w:szCs w:val="27"/>
        </w:rPr>
        <w:t>и</w:t>
      </w:r>
      <w:r w:rsidRPr="00370E84">
        <w:rPr>
          <w:sz w:val="27"/>
          <w:szCs w:val="27"/>
        </w:rPr>
        <w:t xml:space="preserve"> поселений.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1.4.4. </w:t>
      </w:r>
      <w:proofErr w:type="gramStart"/>
      <w:r w:rsidRPr="00370E84">
        <w:rPr>
          <w:sz w:val="27"/>
          <w:szCs w:val="27"/>
        </w:rPr>
        <w:t xml:space="preserve">При осуществлении строительства либо реконструкции имеющихся спортивных объектов, в том числе при разработке соответствующей проектной документации, учитывать требования к антитеррористической защищенности и технической </w:t>
      </w:r>
      <w:proofErr w:type="spellStart"/>
      <w:r w:rsidRPr="00370E84">
        <w:rPr>
          <w:sz w:val="27"/>
          <w:szCs w:val="27"/>
        </w:rPr>
        <w:t>укрепленности</w:t>
      </w:r>
      <w:proofErr w:type="spellEnd"/>
      <w:r w:rsidRPr="00370E84">
        <w:rPr>
          <w:sz w:val="27"/>
          <w:szCs w:val="27"/>
        </w:rPr>
        <w:t xml:space="preserve"> спортивных сооружений, установленные постановлением Правительства Российской Федерации </w:t>
      </w:r>
      <w:r w:rsidR="00370E84">
        <w:rPr>
          <w:sz w:val="27"/>
          <w:szCs w:val="27"/>
        </w:rPr>
        <w:br/>
      </w:r>
      <w:r w:rsidRPr="00370E84">
        <w:rPr>
          <w:sz w:val="27"/>
          <w:szCs w:val="27"/>
        </w:rPr>
        <w:t xml:space="preserve">от 6 марта 2015 года № 202 «Об утверждении требований к </w:t>
      </w:r>
      <w:r w:rsidRPr="00370E84">
        <w:rPr>
          <w:sz w:val="27"/>
          <w:szCs w:val="27"/>
        </w:rPr>
        <w:lastRenderedPageBreak/>
        <w:t>антитеррористической защищенности объектов спорта и формы паспорта безопасности объектов спорта», а также приказом Министерства внутренних дел Российской Федерации от</w:t>
      </w:r>
      <w:proofErr w:type="gramEnd"/>
      <w:r w:rsidRPr="00370E84">
        <w:rPr>
          <w:sz w:val="27"/>
          <w:szCs w:val="27"/>
        </w:rPr>
        <w:t xml:space="preserve"> 17 ноября 2015 года № 1092 </w:t>
      </w:r>
      <w:r w:rsidR="00370E84" w:rsidRPr="00370E84">
        <w:rPr>
          <w:sz w:val="27"/>
          <w:szCs w:val="27"/>
        </w:rPr>
        <w:br/>
      </w:r>
      <w:r w:rsidRPr="00370E84">
        <w:rPr>
          <w:sz w:val="27"/>
          <w:szCs w:val="27"/>
        </w:rPr>
        <w:t>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безопасности».</w:t>
      </w:r>
    </w:p>
    <w:p w:rsidR="00B36BA0" w:rsidRPr="00370E84" w:rsidRDefault="00B36BA0" w:rsidP="00001EB4">
      <w:pPr>
        <w:ind w:firstLine="851"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в течение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1.5. Министерству по делам молодежи, физической культуре и спорту Республики Карелия изучить опыт субъектов Российской Федерации по развитию </w:t>
      </w:r>
      <w:proofErr w:type="spellStart"/>
      <w:r w:rsidRPr="00370E84">
        <w:rPr>
          <w:sz w:val="27"/>
          <w:szCs w:val="27"/>
        </w:rPr>
        <w:t>волонтерства</w:t>
      </w:r>
      <w:proofErr w:type="spellEnd"/>
      <w:r w:rsidRPr="00370E84">
        <w:rPr>
          <w:sz w:val="27"/>
          <w:szCs w:val="27"/>
        </w:rPr>
        <w:t xml:space="preserve"> </w:t>
      </w:r>
      <w:r w:rsidR="000B4205" w:rsidRPr="00370E84">
        <w:rPr>
          <w:sz w:val="27"/>
          <w:szCs w:val="27"/>
        </w:rPr>
        <w:t xml:space="preserve">в сфере </w:t>
      </w:r>
      <w:r w:rsidRPr="00370E84">
        <w:rPr>
          <w:sz w:val="27"/>
          <w:szCs w:val="27"/>
        </w:rPr>
        <w:t>общественной бе</w:t>
      </w:r>
      <w:r w:rsidR="000B4205" w:rsidRPr="00370E84">
        <w:rPr>
          <w:sz w:val="27"/>
          <w:szCs w:val="27"/>
        </w:rPr>
        <w:t xml:space="preserve">зопасности. Внести предложения </w:t>
      </w:r>
      <w:r w:rsidRPr="00370E84">
        <w:rPr>
          <w:sz w:val="27"/>
          <w:szCs w:val="27"/>
        </w:rPr>
        <w:t>о его внедрени</w:t>
      </w:r>
      <w:r w:rsidR="000B4205" w:rsidRPr="00370E84">
        <w:rPr>
          <w:sz w:val="27"/>
          <w:szCs w:val="27"/>
        </w:rPr>
        <w:t>и</w:t>
      </w:r>
      <w:r w:rsidRPr="00370E84">
        <w:rPr>
          <w:sz w:val="27"/>
          <w:szCs w:val="27"/>
        </w:rPr>
        <w:t xml:space="preserve"> в Республике Карелия.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31 января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1.6. Министерству здравоохранения Республики Карелия, Министерству финансов Республики Карелия совместно с Министерством внутренних дел по Республ</w:t>
      </w:r>
      <w:r w:rsidR="000B4205" w:rsidRPr="00370E84">
        <w:rPr>
          <w:sz w:val="27"/>
          <w:szCs w:val="27"/>
        </w:rPr>
        <w:t>ике Карелия внести предложения о создании</w:t>
      </w:r>
      <w:r w:rsidRPr="00370E84">
        <w:rPr>
          <w:sz w:val="27"/>
          <w:szCs w:val="27"/>
        </w:rPr>
        <w:t xml:space="preserve"> в Республике Карелия коечного фонда для временного размещения лиц, находящихся в состоянии алкогольного опьянения.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1.7. </w:t>
      </w:r>
      <w:proofErr w:type="gramStart"/>
      <w:r w:rsidRPr="00370E84">
        <w:rPr>
          <w:sz w:val="27"/>
          <w:szCs w:val="27"/>
        </w:rPr>
        <w:t xml:space="preserve">Рекомендовать главам Беломорского, </w:t>
      </w:r>
      <w:proofErr w:type="spellStart"/>
      <w:r w:rsidRPr="00370E84">
        <w:rPr>
          <w:sz w:val="27"/>
          <w:szCs w:val="27"/>
        </w:rPr>
        <w:t>Калевальского</w:t>
      </w:r>
      <w:proofErr w:type="spellEnd"/>
      <w:r w:rsidRPr="00370E84">
        <w:rPr>
          <w:sz w:val="27"/>
          <w:szCs w:val="27"/>
        </w:rPr>
        <w:t xml:space="preserve"> национального, </w:t>
      </w:r>
      <w:proofErr w:type="spellStart"/>
      <w:r w:rsidRPr="00370E84">
        <w:rPr>
          <w:sz w:val="27"/>
          <w:szCs w:val="27"/>
        </w:rPr>
        <w:t>Кемского</w:t>
      </w:r>
      <w:proofErr w:type="spellEnd"/>
      <w:r w:rsidRPr="00370E84">
        <w:rPr>
          <w:sz w:val="27"/>
          <w:szCs w:val="27"/>
        </w:rPr>
        <w:t xml:space="preserve">, </w:t>
      </w:r>
      <w:proofErr w:type="spellStart"/>
      <w:r w:rsidRPr="00370E84">
        <w:rPr>
          <w:sz w:val="27"/>
          <w:szCs w:val="27"/>
        </w:rPr>
        <w:t>Лоухского</w:t>
      </w:r>
      <w:proofErr w:type="spellEnd"/>
      <w:r w:rsidRPr="00370E84">
        <w:rPr>
          <w:sz w:val="27"/>
          <w:szCs w:val="27"/>
        </w:rPr>
        <w:t xml:space="preserve">, Медвежьегорского, Муезерского, </w:t>
      </w:r>
      <w:proofErr w:type="spellStart"/>
      <w:r w:rsidRPr="00370E84">
        <w:rPr>
          <w:sz w:val="27"/>
          <w:szCs w:val="27"/>
        </w:rPr>
        <w:t>Олонецкого</w:t>
      </w:r>
      <w:proofErr w:type="spellEnd"/>
      <w:r w:rsidRPr="00370E84">
        <w:rPr>
          <w:sz w:val="27"/>
          <w:szCs w:val="27"/>
        </w:rPr>
        <w:t xml:space="preserve"> национального, </w:t>
      </w:r>
      <w:proofErr w:type="spellStart"/>
      <w:r w:rsidRPr="00370E84">
        <w:rPr>
          <w:sz w:val="27"/>
          <w:szCs w:val="27"/>
        </w:rPr>
        <w:t>Пряжинского</w:t>
      </w:r>
      <w:proofErr w:type="spellEnd"/>
      <w:r w:rsidRPr="00370E84">
        <w:rPr>
          <w:sz w:val="27"/>
          <w:szCs w:val="27"/>
        </w:rPr>
        <w:t xml:space="preserve"> национального, </w:t>
      </w:r>
      <w:proofErr w:type="spellStart"/>
      <w:r w:rsidRPr="00370E84">
        <w:rPr>
          <w:sz w:val="27"/>
          <w:szCs w:val="27"/>
        </w:rPr>
        <w:t>Пудожского</w:t>
      </w:r>
      <w:proofErr w:type="spellEnd"/>
      <w:r w:rsidRPr="00370E84">
        <w:rPr>
          <w:sz w:val="27"/>
          <w:szCs w:val="27"/>
        </w:rPr>
        <w:t xml:space="preserve"> и </w:t>
      </w:r>
      <w:proofErr w:type="spellStart"/>
      <w:r w:rsidRPr="00370E84">
        <w:rPr>
          <w:sz w:val="27"/>
          <w:szCs w:val="27"/>
        </w:rPr>
        <w:t>Суоярвского</w:t>
      </w:r>
      <w:proofErr w:type="spellEnd"/>
      <w:r w:rsidRPr="00370E84">
        <w:rPr>
          <w:sz w:val="27"/>
          <w:szCs w:val="27"/>
        </w:rPr>
        <w:t xml:space="preserve"> муниципальных районов принять меры к созданию на территории муниципальных районов специализированных стоянок (о</w:t>
      </w:r>
      <w:r w:rsidR="000B4205" w:rsidRPr="00370E84">
        <w:rPr>
          <w:sz w:val="27"/>
          <w:szCs w:val="27"/>
        </w:rPr>
        <w:t>храняемых мест) для задержанных</w:t>
      </w:r>
      <w:r w:rsidRPr="00370E84">
        <w:rPr>
          <w:sz w:val="27"/>
          <w:szCs w:val="27"/>
        </w:rPr>
        <w:t xml:space="preserve"> за нарушения Правил дорожног</w:t>
      </w:r>
      <w:r w:rsidR="000B4205" w:rsidRPr="00370E84">
        <w:rPr>
          <w:sz w:val="27"/>
          <w:szCs w:val="27"/>
        </w:rPr>
        <w:t>о движения Российской Федерации</w:t>
      </w:r>
      <w:r w:rsidRPr="00370E84">
        <w:rPr>
          <w:sz w:val="27"/>
          <w:szCs w:val="27"/>
        </w:rPr>
        <w:t xml:space="preserve"> </w:t>
      </w:r>
      <w:r w:rsidR="000B4205" w:rsidRPr="00370E84">
        <w:rPr>
          <w:sz w:val="27"/>
          <w:szCs w:val="27"/>
        </w:rPr>
        <w:t xml:space="preserve">транспортных средств в целях </w:t>
      </w:r>
      <w:r w:rsidRPr="00370E84">
        <w:rPr>
          <w:sz w:val="27"/>
          <w:szCs w:val="27"/>
        </w:rPr>
        <w:t>их хранения и возврата после устранения причины задержания.</w:t>
      </w:r>
      <w:proofErr w:type="gramEnd"/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31 января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</w:p>
    <w:p w:rsidR="00B36BA0" w:rsidRPr="00370E84" w:rsidRDefault="00B36BA0" w:rsidP="00370E84">
      <w:pPr>
        <w:ind w:firstLine="851"/>
        <w:jc w:val="both"/>
        <w:rPr>
          <w:sz w:val="27"/>
          <w:szCs w:val="27"/>
        </w:rPr>
      </w:pPr>
      <w:r w:rsidRPr="00370E84">
        <w:rPr>
          <w:b/>
          <w:sz w:val="27"/>
          <w:szCs w:val="27"/>
        </w:rPr>
        <w:t>Вопрос № 2 «Об участии органов местного самоуправления в организации трудоустройства лиц, осужденных к исправительным и обязательным работам»</w:t>
      </w:r>
    </w:p>
    <w:p w:rsidR="00B36BA0" w:rsidRPr="00370E84" w:rsidRDefault="00B36BA0" w:rsidP="00001EB4">
      <w:pPr>
        <w:ind w:firstLine="851"/>
        <w:contextualSpacing/>
        <w:rPr>
          <w:b/>
          <w:sz w:val="27"/>
          <w:szCs w:val="27"/>
        </w:rPr>
      </w:pPr>
      <w:r w:rsidRPr="00370E84">
        <w:rPr>
          <w:b/>
          <w:sz w:val="27"/>
          <w:szCs w:val="27"/>
        </w:rPr>
        <w:t>Решили: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2.1. Принять к сведению информацию Управления Федеральной службы исполнения наказаний по Республике Карелия.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2.2. Рекомендовать органам местного самоуправления муниципальных образований в Республике Карелия: 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2.2.1. Исключить случаи формального включения в перечни организаций (объектов) для отбывания наказани</w:t>
      </w:r>
      <w:r w:rsidR="000B4205" w:rsidRPr="00370E84">
        <w:rPr>
          <w:sz w:val="27"/>
          <w:szCs w:val="27"/>
        </w:rPr>
        <w:t>я</w:t>
      </w:r>
      <w:r w:rsidRPr="00370E84">
        <w:rPr>
          <w:sz w:val="27"/>
          <w:szCs w:val="27"/>
        </w:rPr>
        <w:t xml:space="preserve"> в виде исправительных и обязательных работ организаций, фактически не осуществляющих трудоустройство осужденных к отбыванию наказани</w:t>
      </w:r>
      <w:r w:rsidR="000B4205" w:rsidRPr="00370E84">
        <w:rPr>
          <w:sz w:val="27"/>
          <w:szCs w:val="27"/>
        </w:rPr>
        <w:t>я</w:t>
      </w:r>
      <w:r w:rsidRPr="00370E84">
        <w:rPr>
          <w:sz w:val="27"/>
          <w:szCs w:val="27"/>
        </w:rPr>
        <w:t xml:space="preserve"> в виде исправительных и обязательных работ.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2.2.2. Организовать систематическую актуализацию перечней организаций (объектов) для отбывания наказани</w:t>
      </w:r>
      <w:r w:rsidR="000B4205" w:rsidRPr="00370E84">
        <w:rPr>
          <w:sz w:val="27"/>
          <w:szCs w:val="27"/>
        </w:rPr>
        <w:t>я</w:t>
      </w:r>
      <w:r w:rsidRPr="00370E84">
        <w:rPr>
          <w:sz w:val="27"/>
          <w:szCs w:val="27"/>
        </w:rPr>
        <w:t xml:space="preserve"> в виде исправительных и о</w:t>
      </w:r>
      <w:r w:rsidR="000B4205" w:rsidRPr="00370E84">
        <w:rPr>
          <w:sz w:val="27"/>
          <w:szCs w:val="27"/>
        </w:rPr>
        <w:t>бязательных работ на территории</w:t>
      </w:r>
      <w:r w:rsidRPr="00370E84">
        <w:rPr>
          <w:sz w:val="27"/>
          <w:szCs w:val="27"/>
        </w:rPr>
        <w:t xml:space="preserve"> муниципальных районов и городских округов Республики Карелия. 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lastRenderedPageBreak/>
        <w:t>Срок: до 1 февраля 2019 года, далее не реже 1 раза в полугодие.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2.2.3. Изучить и рассмотреть возможность внедрения положительного опыта сельских поселений Медвежьегорского и </w:t>
      </w:r>
      <w:proofErr w:type="spellStart"/>
      <w:r w:rsidRPr="00370E84">
        <w:rPr>
          <w:sz w:val="27"/>
          <w:szCs w:val="27"/>
        </w:rPr>
        <w:t>Сегежского</w:t>
      </w:r>
      <w:proofErr w:type="spellEnd"/>
      <w:r w:rsidRPr="00370E84">
        <w:rPr>
          <w:sz w:val="27"/>
          <w:szCs w:val="27"/>
        </w:rPr>
        <w:t xml:space="preserve"> муниципальных районов в части квотирования рабочих мест для осужденных к исправительным работам.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2.2.4. О результатах данной работы по итогам </w:t>
      </w:r>
      <w:r w:rsidR="000B4205" w:rsidRPr="00370E84">
        <w:rPr>
          <w:sz w:val="27"/>
          <w:szCs w:val="27"/>
          <w:lang w:val="en-US"/>
        </w:rPr>
        <w:t>I</w:t>
      </w:r>
      <w:r w:rsidRPr="00370E84">
        <w:rPr>
          <w:sz w:val="27"/>
          <w:szCs w:val="27"/>
        </w:rPr>
        <w:t xml:space="preserve"> полугодия 2019 года проинформировать Министерство национальной и региональной политики Республики Карелия.  </w:t>
      </w:r>
    </w:p>
    <w:p w:rsidR="00B36BA0" w:rsidRPr="00370E84" w:rsidRDefault="000B4205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Срок: до </w:t>
      </w:r>
      <w:r w:rsidR="00B36BA0" w:rsidRPr="00370E84">
        <w:rPr>
          <w:sz w:val="27"/>
          <w:szCs w:val="27"/>
        </w:rPr>
        <w:t>1 августа 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2.3. </w:t>
      </w:r>
      <w:proofErr w:type="gramStart"/>
      <w:r w:rsidRPr="00370E84">
        <w:rPr>
          <w:sz w:val="27"/>
          <w:szCs w:val="27"/>
        </w:rPr>
        <w:t>Управлению труда и занятости Республики Карелия направить главам муниципальных районов и городских округов данные о наименее востребованных вакантных должностях в разрезе муниципальных образований в целях рассмотрения вопроса о включении предприятий</w:t>
      </w:r>
      <w:r w:rsidR="001576EF">
        <w:rPr>
          <w:sz w:val="27"/>
          <w:szCs w:val="27"/>
        </w:rPr>
        <w:t xml:space="preserve"> – </w:t>
      </w:r>
      <w:r w:rsidR="000B4205" w:rsidRPr="00370E84">
        <w:rPr>
          <w:sz w:val="27"/>
          <w:szCs w:val="27"/>
        </w:rPr>
        <w:t>работодателей, располагающих данными вакансиями,</w:t>
      </w:r>
      <w:r w:rsidRPr="00370E84">
        <w:rPr>
          <w:sz w:val="27"/>
          <w:szCs w:val="27"/>
        </w:rPr>
        <w:t xml:space="preserve"> в перечни организаций (объектов)</w:t>
      </w:r>
      <w:r w:rsidR="000B4205" w:rsidRPr="00370E84">
        <w:rPr>
          <w:sz w:val="27"/>
          <w:szCs w:val="27"/>
        </w:rPr>
        <w:t xml:space="preserve"> для отбывания наказания</w:t>
      </w:r>
      <w:r w:rsidRPr="00370E84">
        <w:rPr>
          <w:sz w:val="27"/>
          <w:szCs w:val="27"/>
        </w:rPr>
        <w:t xml:space="preserve"> в виде исправительных и о</w:t>
      </w:r>
      <w:r w:rsidR="000B4205" w:rsidRPr="00370E84">
        <w:rPr>
          <w:sz w:val="27"/>
          <w:szCs w:val="27"/>
        </w:rPr>
        <w:t>бязательных работ на территории</w:t>
      </w:r>
      <w:r w:rsidRPr="00370E84">
        <w:rPr>
          <w:sz w:val="27"/>
          <w:szCs w:val="27"/>
        </w:rPr>
        <w:t xml:space="preserve"> муниципальных районов и городских округов Республики Карелия.</w:t>
      </w:r>
      <w:proofErr w:type="gramEnd"/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 исполнения: до 1 июля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 xml:space="preserve">2.4. Министерству национальной и региональной политики Республики Карелия проанализировать по итогам </w:t>
      </w:r>
      <w:r w:rsidR="000B4205" w:rsidRPr="00370E84">
        <w:rPr>
          <w:sz w:val="27"/>
          <w:szCs w:val="27"/>
          <w:lang w:val="en-US"/>
        </w:rPr>
        <w:t>I</w:t>
      </w:r>
      <w:r w:rsidRPr="00370E84">
        <w:rPr>
          <w:sz w:val="27"/>
          <w:szCs w:val="27"/>
        </w:rPr>
        <w:t xml:space="preserve"> полугодия</w:t>
      </w:r>
      <w:bookmarkStart w:id="0" w:name="_GoBack"/>
      <w:bookmarkEnd w:id="0"/>
      <w:r w:rsidRPr="00370E84">
        <w:rPr>
          <w:sz w:val="27"/>
          <w:szCs w:val="27"/>
        </w:rPr>
        <w:t xml:space="preserve"> 2019 года информацию органов местного самоуправления о результатах деятельности по организации трудоустройс</w:t>
      </w:r>
      <w:r w:rsidR="00370E84" w:rsidRPr="00370E84">
        <w:rPr>
          <w:sz w:val="27"/>
          <w:szCs w:val="27"/>
        </w:rPr>
        <w:t>тва лиц, осужденных к наказанию</w:t>
      </w:r>
      <w:r w:rsidRPr="00370E84">
        <w:rPr>
          <w:sz w:val="27"/>
          <w:szCs w:val="27"/>
        </w:rPr>
        <w:t xml:space="preserve"> в виде  исправительных и обязательных работ, на предмет полноты и эффективности реализации указанной функции. 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октября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2.5. Администрации Главы Республики Карелия подготовить предложения о внесении изменений в Уголовный кодекс Российской Федерации и Уголовно-исполнительный кодекс Российской Федерации, направленные на изменение условий назначения исправительных работ (в части исключения назначения данного вида наказания) для лиц, не имеющих основного места работы, и назначения данной категории лиц штрафов или обязательных работ.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Срок: до 1 апреля 2019 года.</w:t>
      </w:r>
    </w:p>
    <w:p w:rsidR="00B36BA0" w:rsidRPr="00370E84" w:rsidRDefault="00B36BA0" w:rsidP="00001EB4">
      <w:pPr>
        <w:ind w:firstLine="851"/>
        <w:contextualSpacing/>
        <w:jc w:val="both"/>
        <w:rPr>
          <w:sz w:val="27"/>
          <w:szCs w:val="27"/>
        </w:rPr>
      </w:pPr>
    </w:p>
    <w:p w:rsidR="00B36BA0" w:rsidRDefault="00B36BA0" w:rsidP="00370E84">
      <w:pPr>
        <w:ind w:firstLine="851"/>
        <w:jc w:val="both"/>
        <w:rPr>
          <w:b/>
          <w:sz w:val="27"/>
          <w:szCs w:val="27"/>
        </w:rPr>
      </w:pPr>
      <w:r w:rsidRPr="00370E84">
        <w:rPr>
          <w:b/>
          <w:sz w:val="27"/>
          <w:szCs w:val="27"/>
        </w:rPr>
        <w:t xml:space="preserve">Вопрос № 3 «О плане работы постоянно действующего Координационного совещания по обеспечению правопорядка в </w:t>
      </w:r>
      <w:r w:rsidR="000B4205" w:rsidRPr="00370E84">
        <w:rPr>
          <w:b/>
          <w:sz w:val="27"/>
          <w:szCs w:val="27"/>
        </w:rPr>
        <w:t>Республике Карелия на 2019 год»</w:t>
      </w:r>
    </w:p>
    <w:p w:rsidR="00370E84" w:rsidRPr="00370E84" w:rsidRDefault="00370E84" w:rsidP="00370E84">
      <w:pPr>
        <w:ind w:firstLine="851"/>
        <w:jc w:val="both"/>
        <w:rPr>
          <w:b/>
          <w:sz w:val="27"/>
          <w:szCs w:val="27"/>
        </w:rPr>
      </w:pPr>
    </w:p>
    <w:p w:rsidR="00B36BA0" w:rsidRPr="00370E84" w:rsidRDefault="00B36BA0" w:rsidP="00001EB4">
      <w:pPr>
        <w:ind w:firstLine="851"/>
        <w:jc w:val="both"/>
        <w:rPr>
          <w:b/>
          <w:sz w:val="27"/>
          <w:szCs w:val="27"/>
        </w:rPr>
      </w:pPr>
      <w:r w:rsidRPr="00370E84">
        <w:rPr>
          <w:b/>
          <w:sz w:val="27"/>
          <w:szCs w:val="27"/>
        </w:rPr>
        <w:t>Решили:</w:t>
      </w:r>
    </w:p>
    <w:p w:rsidR="00B36BA0" w:rsidRPr="00370E84" w:rsidRDefault="000B4205" w:rsidP="00001EB4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3.1. Принять за основу проект п</w:t>
      </w:r>
      <w:r w:rsidR="00B36BA0" w:rsidRPr="00370E84">
        <w:rPr>
          <w:sz w:val="27"/>
          <w:szCs w:val="27"/>
        </w:rPr>
        <w:t>лана работы постоянно действующего координационного совещания по обеспечению правопорядка в Республике Карелия на 2019 год.</w:t>
      </w:r>
    </w:p>
    <w:p w:rsidR="00B36BA0" w:rsidRPr="00370E84" w:rsidRDefault="00B36BA0" w:rsidP="007D462C">
      <w:pPr>
        <w:ind w:firstLine="851"/>
        <w:contextualSpacing/>
        <w:jc w:val="both"/>
        <w:rPr>
          <w:sz w:val="27"/>
          <w:szCs w:val="27"/>
        </w:rPr>
      </w:pPr>
      <w:r w:rsidRPr="00370E84">
        <w:rPr>
          <w:sz w:val="27"/>
          <w:szCs w:val="27"/>
        </w:rPr>
        <w:t>3.2. Членам постоянно действующего координационного совещания по обеспечению правопорядка в Республике Карелия р</w:t>
      </w:r>
      <w:r w:rsidR="000B4205" w:rsidRPr="00370E84">
        <w:rPr>
          <w:sz w:val="27"/>
          <w:szCs w:val="27"/>
        </w:rPr>
        <w:t>ассмотреть предложенный проект п</w:t>
      </w:r>
      <w:r w:rsidRPr="00370E84">
        <w:rPr>
          <w:sz w:val="27"/>
          <w:szCs w:val="27"/>
        </w:rPr>
        <w:t>лана, при необходимости внести предложения в Администрацию Главы Республики Карелия о его корректировке.</w:t>
      </w:r>
    </w:p>
    <w:p w:rsidR="00D979B5" w:rsidRPr="00370E84" w:rsidRDefault="007D462C" w:rsidP="00370E84">
      <w:pPr>
        <w:contextualSpacing/>
        <w:jc w:val="center"/>
        <w:rPr>
          <w:sz w:val="27"/>
          <w:szCs w:val="27"/>
        </w:rPr>
      </w:pPr>
      <w:r w:rsidRPr="00370E84">
        <w:rPr>
          <w:sz w:val="27"/>
          <w:szCs w:val="27"/>
        </w:rPr>
        <w:t>_____________</w:t>
      </w:r>
    </w:p>
    <w:sectPr w:rsidR="00D979B5" w:rsidRPr="00370E84" w:rsidSect="00001EB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05" w:rsidRDefault="000B4205" w:rsidP="00D8099B">
      <w:r>
        <w:separator/>
      </w:r>
    </w:p>
  </w:endnote>
  <w:endnote w:type="continuationSeparator" w:id="0">
    <w:p w:rsidR="000B4205" w:rsidRDefault="000B4205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05" w:rsidRDefault="000B4205" w:rsidP="00D8099B">
      <w:r>
        <w:separator/>
      </w:r>
    </w:p>
  </w:footnote>
  <w:footnote w:type="continuationSeparator" w:id="0">
    <w:p w:rsidR="000B4205" w:rsidRDefault="000B4205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63595"/>
      <w:docPartObj>
        <w:docPartGallery w:val="Page Numbers (Top of Page)"/>
        <w:docPartUnique/>
      </w:docPartObj>
    </w:sdtPr>
    <w:sdtContent>
      <w:p w:rsidR="000B4205" w:rsidRDefault="00FB2C82">
        <w:pPr>
          <w:pStyle w:val="a3"/>
          <w:jc w:val="center"/>
        </w:pPr>
        <w:fldSimple w:instr=" PAGE   \* MERGEFORMAT ">
          <w:r w:rsidR="00433909">
            <w:rPr>
              <w:noProof/>
            </w:rPr>
            <w:t>2</w:t>
          </w:r>
        </w:fldSimple>
      </w:p>
    </w:sdtContent>
  </w:sdt>
  <w:p w:rsidR="000B4205" w:rsidRDefault="000B42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01EB4"/>
    <w:rsid w:val="000261F1"/>
    <w:rsid w:val="00062627"/>
    <w:rsid w:val="00076B4A"/>
    <w:rsid w:val="00096D29"/>
    <w:rsid w:val="000A1481"/>
    <w:rsid w:val="000B4205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6EF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33149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4306"/>
    <w:rsid w:val="0032450B"/>
    <w:rsid w:val="00367445"/>
    <w:rsid w:val="00370E84"/>
    <w:rsid w:val="00393AB2"/>
    <w:rsid w:val="003C0104"/>
    <w:rsid w:val="003E06D8"/>
    <w:rsid w:val="003F3965"/>
    <w:rsid w:val="003F627C"/>
    <w:rsid w:val="00405B3B"/>
    <w:rsid w:val="00416A8F"/>
    <w:rsid w:val="00433909"/>
    <w:rsid w:val="00440068"/>
    <w:rsid w:val="004775F0"/>
    <w:rsid w:val="00483286"/>
    <w:rsid w:val="004878BE"/>
    <w:rsid w:val="004934A0"/>
    <w:rsid w:val="00496AB9"/>
    <w:rsid w:val="00496C90"/>
    <w:rsid w:val="004B138A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4969"/>
    <w:rsid w:val="006063FC"/>
    <w:rsid w:val="006104EE"/>
    <w:rsid w:val="0061123F"/>
    <w:rsid w:val="0061247A"/>
    <w:rsid w:val="00623EF9"/>
    <w:rsid w:val="006761E8"/>
    <w:rsid w:val="006769B3"/>
    <w:rsid w:val="00677211"/>
    <w:rsid w:val="00683C6C"/>
    <w:rsid w:val="0069604F"/>
    <w:rsid w:val="006A54EB"/>
    <w:rsid w:val="006E1BC0"/>
    <w:rsid w:val="006E3F39"/>
    <w:rsid w:val="00710E8A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D462C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52C4A"/>
    <w:rsid w:val="0096373B"/>
    <w:rsid w:val="0097384D"/>
    <w:rsid w:val="00975AFF"/>
    <w:rsid w:val="009833F4"/>
    <w:rsid w:val="00983456"/>
    <w:rsid w:val="009853ED"/>
    <w:rsid w:val="009A5F37"/>
    <w:rsid w:val="009E0BA8"/>
    <w:rsid w:val="009E222C"/>
    <w:rsid w:val="009F797D"/>
    <w:rsid w:val="00A12AF3"/>
    <w:rsid w:val="00A301C6"/>
    <w:rsid w:val="00A31178"/>
    <w:rsid w:val="00A405E9"/>
    <w:rsid w:val="00A43023"/>
    <w:rsid w:val="00A44216"/>
    <w:rsid w:val="00A62466"/>
    <w:rsid w:val="00A828AE"/>
    <w:rsid w:val="00A91A6F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36BA0"/>
    <w:rsid w:val="00B56195"/>
    <w:rsid w:val="00B56F4D"/>
    <w:rsid w:val="00B663FF"/>
    <w:rsid w:val="00B713B8"/>
    <w:rsid w:val="00B72594"/>
    <w:rsid w:val="00B73959"/>
    <w:rsid w:val="00B8229B"/>
    <w:rsid w:val="00B85EFB"/>
    <w:rsid w:val="00BD6393"/>
    <w:rsid w:val="00BE6EA8"/>
    <w:rsid w:val="00BF170E"/>
    <w:rsid w:val="00C01B62"/>
    <w:rsid w:val="00C14732"/>
    <w:rsid w:val="00C22675"/>
    <w:rsid w:val="00C47651"/>
    <w:rsid w:val="00C5026D"/>
    <w:rsid w:val="00C548A8"/>
    <w:rsid w:val="00C65FBA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148AC"/>
    <w:rsid w:val="00D42B78"/>
    <w:rsid w:val="00D4427C"/>
    <w:rsid w:val="00D56266"/>
    <w:rsid w:val="00D6274D"/>
    <w:rsid w:val="00D73B85"/>
    <w:rsid w:val="00D8099B"/>
    <w:rsid w:val="00D836A8"/>
    <w:rsid w:val="00D979B5"/>
    <w:rsid w:val="00DB645E"/>
    <w:rsid w:val="00DD47B7"/>
    <w:rsid w:val="00DF6B7A"/>
    <w:rsid w:val="00E354BB"/>
    <w:rsid w:val="00E50DF2"/>
    <w:rsid w:val="00E55787"/>
    <w:rsid w:val="00E56A68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41FB3"/>
    <w:rsid w:val="00F56B4A"/>
    <w:rsid w:val="00F5709F"/>
    <w:rsid w:val="00F77465"/>
    <w:rsid w:val="00F853A3"/>
    <w:rsid w:val="00F9055A"/>
    <w:rsid w:val="00F96B13"/>
    <w:rsid w:val="00FB2C82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8</cp:revision>
  <cp:lastPrinted>2019-01-22T08:51:00Z</cp:lastPrinted>
  <dcterms:created xsi:type="dcterms:W3CDTF">2019-01-14T09:47:00Z</dcterms:created>
  <dcterms:modified xsi:type="dcterms:W3CDTF">2019-01-22T08:52:00Z</dcterms:modified>
</cp:coreProperties>
</file>