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42" w:rsidRPr="002A7026" w:rsidRDefault="001D3142" w:rsidP="000C0BBB">
      <w:pPr>
        <w:tabs>
          <w:tab w:val="left" w:pos="4536"/>
          <w:tab w:val="left" w:pos="5812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7581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Республика Карелия</w:t>
      </w:r>
    </w:p>
    <w:p w:rsidR="001D3142" w:rsidRPr="00C9602E" w:rsidRDefault="001D3142" w:rsidP="000C0BBB">
      <w:pPr>
        <w:pBdr>
          <w:bottom w:val="single" w:sz="12" w:space="1" w:color="auto"/>
        </w:pBd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60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Комиссия по делам несовершеннолетних и защите их прав </w:t>
      </w:r>
    </w:p>
    <w:p w:rsidR="001D3142" w:rsidRPr="00C9602E" w:rsidRDefault="001D3142" w:rsidP="000C0BBB">
      <w:pPr>
        <w:spacing w:line="240" w:lineRule="auto"/>
        <w:ind w:right="-1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9602E">
        <w:rPr>
          <w:rFonts w:ascii="Times New Roman" w:hAnsi="Times New Roman"/>
          <w:color w:val="000000"/>
          <w:sz w:val="24"/>
          <w:szCs w:val="24"/>
        </w:rPr>
        <w:t>185028 г. Петрозаводск, пр. Ленина, 19 тел. 79-94-02, ф. 79-93-91</w:t>
      </w:r>
    </w:p>
    <w:p w:rsidR="00B90066" w:rsidRDefault="00B90066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2A7026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Постановление № </w:t>
      </w:r>
      <w:r w:rsidR="00D151C8">
        <w:rPr>
          <w:rFonts w:ascii="Times New Roman" w:hAnsi="Times New Roman"/>
          <w:b/>
          <w:color w:val="000000"/>
          <w:sz w:val="28"/>
        </w:rPr>
        <w:t>7</w:t>
      </w: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Комиссии по делам несовершеннолетних </w:t>
      </w:r>
    </w:p>
    <w:p w:rsidR="001D3142" w:rsidRPr="00C958E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и защите их прав Республики Карелия </w:t>
      </w:r>
    </w:p>
    <w:p w:rsidR="001D3142" w:rsidRPr="002A7026" w:rsidRDefault="001D3142" w:rsidP="000C0BB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8B6B5B" w:rsidRDefault="000A447C" w:rsidP="000C0BBB">
      <w:pPr>
        <w:spacing w:after="0" w:line="240" w:lineRule="auto"/>
        <w:ind w:right="-1" w:firstLine="708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 </w:t>
      </w:r>
      <w:r w:rsidR="00D151C8">
        <w:rPr>
          <w:rFonts w:ascii="Times New Roman" w:hAnsi="Times New Roman"/>
          <w:color w:val="000000" w:themeColor="text1"/>
          <w:sz w:val="28"/>
        </w:rPr>
        <w:t>19 сентября</w:t>
      </w:r>
      <w:r w:rsidR="001839CD">
        <w:rPr>
          <w:rFonts w:ascii="Times New Roman" w:hAnsi="Times New Roman"/>
          <w:color w:val="000000" w:themeColor="text1"/>
          <w:sz w:val="28"/>
        </w:rPr>
        <w:t xml:space="preserve"> 2019</w:t>
      </w:r>
      <w:r w:rsidR="001D3142" w:rsidRPr="008B6B5B">
        <w:rPr>
          <w:rFonts w:ascii="Times New Roman" w:hAnsi="Times New Roman"/>
          <w:color w:val="000000" w:themeColor="text1"/>
          <w:sz w:val="28"/>
        </w:rPr>
        <w:t xml:space="preserve"> года, 1</w:t>
      </w:r>
      <w:r w:rsidR="00D151C8">
        <w:rPr>
          <w:rFonts w:ascii="Times New Roman" w:hAnsi="Times New Roman"/>
          <w:color w:val="000000" w:themeColor="text1"/>
          <w:sz w:val="28"/>
        </w:rPr>
        <w:t>5</w:t>
      </w:r>
      <w:r w:rsidR="001D3142" w:rsidRPr="008B6B5B">
        <w:rPr>
          <w:rFonts w:ascii="Times New Roman" w:hAnsi="Times New Roman"/>
          <w:color w:val="000000" w:themeColor="text1"/>
          <w:sz w:val="28"/>
        </w:rPr>
        <w:t>:</w:t>
      </w:r>
      <w:r w:rsidR="001D3142">
        <w:rPr>
          <w:rFonts w:ascii="Times New Roman" w:hAnsi="Times New Roman"/>
          <w:color w:val="000000" w:themeColor="text1"/>
          <w:sz w:val="28"/>
        </w:rPr>
        <w:t>0</w:t>
      </w:r>
      <w:r w:rsidR="001D3142" w:rsidRPr="008B6B5B">
        <w:rPr>
          <w:rFonts w:ascii="Times New Roman" w:hAnsi="Times New Roman"/>
          <w:color w:val="000000" w:themeColor="text1"/>
          <w:sz w:val="28"/>
        </w:rPr>
        <w:t>0</w:t>
      </w:r>
    </w:p>
    <w:p w:rsidR="001D3142" w:rsidRPr="00331309" w:rsidRDefault="001D3142" w:rsidP="000C0BBB">
      <w:pPr>
        <w:spacing w:after="0" w:line="240" w:lineRule="auto"/>
        <w:ind w:right="-1" w:firstLine="708"/>
        <w:jc w:val="right"/>
        <w:rPr>
          <w:rFonts w:ascii="Times New Roman" w:hAnsi="Times New Roman"/>
          <w:b/>
          <w:sz w:val="28"/>
        </w:rPr>
      </w:pPr>
    </w:p>
    <w:p w:rsidR="009932DD" w:rsidRDefault="001D3142" w:rsidP="000C0BBB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331309">
        <w:rPr>
          <w:rFonts w:ascii="Times New Roman" w:hAnsi="Times New Roman"/>
          <w:b/>
          <w:sz w:val="28"/>
        </w:rPr>
        <w:t xml:space="preserve">Место проведения: </w:t>
      </w:r>
      <w:proofErr w:type="gramStart"/>
      <w:r w:rsidRPr="00331309">
        <w:rPr>
          <w:rFonts w:ascii="Times New Roman" w:hAnsi="Times New Roman"/>
          <w:sz w:val="28"/>
        </w:rPr>
        <w:t>г</w:t>
      </w:r>
      <w:proofErr w:type="gramEnd"/>
      <w:r w:rsidRPr="00331309">
        <w:rPr>
          <w:rFonts w:ascii="Times New Roman" w:hAnsi="Times New Roman"/>
          <w:sz w:val="28"/>
        </w:rPr>
        <w:t xml:space="preserve">. </w:t>
      </w:r>
      <w:r w:rsidR="000C0BBB" w:rsidRPr="0068074D">
        <w:rPr>
          <w:rFonts w:ascii="Times New Roman" w:hAnsi="Times New Roman"/>
          <w:sz w:val="28"/>
          <w:szCs w:val="28"/>
        </w:rPr>
        <w:t xml:space="preserve">Петрозаводск,  ул. </w:t>
      </w:r>
      <w:r w:rsidR="009932DD">
        <w:rPr>
          <w:rFonts w:ascii="Times New Roman" w:hAnsi="Times New Roman"/>
          <w:sz w:val="28"/>
          <w:szCs w:val="28"/>
        </w:rPr>
        <w:t>Ф. Энгельса</w:t>
      </w:r>
      <w:r w:rsidR="000C0BBB" w:rsidRPr="0068074D">
        <w:rPr>
          <w:rFonts w:ascii="Times New Roman" w:hAnsi="Times New Roman"/>
          <w:sz w:val="28"/>
          <w:szCs w:val="28"/>
        </w:rPr>
        <w:t xml:space="preserve">, д. </w:t>
      </w:r>
      <w:r w:rsidR="009932DD">
        <w:rPr>
          <w:rFonts w:ascii="Times New Roman" w:hAnsi="Times New Roman"/>
          <w:sz w:val="28"/>
          <w:szCs w:val="28"/>
        </w:rPr>
        <w:t>4</w:t>
      </w:r>
      <w:r w:rsidR="000C0BBB" w:rsidRPr="0068074D">
        <w:rPr>
          <w:rFonts w:ascii="Times New Roman" w:hAnsi="Times New Roman"/>
          <w:sz w:val="28"/>
          <w:szCs w:val="28"/>
        </w:rPr>
        <w:t xml:space="preserve">, </w:t>
      </w:r>
    </w:p>
    <w:p w:rsidR="000C0BBB" w:rsidRPr="0068074D" w:rsidRDefault="000C0BBB" w:rsidP="009932DD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>Зал заседаний Совета Республики Карелия</w:t>
      </w:r>
    </w:p>
    <w:p w:rsidR="00C87615" w:rsidRDefault="00C87615" w:rsidP="000C0BBB">
      <w:pPr>
        <w:spacing w:after="0" w:line="240" w:lineRule="auto"/>
        <w:ind w:right="-1" w:firstLine="709"/>
        <w:rPr>
          <w:rFonts w:ascii="Times New Roman" w:hAnsi="Times New Roman"/>
          <w:b/>
          <w:sz w:val="28"/>
        </w:rPr>
      </w:pPr>
    </w:p>
    <w:p w:rsidR="00E47C16" w:rsidRDefault="001D3142" w:rsidP="00D151C8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4903">
        <w:rPr>
          <w:rFonts w:ascii="Times New Roman" w:hAnsi="Times New Roman"/>
          <w:b/>
          <w:sz w:val="28"/>
        </w:rPr>
        <w:t xml:space="preserve">Председательствует: </w:t>
      </w:r>
      <w:r w:rsidR="00D151C8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Премьер-министра Правительства Республики </w:t>
      </w:r>
      <w:r w:rsidR="00E47C16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D151C8">
        <w:rPr>
          <w:rFonts w:ascii="Times New Roman" w:hAnsi="Times New Roman"/>
          <w:color w:val="000000" w:themeColor="text1"/>
          <w:sz w:val="28"/>
          <w:szCs w:val="28"/>
        </w:rPr>
        <w:t xml:space="preserve">Карелия </w:t>
      </w:r>
      <w:r w:rsidR="00E47C1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D151C8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="00E47C1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D151C8">
        <w:rPr>
          <w:rFonts w:ascii="Times New Roman" w:hAnsi="Times New Roman"/>
          <w:color w:val="000000" w:themeColor="text1"/>
          <w:sz w:val="28"/>
          <w:szCs w:val="28"/>
        </w:rPr>
        <w:t xml:space="preserve">социальным вопросам, </w:t>
      </w:r>
      <w:r w:rsidR="00E47C1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D151C8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</w:t>
      </w:r>
      <w:r w:rsidR="00E47C1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D151C8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D151C8" w:rsidRPr="00C972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151C8" w:rsidRPr="0068074D" w:rsidRDefault="00D151C8" w:rsidP="00E47C1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Л.А. Подсадник</w:t>
      </w:r>
    </w:p>
    <w:p w:rsidR="00175762" w:rsidRPr="00175762" w:rsidRDefault="00175762" w:rsidP="000C0B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1D3142" w:rsidRDefault="001D3142" w:rsidP="000C0B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>Секретарь:</w:t>
      </w:r>
      <w:r w:rsidRPr="00454903">
        <w:rPr>
          <w:rFonts w:ascii="Times New Roman" w:hAnsi="Times New Roman"/>
          <w:sz w:val="28"/>
        </w:rPr>
        <w:t xml:space="preserve"> </w:t>
      </w:r>
      <w:r w:rsidR="00B90066">
        <w:rPr>
          <w:rFonts w:ascii="Times New Roman" w:hAnsi="Times New Roman"/>
          <w:sz w:val="28"/>
        </w:rPr>
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</w:t>
      </w:r>
      <w:r w:rsidR="00C258DD">
        <w:rPr>
          <w:rFonts w:ascii="Times New Roman" w:hAnsi="Times New Roman"/>
          <w:sz w:val="28"/>
        </w:rPr>
        <w:t>, ответственный секретарь Комиссии</w:t>
      </w:r>
      <w:r w:rsidR="001641D3">
        <w:rPr>
          <w:rFonts w:ascii="Times New Roman" w:hAnsi="Times New Roman"/>
          <w:sz w:val="28"/>
        </w:rPr>
        <w:t xml:space="preserve"> М.А. Загвозкина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D3142" w:rsidRDefault="001D3142" w:rsidP="000C0BBB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1641D3" w:rsidRDefault="001641D3" w:rsidP="000C0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54903">
        <w:rPr>
          <w:rFonts w:ascii="Times New Roman" w:hAnsi="Times New Roman"/>
          <w:b/>
          <w:sz w:val="28"/>
          <w:szCs w:val="28"/>
        </w:rPr>
        <w:t xml:space="preserve">Присутствующие члены </w:t>
      </w:r>
      <w:r>
        <w:rPr>
          <w:rFonts w:ascii="Times New Roman" w:hAnsi="Times New Roman"/>
          <w:b/>
          <w:sz w:val="28"/>
          <w:szCs w:val="28"/>
        </w:rPr>
        <w:t>К</w:t>
      </w:r>
      <w:r w:rsidRPr="00454903">
        <w:rPr>
          <w:rFonts w:ascii="Times New Roman" w:hAnsi="Times New Roman"/>
          <w:b/>
          <w:sz w:val="28"/>
          <w:szCs w:val="28"/>
        </w:rPr>
        <w:t>омиссии:</w:t>
      </w:r>
    </w:p>
    <w:p w:rsidR="001641D3" w:rsidRDefault="001641D3" w:rsidP="000C0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CD5BFE" w:rsidRPr="004743F8" w:rsidTr="00095919">
        <w:trPr>
          <w:trHeight w:val="927"/>
        </w:trPr>
        <w:tc>
          <w:tcPr>
            <w:tcW w:w="566" w:type="dxa"/>
          </w:tcPr>
          <w:p w:rsidR="00CD5BFE" w:rsidRPr="0068074D" w:rsidRDefault="00D151C8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CD5BFE"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D5BFE" w:rsidRPr="00675B40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Антипов Максим Леонидович</w:t>
            </w:r>
          </w:p>
        </w:tc>
        <w:tc>
          <w:tcPr>
            <w:tcW w:w="6486" w:type="dxa"/>
          </w:tcPr>
          <w:p w:rsidR="00CD5BFE" w:rsidRDefault="00CD5BFE" w:rsidP="00494CB1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 xml:space="preserve">заместитель Министра </w:t>
            </w:r>
            <w:r w:rsidR="00095919">
              <w:rPr>
                <w:rFonts w:ascii="Times New Roman" w:eastAsia="Calibri" w:hAnsi="Times New Roman"/>
                <w:sz w:val="28"/>
                <w:szCs w:val="28"/>
              </w:rPr>
              <w:t>спорта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 xml:space="preserve"> Республики Карелия</w:t>
            </w:r>
          </w:p>
          <w:p w:rsidR="00CD5BFE" w:rsidRPr="00675B40" w:rsidRDefault="00CD5BFE" w:rsidP="00494CB1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151C8" w:rsidRPr="004743F8" w:rsidTr="00095919">
        <w:trPr>
          <w:trHeight w:val="1274"/>
        </w:trPr>
        <w:tc>
          <w:tcPr>
            <w:tcW w:w="566" w:type="dxa"/>
          </w:tcPr>
          <w:p w:rsidR="00D151C8" w:rsidRPr="0068074D" w:rsidRDefault="00D151C8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86" w:type="dxa"/>
          </w:tcPr>
          <w:p w:rsidR="00D151C8" w:rsidRPr="00675B40" w:rsidRDefault="00D151C8" w:rsidP="002127C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Бачой Светлана Алексеевна</w:t>
            </w:r>
          </w:p>
        </w:tc>
        <w:tc>
          <w:tcPr>
            <w:tcW w:w="6486" w:type="dxa"/>
          </w:tcPr>
          <w:p w:rsidR="00D151C8" w:rsidRDefault="00D151C8" w:rsidP="002127C4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6AC7">
              <w:rPr>
                <w:rFonts w:ascii="Times New Roman" w:hAnsi="Times New Roman"/>
                <w:sz w:val="28"/>
                <w:szCs w:val="28"/>
              </w:rPr>
              <w:t xml:space="preserve">депутат Законодательного Собрания Республики Карелия, Председатель Карельского регионального отделения </w:t>
            </w:r>
            <w:proofErr w:type="gramStart"/>
            <w:r w:rsidRPr="002A6AC7">
              <w:rPr>
                <w:rFonts w:ascii="Times New Roman" w:hAnsi="Times New Roman"/>
                <w:sz w:val="28"/>
                <w:szCs w:val="28"/>
              </w:rPr>
              <w:t>Общероссийской</w:t>
            </w:r>
            <w:proofErr w:type="gramEnd"/>
            <w:r w:rsidRPr="002A6AC7">
              <w:rPr>
                <w:rFonts w:ascii="Times New Roman" w:hAnsi="Times New Roman"/>
                <w:sz w:val="28"/>
                <w:szCs w:val="28"/>
              </w:rPr>
              <w:t xml:space="preserve"> общественно-государственной детско-юношеской организации «Российское движение школьников»</w:t>
            </w:r>
          </w:p>
          <w:p w:rsidR="00D151C8" w:rsidRPr="00675B40" w:rsidRDefault="00D151C8" w:rsidP="002127C4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151C8" w:rsidRPr="004743F8" w:rsidTr="00095919">
        <w:trPr>
          <w:trHeight w:val="1274"/>
        </w:trPr>
        <w:tc>
          <w:tcPr>
            <w:tcW w:w="566" w:type="dxa"/>
          </w:tcPr>
          <w:p w:rsidR="00D151C8" w:rsidRPr="0068074D" w:rsidRDefault="00D151C8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486" w:type="dxa"/>
          </w:tcPr>
          <w:p w:rsidR="00D151C8" w:rsidRPr="00E5718F" w:rsidRDefault="00D151C8" w:rsidP="002127C4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Богданов Иван Михайлович</w:t>
            </w:r>
          </w:p>
        </w:tc>
        <w:tc>
          <w:tcPr>
            <w:tcW w:w="6486" w:type="dxa"/>
          </w:tcPr>
          <w:p w:rsidR="00D151C8" w:rsidRPr="002A6AC7" w:rsidRDefault="00095919" w:rsidP="00095919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151C8" w:rsidRPr="002A6AC7">
              <w:rPr>
                <w:rFonts w:ascii="Times New Roman" w:hAnsi="Times New Roman"/>
                <w:sz w:val="28"/>
                <w:szCs w:val="28"/>
              </w:rPr>
              <w:t>аместитель начальника управления надзорной деятельности и профилактической работы Главного управления Министерства по делам гражданской обороны, чрезвычайным ситуациям и ликвидации последствий стихийных бедствий по Республике Карелия</w:t>
            </w:r>
          </w:p>
        </w:tc>
      </w:tr>
      <w:tr w:rsidR="00CD5BFE" w:rsidRPr="004743F8" w:rsidTr="00095919">
        <w:trPr>
          <w:trHeight w:val="944"/>
        </w:trPr>
        <w:tc>
          <w:tcPr>
            <w:tcW w:w="566" w:type="dxa"/>
          </w:tcPr>
          <w:p w:rsidR="00CD5BFE" w:rsidRPr="0068074D" w:rsidRDefault="00D151C8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="00CD5BFE"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D5BFE" w:rsidRPr="00675B40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Волкова Наталья Дмитриевна</w:t>
            </w:r>
          </w:p>
        </w:tc>
        <w:tc>
          <w:tcPr>
            <w:tcW w:w="6486" w:type="dxa"/>
          </w:tcPr>
          <w:p w:rsidR="00CD5BFE" w:rsidRDefault="00CD5BFE" w:rsidP="00494CB1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заместитель Министра образования Республики Карелия</w:t>
            </w:r>
          </w:p>
          <w:p w:rsidR="00CD5BFE" w:rsidRPr="00675B40" w:rsidRDefault="00CD5BFE" w:rsidP="00494CB1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151C8" w:rsidRPr="004743F8" w:rsidTr="00095919">
        <w:trPr>
          <w:trHeight w:val="1274"/>
        </w:trPr>
        <w:tc>
          <w:tcPr>
            <w:tcW w:w="566" w:type="dxa"/>
          </w:tcPr>
          <w:p w:rsidR="00D151C8" w:rsidRPr="0068074D" w:rsidRDefault="00D151C8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D151C8" w:rsidRPr="00E5718F" w:rsidRDefault="00D151C8" w:rsidP="002127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Григорьева Галина Федоровна</w:t>
            </w:r>
          </w:p>
        </w:tc>
        <w:tc>
          <w:tcPr>
            <w:tcW w:w="6486" w:type="dxa"/>
          </w:tcPr>
          <w:p w:rsidR="00D151C8" w:rsidRDefault="00D151C8" w:rsidP="00212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E0E">
              <w:rPr>
                <w:rFonts w:ascii="Times New Roman" w:hAnsi="Times New Roman"/>
                <w:sz w:val="28"/>
                <w:szCs w:val="28"/>
              </w:rPr>
              <w:t xml:space="preserve">председатель КРОО "Служба реабилитации "Возрождение" </w:t>
            </w:r>
          </w:p>
          <w:p w:rsidR="00D151C8" w:rsidRPr="00722E0E" w:rsidRDefault="00D151C8" w:rsidP="00212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BFE" w:rsidRPr="004743F8" w:rsidTr="00095919">
        <w:tc>
          <w:tcPr>
            <w:tcW w:w="566" w:type="dxa"/>
          </w:tcPr>
          <w:p w:rsidR="00CD5BFE" w:rsidRPr="0068074D" w:rsidRDefault="00D151C8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CD5BFE"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D5BFE" w:rsidRDefault="00CD5BFE" w:rsidP="00494CB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Дронова Вера Васильевна</w:t>
            </w:r>
          </w:p>
          <w:p w:rsidR="00CD5BFE" w:rsidRPr="00675B40" w:rsidRDefault="00CD5BFE" w:rsidP="00494CB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CD5BFE" w:rsidRPr="00675B40" w:rsidRDefault="00095919" w:rsidP="00494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CD5BFE" w:rsidRPr="00675B40">
              <w:rPr>
                <w:rFonts w:ascii="Times New Roman" w:hAnsi="Times New Roman"/>
                <w:sz w:val="28"/>
                <w:szCs w:val="28"/>
              </w:rPr>
              <w:t xml:space="preserve"> КРОО «Детский фонд»</w:t>
            </w:r>
          </w:p>
        </w:tc>
      </w:tr>
      <w:tr w:rsidR="009932DD" w:rsidRPr="004743F8" w:rsidTr="006A7D6D">
        <w:tc>
          <w:tcPr>
            <w:tcW w:w="566" w:type="dxa"/>
          </w:tcPr>
          <w:p w:rsidR="009932DD" w:rsidRPr="0068074D" w:rsidRDefault="009932DD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486" w:type="dxa"/>
          </w:tcPr>
          <w:p w:rsidR="009932DD" w:rsidRPr="00675B40" w:rsidRDefault="009932DD" w:rsidP="00FA7FE3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Загвозкина Маргарита Алексеевна</w:t>
            </w:r>
          </w:p>
        </w:tc>
        <w:tc>
          <w:tcPr>
            <w:tcW w:w="6486" w:type="dxa"/>
          </w:tcPr>
          <w:p w:rsidR="009932DD" w:rsidRDefault="009932DD" w:rsidP="00FA7FE3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40">
              <w:rPr>
                <w:rFonts w:ascii="Times New Roman" w:hAnsi="Times New Roman"/>
                <w:sz w:val="28"/>
                <w:szCs w:val="28"/>
              </w:rPr>
      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Карелия, ответственный секретарь Комиссии</w:t>
            </w:r>
          </w:p>
          <w:p w:rsidR="009932DD" w:rsidRPr="00675B40" w:rsidRDefault="009932DD" w:rsidP="00FA7FE3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151C8" w:rsidRPr="004743F8" w:rsidTr="006A7D6D">
        <w:tc>
          <w:tcPr>
            <w:tcW w:w="566" w:type="dxa"/>
          </w:tcPr>
          <w:p w:rsidR="00D151C8" w:rsidRPr="0068074D" w:rsidRDefault="00D151C8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486" w:type="dxa"/>
          </w:tcPr>
          <w:p w:rsidR="00D151C8" w:rsidRPr="00E5718F" w:rsidRDefault="00D151C8" w:rsidP="002127C4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Казаков Ростислав Анатольевич</w:t>
            </w:r>
          </w:p>
        </w:tc>
        <w:tc>
          <w:tcPr>
            <w:tcW w:w="6486" w:type="dxa"/>
          </w:tcPr>
          <w:p w:rsidR="00D151C8" w:rsidRDefault="00D151C8" w:rsidP="002127C4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6AC7">
              <w:rPr>
                <w:rFonts w:ascii="Times New Roman" w:hAnsi="Times New Roman"/>
                <w:sz w:val="28"/>
                <w:szCs w:val="28"/>
              </w:rPr>
              <w:t>начальник управления Администрации Главы Республики Карелия, руководитель аппарата Комиссии</w:t>
            </w:r>
          </w:p>
          <w:p w:rsidR="00D151C8" w:rsidRPr="002A6AC7" w:rsidRDefault="00D151C8" w:rsidP="002127C4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1C8" w:rsidRPr="004743F8" w:rsidTr="00D151C8">
        <w:trPr>
          <w:trHeight w:val="1369"/>
        </w:trPr>
        <w:tc>
          <w:tcPr>
            <w:tcW w:w="566" w:type="dxa"/>
          </w:tcPr>
          <w:p w:rsidR="00D151C8" w:rsidRPr="0068074D" w:rsidRDefault="00D151C8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D151C8" w:rsidRDefault="00D151C8" w:rsidP="002127C4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Кузик Александра Васильевна</w:t>
            </w:r>
          </w:p>
        </w:tc>
        <w:tc>
          <w:tcPr>
            <w:tcW w:w="6486" w:type="dxa"/>
          </w:tcPr>
          <w:p w:rsidR="00D151C8" w:rsidRDefault="00D151C8" w:rsidP="002127C4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6AC7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 по делам несовершеннолетних и защите их прав Петрозаводского городского округа</w:t>
            </w:r>
          </w:p>
          <w:p w:rsidR="00D151C8" w:rsidRPr="002A6AC7" w:rsidRDefault="00D151C8" w:rsidP="002127C4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1C8" w:rsidRPr="004743F8" w:rsidTr="006A7D6D">
        <w:tc>
          <w:tcPr>
            <w:tcW w:w="566" w:type="dxa"/>
          </w:tcPr>
          <w:p w:rsidR="00D151C8" w:rsidRDefault="00D151C8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486" w:type="dxa"/>
          </w:tcPr>
          <w:p w:rsidR="00D151C8" w:rsidRPr="00E5718F" w:rsidRDefault="00D151C8" w:rsidP="002127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E5718F">
              <w:rPr>
                <w:rFonts w:ascii="Times New Roman" w:eastAsia="Calibri" w:hAnsi="Times New Roman"/>
                <w:sz w:val="28"/>
                <w:szCs w:val="28"/>
              </w:rPr>
              <w:t>Сараев Геннадий Александрович</w:t>
            </w:r>
          </w:p>
        </w:tc>
        <w:tc>
          <w:tcPr>
            <w:tcW w:w="6486" w:type="dxa"/>
          </w:tcPr>
          <w:p w:rsidR="00D151C8" w:rsidRDefault="00D151C8" w:rsidP="002127C4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5718F">
              <w:rPr>
                <w:rFonts w:ascii="Times New Roman" w:eastAsia="Calibri" w:hAnsi="Times New Roman"/>
                <w:sz w:val="28"/>
                <w:szCs w:val="28"/>
              </w:rPr>
              <w:t>Уполномоченный по правам ребенка в Республике Карелия</w:t>
            </w:r>
          </w:p>
          <w:p w:rsidR="00D151C8" w:rsidRPr="00E5718F" w:rsidRDefault="00D151C8" w:rsidP="002127C4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932DD" w:rsidRPr="004743F8" w:rsidTr="006A7D6D">
        <w:tc>
          <w:tcPr>
            <w:tcW w:w="566" w:type="dxa"/>
          </w:tcPr>
          <w:p w:rsidR="009932DD" w:rsidRPr="0068074D" w:rsidRDefault="009932DD" w:rsidP="00D151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D151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9932DD" w:rsidRPr="00675B40" w:rsidRDefault="009932DD" w:rsidP="00FA7F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5B40">
              <w:rPr>
                <w:rFonts w:ascii="Times New Roman" w:eastAsiaTheme="minorHAnsi" w:hAnsi="Times New Roman"/>
                <w:sz w:val="28"/>
                <w:szCs w:val="28"/>
              </w:rPr>
              <w:t>Шевчук Ольга Алексеевна</w:t>
            </w:r>
          </w:p>
        </w:tc>
        <w:tc>
          <w:tcPr>
            <w:tcW w:w="6486" w:type="dxa"/>
          </w:tcPr>
          <w:p w:rsidR="009932DD" w:rsidRDefault="009932DD" w:rsidP="00FA7F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40">
              <w:rPr>
                <w:rFonts w:ascii="Times New Roman" w:hAnsi="Times New Roman"/>
                <w:sz w:val="28"/>
                <w:szCs w:val="28"/>
              </w:rPr>
              <w:t xml:space="preserve">заместитель исполнительного директора Благотворительного фонда "Утешение" прихода Александро-Невского собора </w:t>
            </w:r>
            <w:proofErr w:type="gramStart"/>
            <w:r w:rsidRPr="00675B4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75B40">
              <w:rPr>
                <w:rFonts w:ascii="Times New Roman" w:hAnsi="Times New Roman"/>
                <w:sz w:val="28"/>
                <w:szCs w:val="28"/>
              </w:rPr>
              <w:t>. Петрозаводска Петрозаводской и Карельской епархии Русской православной церкви</w:t>
            </w:r>
          </w:p>
          <w:p w:rsidR="009932DD" w:rsidRPr="00675B40" w:rsidRDefault="009932DD" w:rsidP="00FA7F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Default="001D3142" w:rsidP="000C0BBB">
            <w:pPr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2" w:type="dxa"/>
            <w:gridSpan w:val="2"/>
          </w:tcPr>
          <w:p w:rsidR="001D3142" w:rsidRDefault="001D314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142">
              <w:rPr>
                <w:rFonts w:ascii="Times New Roman" w:hAnsi="Times New Roman"/>
                <w:b/>
                <w:sz w:val="28"/>
                <w:szCs w:val="28"/>
              </w:rPr>
              <w:t>Приглашенные</w:t>
            </w:r>
            <w:r w:rsidR="000A447C">
              <w:rPr>
                <w:rFonts w:ascii="Times New Roman" w:hAnsi="Times New Roman"/>
                <w:b/>
                <w:sz w:val="28"/>
                <w:szCs w:val="28"/>
              </w:rPr>
              <w:t xml:space="preserve"> участники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D3142" w:rsidRPr="001D3142" w:rsidRDefault="001D314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151C8" w:rsidRPr="004743F8" w:rsidTr="001D3142">
        <w:tc>
          <w:tcPr>
            <w:tcW w:w="566" w:type="dxa"/>
          </w:tcPr>
          <w:p w:rsidR="00D151C8" w:rsidRPr="0068074D" w:rsidRDefault="00D151C8" w:rsidP="002127C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D151C8" w:rsidRDefault="00D151C8" w:rsidP="002127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Бризицкая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6486" w:type="dxa"/>
          </w:tcPr>
          <w:p w:rsidR="00D151C8" w:rsidRDefault="00095919" w:rsidP="002127C4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="00D151C8">
              <w:rPr>
                <w:rFonts w:ascii="Times New Roman" w:eastAsiaTheme="minorHAnsi" w:hAnsi="Times New Roman"/>
                <w:sz w:val="28"/>
                <w:szCs w:val="28"/>
              </w:rPr>
              <w:t xml:space="preserve">нспектор </w:t>
            </w:r>
            <w:r w:rsidR="00D151C8" w:rsidRPr="005C10A9">
              <w:rPr>
                <w:rFonts w:ascii="Times New Roman" w:hAnsi="Times New Roman"/>
                <w:sz w:val="28"/>
                <w:szCs w:val="28"/>
              </w:rPr>
              <w:t>отделения организации деятельности подразделений по делам несовершеннолетних отдела организации деятельности участковых уполномоченных полиции и подразделений по делам несовершеннолетних Министерства внутренних дел по Республике Карелия</w:t>
            </w:r>
          </w:p>
          <w:p w:rsidR="00D151C8" w:rsidRPr="005A653A" w:rsidRDefault="00D151C8" w:rsidP="002127C4">
            <w:pPr>
              <w:ind w:left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151C8" w:rsidRPr="004743F8" w:rsidTr="001D3142">
        <w:tc>
          <w:tcPr>
            <w:tcW w:w="566" w:type="dxa"/>
          </w:tcPr>
          <w:p w:rsidR="00D151C8" w:rsidRPr="0068074D" w:rsidRDefault="00D151C8" w:rsidP="002127C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D151C8" w:rsidRDefault="00D151C8" w:rsidP="002127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Веригин Геннадий Сергеевич</w:t>
            </w:r>
          </w:p>
          <w:p w:rsidR="00D151C8" w:rsidRDefault="00D151C8" w:rsidP="002127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D151C8" w:rsidRDefault="00D151C8" w:rsidP="002127C4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Сотрудник СУ СК по РК</w:t>
            </w:r>
          </w:p>
        </w:tc>
      </w:tr>
      <w:tr w:rsidR="00D151C8" w:rsidRPr="004743F8" w:rsidTr="001D3142">
        <w:tc>
          <w:tcPr>
            <w:tcW w:w="566" w:type="dxa"/>
          </w:tcPr>
          <w:p w:rsidR="00D151C8" w:rsidRPr="0068074D" w:rsidRDefault="00D151C8" w:rsidP="002127C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D151C8" w:rsidRPr="0054590C" w:rsidRDefault="00D151C8" w:rsidP="002127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Гернер Наталья Николаевна</w:t>
            </w:r>
          </w:p>
        </w:tc>
        <w:tc>
          <w:tcPr>
            <w:tcW w:w="6486" w:type="dxa"/>
          </w:tcPr>
          <w:p w:rsidR="00D151C8" w:rsidRDefault="00095919" w:rsidP="00212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D151C8" w:rsidRPr="003520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ачальник отдела воспитания и дополнительного образования детей Министерства образования Республики Карелия</w:t>
            </w:r>
          </w:p>
          <w:p w:rsidR="00D151C8" w:rsidRPr="0054590C" w:rsidRDefault="00D151C8" w:rsidP="00212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D151C8" w:rsidRPr="004743F8" w:rsidTr="001D3142">
        <w:tc>
          <w:tcPr>
            <w:tcW w:w="566" w:type="dxa"/>
          </w:tcPr>
          <w:p w:rsidR="00D151C8" w:rsidRPr="0068074D" w:rsidRDefault="00D151C8" w:rsidP="002127C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2486" w:type="dxa"/>
          </w:tcPr>
          <w:p w:rsidR="00D151C8" w:rsidRDefault="00D151C8" w:rsidP="002127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Ларионова Ольга Сергеевна</w:t>
            </w:r>
          </w:p>
        </w:tc>
        <w:tc>
          <w:tcPr>
            <w:tcW w:w="6486" w:type="dxa"/>
          </w:tcPr>
          <w:p w:rsidR="00D151C8" w:rsidRDefault="00095919" w:rsidP="00212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D151C8" w:rsidRPr="003520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лавный специалист психиатр-нарколог Министерства здравоохранения Республики Карелия, главный врач ГБУЗ РК «Республиканский наркологический диспансер»</w:t>
            </w:r>
          </w:p>
          <w:p w:rsidR="00D151C8" w:rsidRPr="00352002" w:rsidRDefault="00D151C8" w:rsidP="00212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151C8" w:rsidRPr="004743F8" w:rsidTr="001D3142">
        <w:tc>
          <w:tcPr>
            <w:tcW w:w="566" w:type="dxa"/>
          </w:tcPr>
          <w:p w:rsidR="00D151C8" w:rsidRPr="0068074D" w:rsidRDefault="00D151C8" w:rsidP="002127C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2486" w:type="dxa"/>
          </w:tcPr>
          <w:p w:rsidR="00D151C8" w:rsidRDefault="00D151C8" w:rsidP="002127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Мошанина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6486" w:type="dxa"/>
          </w:tcPr>
          <w:p w:rsidR="00D151C8" w:rsidRDefault="00095919" w:rsidP="00212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D151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лавный специалист Министерства социальной защиты Республики Карелия</w:t>
            </w:r>
          </w:p>
          <w:p w:rsidR="00D151C8" w:rsidRPr="00352002" w:rsidRDefault="00D151C8" w:rsidP="00212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151C8" w:rsidRPr="004743F8" w:rsidTr="001D3142">
        <w:tc>
          <w:tcPr>
            <w:tcW w:w="566" w:type="dxa"/>
          </w:tcPr>
          <w:p w:rsidR="00D151C8" w:rsidRPr="0068074D" w:rsidRDefault="00D151C8" w:rsidP="002127C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D151C8" w:rsidRPr="000D0E3F" w:rsidRDefault="00D151C8" w:rsidP="002127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Семенов  Артем Вячеславович</w:t>
            </w:r>
          </w:p>
        </w:tc>
        <w:tc>
          <w:tcPr>
            <w:tcW w:w="6486" w:type="dxa"/>
          </w:tcPr>
          <w:p w:rsidR="00D151C8" w:rsidRDefault="00095919" w:rsidP="002127C4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</w:t>
            </w:r>
            <w:r w:rsidR="00D151C8" w:rsidRPr="00AA5FD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иректор ГБУ СО РК «Центр помощи детям, оставшимся без попечения родителей, № 7»</w:t>
            </w:r>
          </w:p>
          <w:p w:rsidR="00D151C8" w:rsidRPr="00AA5FD8" w:rsidRDefault="00D151C8" w:rsidP="002127C4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D151C8" w:rsidRPr="004743F8" w:rsidTr="001D3142">
        <w:tc>
          <w:tcPr>
            <w:tcW w:w="566" w:type="dxa"/>
          </w:tcPr>
          <w:p w:rsidR="00D151C8" w:rsidRPr="0068074D" w:rsidRDefault="00D151C8" w:rsidP="002127C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2486" w:type="dxa"/>
          </w:tcPr>
          <w:p w:rsidR="00D151C8" w:rsidRPr="000D0E3F" w:rsidRDefault="00D151C8" w:rsidP="002127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Хазова Екатерина Ялмарьевна</w:t>
            </w:r>
          </w:p>
        </w:tc>
        <w:tc>
          <w:tcPr>
            <w:tcW w:w="6486" w:type="dxa"/>
          </w:tcPr>
          <w:p w:rsidR="00D151C8" w:rsidRPr="00080377" w:rsidRDefault="00D151C8" w:rsidP="002127C4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помощник прокурора Республики Карелия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по надзору за исполнением законов о несовершеннолетних</w:t>
            </w:r>
          </w:p>
          <w:p w:rsidR="00D151C8" w:rsidRPr="000D0E3F" w:rsidRDefault="00D151C8" w:rsidP="00212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</w:tbl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47C16" w:rsidRDefault="00E47C16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</w:rPr>
        <w:t>Повестка заседания</w:t>
      </w:r>
    </w:p>
    <w:p w:rsidR="001D3142" w:rsidRPr="002A7026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151C8" w:rsidRDefault="00D151C8" w:rsidP="00D15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885">
        <w:rPr>
          <w:rFonts w:ascii="Times New Roman" w:hAnsi="Times New Roman"/>
          <w:b/>
          <w:sz w:val="28"/>
          <w:szCs w:val="28"/>
        </w:rPr>
        <w:t>Вопрос № 1</w:t>
      </w:r>
      <w:r w:rsidRPr="00112885">
        <w:rPr>
          <w:rFonts w:ascii="Times New Roman" w:hAnsi="Times New Roman"/>
          <w:sz w:val="28"/>
          <w:szCs w:val="28"/>
        </w:rPr>
        <w:t xml:space="preserve"> «</w:t>
      </w:r>
      <w:r>
        <w:rPr>
          <w:rStyle w:val="1"/>
          <w:sz w:val="28"/>
          <w:szCs w:val="28"/>
        </w:rPr>
        <w:t>Об организации межведомственного взаимодействия при проведении индивидуальной профилактической работы в отношении несовершеннолетних, получающих социальные услуги в стационарной форме в государственных бюджетных учреждениях социального обслуживания Республики Карелия – центрах помощи детям, оставшимся без попечения родителей</w:t>
      </w:r>
      <w:r w:rsidRPr="00112885">
        <w:rPr>
          <w:rFonts w:ascii="Times New Roman" w:hAnsi="Times New Roman"/>
          <w:sz w:val="28"/>
          <w:szCs w:val="28"/>
        </w:rPr>
        <w:t>»</w:t>
      </w:r>
    </w:p>
    <w:p w:rsidR="00D151C8" w:rsidRPr="00112885" w:rsidRDefault="00D151C8" w:rsidP="00D151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51C8" w:rsidRDefault="00D151C8" w:rsidP="00D15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885">
        <w:rPr>
          <w:rFonts w:ascii="Times New Roman" w:hAnsi="Times New Roman"/>
          <w:b/>
          <w:sz w:val="28"/>
          <w:szCs w:val="28"/>
        </w:rPr>
        <w:t>Вопрос № 2</w:t>
      </w:r>
      <w:r w:rsidRPr="00112885">
        <w:rPr>
          <w:rFonts w:ascii="Times New Roman" w:hAnsi="Times New Roman"/>
          <w:sz w:val="28"/>
          <w:szCs w:val="28"/>
        </w:rPr>
        <w:t xml:space="preserve"> «</w:t>
      </w:r>
      <w:r w:rsidRPr="00090010">
        <w:rPr>
          <w:rFonts w:ascii="Times New Roman" w:hAnsi="Times New Roman"/>
          <w:sz w:val="28"/>
          <w:szCs w:val="28"/>
        </w:rPr>
        <w:t>О результатах проведения профилактических медицинских осмотров обучающихся в образовательных организациях в целях раннего выявления незаконного потребления наркотических средств и психотропных веществ в 2019 году</w:t>
      </w:r>
      <w:r w:rsidRPr="00112885">
        <w:rPr>
          <w:rFonts w:ascii="Times New Roman" w:hAnsi="Times New Roman"/>
          <w:sz w:val="28"/>
          <w:szCs w:val="28"/>
        </w:rPr>
        <w:t>»</w:t>
      </w:r>
    </w:p>
    <w:p w:rsidR="00D151C8" w:rsidRDefault="00D151C8" w:rsidP="00D151C8">
      <w:pPr>
        <w:pStyle w:val="3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151C8" w:rsidRDefault="00D151C8" w:rsidP="00D15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885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3</w:t>
      </w:r>
      <w:r w:rsidRPr="00112885">
        <w:rPr>
          <w:rFonts w:ascii="Times New Roman" w:hAnsi="Times New Roman"/>
          <w:sz w:val="28"/>
          <w:szCs w:val="28"/>
        </w:rPr>
        <w:t xml:space="preserve"> «</w:t>
      </w:r>
      <w:r w:rsidRPr="00090010">
        <w:rPr>
          <w:rFonts w:ascii="Times New Roman" w:hAnsi="Times New Roman"/>
          <w:sz w:val="28"/>
          <w:szCs w:val="28"/>
        </w:rPr>
        <w:t>Об организации правового просвещения обучающихся образовательных организаций в Республике Карелия</w:t>
      </w:r>
      <w:r w:rsidRPr="00112885">
        <w:rPr>
          <w:rFonts w:ascii="Times New Roman" w:hAnsi="Times New Roman"/>
          <w:sz w:val="28"/>
          <w:szCs w:val="28"/>
        </w:rPr>
        <w:t>»</w:t>
      </w:r>
    </w:p>
    <w:p w:rsidR="00D151C8" w:rsidRPr="00112885" w:rsidRDefault="00D151C8" w:rsidP="00D151C8">
      <w:pPr>
        <w:pStyle w:val="3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151C8" w:rsidRPr="00112885" w:rsidRDefault="00D151C8" w:rsidP="00D15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885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4</w:t>
      </w:r>
      <w:r w:rsidRPr="00112885">
        <w:rPr>
          <w:rFonts w:ascii="Times New Roman" w:hAnsi="Times New Roman"/>
          <w:sz w:val="28"/>
          <w:szCs w:val="28"/>
        </w:rPr>
        <w:t xml:space="preserve"> «</w:t>
      </w:r>
      <w:r w:rsidRPr="00090010">
        <w:rPr>
          <w:rFonts w:ascii="Times New Roman" w:hAnsi="Times New Roman"/>
          <w:sz w:val="28"/>
          <w:szCs w:val="28"/>
        </w:rPr>
        <w:t>Рассмотрение заявления Полухиной Е.В. о допуске её к деятельности с участием несовершеннолетних (принятие решения)».</w:t>
      </w:r>
    </w:p>
    <w:p w:rsidR="00175762" w:rsidRDefault="00175762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E47C16" w:rsidRDefault="00E47C16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E47C16" w:rsidRDefault="00E47C16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1509EC" w:rsidRDefault="000C0BBB" w:rsidP="00E47C1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lastRenderedPageBreak/>
        <w:t xml:space="preserve">Вопрос № 1 </w:t>
      </w:r>
      <w:r w:rsidRPr="001509EC">
        <w:rPr>
          <w:rFonts w:ascii="Times New Roman" w:hAnsi="Times New Roman"/>
          <w:b/>
          <w:sz w:val="28"/>
          <w:szCs w:val="28"/>
        </w:rPr>
        <w:t>«</w:t>
      </w:r>
      <w:r w:rsidR="00D151C8" w:rsidRPr="008377B2">
        <w:rPr>
          <w:rStyle w:val="1"/>
          <w:b/>
          <w:sz w:val="28"/>
          <w:szCs w:val="28"/>
        </w:rPr>
        <w:t>Об организации межведомственного взаимодействия при проведении индивидуальной профилактической работы в отношении несовершеннолетних, получающих социальные услуги в стационарной форме в государственных бюджетных учреждениях социального обслуживания Республики Карелия – центрах помощи детям, оставшимся без попечения родителей</w:t>
      </w:r>
      <w:r w:rsidRPr="001509EC">
        <w:rPr>
          <w:rFonts w:ascii="Times New Roman" w:hAnsi="Times New Roman"/>
          <w:b/>
          <w:sz w:val="28"/>
          <w:szCs w:val="28"/>
        </w:rPr>
        <w:t>»</w:t>
      </w:r>
    </w:p>
    <w:p w:rsidR="001D3142" w:rsidRPr="00AF4D78" w:rsidRDefault="00C03CA8" w:rsidP="003E35C0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</w:t>
      </w:r>
      <w:r w:rsidR="00AF4D78">
        <w:rPr>
          <w:rFonts w:ascii="Times New Roman" w:hAnsi="Times New Roman"/>
          <w:b/>
          <w:sz w:val="28"/>
          <w:szCs w:val="28"/>
          <w:u w:val="single"/>
        </w:rPr>
        <w:t>_____________________________</w:t>
      </w:r>
      <w:r w:rsidR="008A015E">
        <w:rPr>
          <w:rFonts w:ascii="Times New Roman" w:hAnsi="Times New Roman"/>
          <w:b/>
          <w:sz w:val="28"/>
          <w:szCs w:val="28"/>
          <w:u w:val="single"/>
        </w:rPr>
        <w:t>_____________</w:t>
      </w:r>
    </w:p>
    <w:p w:rsidR="00AF4D78" w:rsidRDefault="00AF4D78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 </w:t>
      </w:r>
      <w:r w:rsidR="00D151C8">
        <w:rPr>
          <w:rFonts w:ascii="Times New Roman" w:hAnsi="Times New Roman"/>
          <w:sz w:val="28"/>
          <w:szCs w:val="28"/>
        </w:rPr>
        <w:t xml:space="preserve">Министерства социальной защиты Республики Карелия, администрации Лахденпохского муниципального района, </w:t>
      </w:r>
      <w:r w:rsidR="00D151C8" w:rsidRPr="000135C9">
        <w:rPr>
          <w:rFonts w:ascii="Times New Roman" w:hAnsi="Times New Roman"/>
          <w:sz w:val="28"/>
          <w:szCs w:val="28"/>
        </w:rPr>
        <w:t>ГБУ СО РК «Центр помощи детям, оставшимся без попечения родителей, № 7»</w:t>
      </w:r>
      <w:r w:rsidR="000C0BBB">
        <w:rPr>
          <w:rFonts w:ascii="Times New Roman" w:hAnsi="Times New Roman"/>
          <w:sz w:val="28"/>
          <w:szCs w:val="28"/>
        </w:rPr>
        <w:t>,</w:t>
      </w:r>
    </w:p>
    <w:p w:rsidR="00D151C8" w:rsidRDefault="00D151C8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7615" w:rsidRDefault="00C87615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595E88" w:rsidRPr="00AF4D78" w:rsidRDefault="00595E88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47C16" w:rsidRPr="00DE5B0D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5B0D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DE5B0D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Pr="00DE5B0D">
        <w:rPr>
          <w:rFonts w:ascii="Times New Roman" w:hAnsi="Times New Roman"/>
          <w:sz w:val="28"/>
          <w:szCs w:val="28"/>
        </w:rPr>
        <w:t>Принять к сведению информацию, предоставленную Министерством социальной защиты Республики Карелия, администрацией Лахденпохского муниципального района, ГБУ СО РК «Центр помощи детям, оставшимся без попечения родителей, № 7»</w:t>
      </w:r>
      <w:r w:rsidRPr="00DE5B0D">
        <w:rPr>
          <w:rFonts w:ascii="Times New Roman" w:hAnsi="Times New Roman"/>
          <w:sz w:val="28"/>
          <w:szCs w:val="28"/>
          <w:lang w:eastAsia="ru-RU"/>
        </w:rPr>
        <w:t>;</w:t>
      </w:r>
    </w:p>
    <w:p w:rsidR="00E47C16" w:rsidRPr="00DE5B0D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7C16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B0D"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Pr="00DE5B0D">
        <w:rPr>
          <w:rFonts w:ascii="Times New Roman" w:hAnsi="Times New Roman"/>
          <w:sz w:val="28"/>
          <w:szCs w:val="28"/>
        </w:rPr>
        <w:t>Министерству социальной защиты Республики Карелия:</w:t>
      </w:r>
    </w:p>
    <w:p w:rsidR="00E47C16" w:rsidRPr="000135C9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7C16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35C9">
        <w:rPr>
          <w:rFonts w:ascii="Times New Roman" w:hAnsi="Times New Roman"/>
          <w:sz w:val="28"/>
          <w:szCs w:val="28"/>
        </w:rPr>
        <w:t xml:space="preserve">1.2.1. Организовать взаимодействие  с Карельским региональным отделением Общероссийской общественно-государственной детско-юношеской организации "Российское движение школьников" для вовлечения воспитанников центров помощи детям, оставшимся без попечения родителей, в мероприятия, </w:t>
      </w:r>
      <w:r w:rsidRPr="00DE5B0D">
        <w:rPr>
          <w:rFonts w:ascii="Times New Roman" w:hAnsi="Times New Roman"/>
          <w:sz w:val="28"/>
          <w:szCs w:val="28"/>
        </w:rPr>
        <w:t>организуемые Карельским региональным отделением Общероссийской общественно-государственной детско-юношеской организации "Российское движение школьников"</w:t>
      </w:r>
      <w:r w:rsidRPr="00DE5B0D">
        <w:rPr>
          <w:rFonts w:ascii="Times New Roman" w:hAnsi="Times New Roman"/>
          <w:sz w:val="28"/>
          <w:szCs w:val="28"/>
          <w:lang w:eastAsia="ru-RU"/>
        </w:rPr>
        <w:t>;</w:t>
      </w:r>
    </w:p>
    <w:p w:rsidR="00E47C16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7C16" w:rsidRPr="006422DB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422DB">
        <w:rPr>
          <w:rFonts w:ascii="Times New Roman" w:hAnsi="Times New Roman"/>
          <w:b/>
          <w:sz w:val="28"/>
          <w:szCs w:val="28"/>
          <w:lang w:eastAsia="ru-RU"/>
        </w:rPr>
        <w:t>Срок – до 31 декабря 2019 года</w:t>
      </w:r>
    </w:p>
    <w:p w:rsidR="00E47C16" w:rsidRDefault="00E47C16" w:rsidP="00E47C1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highlight w:val="yellow"/>
        </w:rPr>
      </w:pPr>
    </w:p>
    <w:p w:rsidR="00E47C16" w:rsidRPr="00400284" w:rsidRDefault="00E47C16" w:rsidP="00E47C1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FB2C62">
        <w:rPr>
          <w:rFonts w:ascii="Times New Roman" w:hAnsi="Times New Roman"/>
          <w:b/>
          <w:i/>
          <w:color w:val="000000" w:themeColor="text1"/>
          <w:sz w:val="28"/>
          <w:szCs w:val="28"/>
        </w:rPr>
        <w:t>Информацию о проделанной работе представить в Комиссию по делам несовершеннолетних и защите их прав Республики Карелия до 20 января 2020 года.</w:t>
      </w:r>
    </w:p>
    <w:p w:rsidR="00E47C16" w:rsidRPr="000135C9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47C16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35C9">
        <w:rPr>
          <w:rFonts w:ascii="Times New Roman" w:hAnsi="Times New Roman"/>
          <w:sz w:val="28"/>
          <w:szCs w:val="28"/>
        </w:rPr>
        <w:t xml:space="preserve">1.2.2. </w:t>
      </w:r>
      <w:proofErr w:type="gramStart"/>
      <w:r w:rsidRPr="000135C9">
        <w:rPr>
          <w:rFonts w:ascii="Times New Roman" w:hAnsi="Times New Roman"/>
          <w:sz w:val="28"/>
          <w:szCs w:val="28"/>
        </w:rPr>
        <w:t>Ежегодно в срок до 1 ноября информировать Министерство образования Республики Карелия, Министерство культуры Республики Карелия, Министерство здравоохранения Республики Карелия о показателях численности выпускников последующего года из числа воспитанников центров помощи детям, оставшимся без попечения родителей, с целью формирования государственного задания на очередной год с учетом потребности в бюджетных местах для детей данной категории;</w:t>
      </w:r>
      <w:proofErr w:type="gramEnd"/>
    </w:p>
    <w:p w:rsidR="00E47C16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7C16" w:rsidRPr="006422DB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22DB">
        <w:rPr>
          <w:rFonts w:ascii="Times New Roman" w:hAnsi="Times New Roman"/>
          <w:b/>
          <w:sz w:val="28"/>
          <w:szCs w:val="28"/>
        </w:rPr>
        <w:t>Срок – до 1 ноября 2019 года, далее – ежегодно</w:t>
      </w:r>
    </w:p>
    <w:p w:rsidR="00E47C16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7C16" w:rsidRPr="00400284" w:rsidRDefault="00E47C16" w:rsidP="00E47C1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7439B1">
        <w:rPr>
          <w:rFonts w:ascii="Times New Roman" w:hAnsi="Times New Roman"/>
          <w:b/>
          <w:i/>
          <w:color w:val="000000" w:themeColor="text1"/>
          <w:sz w:val="28"/>
          <w:szCs w:val="28"/>
        </w:rPr>
        <w:lastRenderedPageBreak/>
        <w:t>Информацию о проделанной работе представлять в Комиссию по делам несовершеннолетних и защите их прав Республики Карелия до 1 ноября 2019 года, далее - ежегодно</w:t>
      </w:r>
    </w:p>
    <w:p w:rsidR="00E47C16" w:rsidRPr="000135C9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7C16" w:rsidRDefault="00E47C16" w:rsidP="00E47C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35C9">
        <w:rPr>
          <w:rFonts w:ascii="Times New Roman" w:hAnsi="Times New Roman"/>
          <w:sz w:val="28"/>
          <w:szCs w:val="28"/>
        </w:rPr>
        <w:t xml:space="preserve">1.3. Министерству образования Республики Карелия, Министерству культуры Республики Карелия, Министерству здравоохранения Республики Карелия при составлении государственного задания для организаций профессионального образования на </w:t>
      </w:r>
      <w:proofErr w:type="gramStart"/>
      <w:r w:rsidRPr="000135C9">
        <w:rPr>
          <w:rFonts w:ascii="Times New Roman" w:hAnsi="Times New Roman"/>
          <w:sz w:val="28"/>
          <w:szCs w:val="28"/>
        </w:rPr>
        <w:t>следующий</w:t>
      </w:r>
      <w:proofErr w:type="gramEnd"/>
      <w:r w:rsidRPr="000135C9">
        <w:rPr>
          <w:rFonts w:ascii="Times New Roman" w:hAnsi="Times New Roman"/>
          <w:sz w:val="28"/>
          <w:szCs w:val="28"/>
        </w:rPr>
        <w:t xml:space="preserve"> год при определении бюджетных мест учитывать показатели численности выпускников, планирующих поступать в организации среднего профессионального образования.</w:t>
      </w:r>
    </w:p>
    <w:p w:rsidR="00E47C16" w:rsidRDefault="00E47C16" w:rsidP="00E47C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7C16" w:rsidRPr="00400284" w:rsidRDefault="00E47C16" w:rsidP="00E47C1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FB2C6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представлять в Комиссию по делам несовершеннолетних и защите их прав Республики Карелия до 1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апреля</w:t>
      </w:r>
      <w:r w:rsidRPr="00FB2C6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20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20</w:t>
      </w:r>
      <w:r w:rsidRPr="00FB2C6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года, далее - ежегодно</w:t>
      </w:r>
    </w:p>
    <w:p w:rsidR="00E47C16" w:rsidRPr="000135C9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47C16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AA5">
        <w:rPr>
          <w:rFonts w:ascii="Times New Roman" w:hAnsi="Times New Roman"/>
          <w:sz w:val="28"/>
          <w:szCs w:val="28"/>
          <w:lang w:eastAsia="ru-RU"/>
        </w:rPr>
        <w:t xml:space="preserve">1.4. </w:t>
      </w:r>
      <w:proofErr w:type="gramStart"/>
      <w:r w:rsidRPr="000E4AA5">
        <w:rPr>
          <w:rFonts w:ascii="Times New Roman" w:hAnsi="Times New Roman"/>
          <w:sz w:val="28"/>
          <w:szCs w:val="28"/>
        </w:rPr>
        <w:t>Рекомендовать органам местного самоуправления при организации индивидуальной профилактической работы в отношении несовершеннолетних, получающих социальные услуги в стационарной форме в государственных бюджетных учреждениях социального обслуживания Республики Карелия – центрах помощи детям, оставшимся без попечения родителей, использовать Методические рекомендации по организации межведомственного взаимодействия в Республике Карелия с целью профилактики социального сиротства на основе деятельности межведомственных рабочих групп;</w:t>
      </w:r>
      <w:proofErr w:type="gramEnd"/>
    </w:p>
    <w:p w:rsidR="00E47C16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7C16" w:rsidRPr="00557EDB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7EDB">
        <w:rPr>
          <w:rFonts w:ascii="Times New Roman" w:hAnsi="Times New Roman"/>
          <w:b/>
          <w:sz w:val="28"/>
          <w:szCs w:val="28"/>
        </w:rPr>
        <w:t>Срок – постоянно</w:t>
      </w:r>
    </w:p>
    <w:p w:rsidR="00E47C16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7C16" w:rsidRPr="00400284" w:rsidRDefault="00E47C16" w:rsidP="00E47C1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FB2C6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Информацию об исполнении рекомендаций в Комиссию по делам несовершеннолетних и защите их прав Республики Карелия до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1 февраля 2020</w:t>
      </w:r>
      <w:r w:rsidRPr="00FB2C6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года</w:t>
      </w:r>
    </w:p>
    <w:p w:rsidR="001839CD" w:rsidRDefault="001839CD" w:rsidP="003E35C0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47C16" w:rsidRDefault="00E47C16" w:rsidP="003E35C0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47C16" w:rsidRDefault="00E47C16" w:rsidP="003E35C0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1509EC" w:rsidRDefault="000C0BBB" w:rsidP="003E35C0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2</w:t>
      </w:r>
      <w:r w:rsidRPr="0068074D">
        <w:rPr>
          <w:rFonts w:ascii="Times New Roman" w:hAnsi="Times New Roman"/>
          <w:b/>
          <w:sz w:val="28"/>
          <w:szCs w:val="28"/>
        </w:rPr>
        <w:t xml:space="preserve"> </w:t>
      </w:r>
      <w:r w:rsidRPr="001509EC">
        <w:rPr>
          <w:rFonts w:ascii="Times New Roman" w:hAnsi="Times New Roman"/>
          <w:b/>
          <w:sz w:val="28"/>
          <w:szCs w:val="28"/>
        </w:rPr>
        <w:t>«</w:t>
      </w:r>
      <w:r w:rsidR="00D151C8" w:rsidRPr="00400284">
        <w:rPr>
          <w:rFonts w:ascii="Times New Roman" w:hAnsi="Times New Roman"/>
          <w:b/>
          <w:sz w:val="28"/>
          <w:szCs w:val="28"/>
        </w:rPr>
        <w:t>О результатах проведения профилактических медицинских осмотров обучающихся в образовательных организациях в целях раннего выявления незаконного потребления наркотических средств и психотропных веществ в 2019 году</w:t>
      </w:r>
      <w:r w:rsidRPr="001509EC">
        <w:rPr>
          <w:rFonts w:ascii="Times New Roman" w:hAnsi="Times New Roman"/>
          <w:b/>
          <w:sz w:val="28"/>
          <w:szCs w:val="28"/>
        </w:rPr>
        <w:t>»</w:t>
      </w:r>
    </w:p>
    <w:p w:rsidR="000C0BBB" w:rsidRPr="00AF4D78" w:rsidRDefault="000C0BBB" w:rsidP="003E35C0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0C0BBB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Обсудив информацию</w:t>
      </w:r>
      <w:r w:rsidR="00D151C8">
        <w:rPr>
          <w:rFonts w:ascii="Times New Roman" w:hAnsi="Times New Roman"/>
          <w:sz w:val="28"/>
          <w:szCs w:val="28"/>
        </w:rPr>
        <w:t>, предоставленную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D151C8" w:rsidRPr="00400284">
        <w:rPr>
          <w:rFonts w:ascii="Times New Roman" w:hAnsi="Times New Roman"/>
          <w:sz w:val="28"/>
          <w:szCs w:val="28"/>
        </w:rPr>
        <w:t>ГБУЗ РК «Республиканский наркологический диспансер»</w:t>
      </w:r>
      <w:r>
        <w:rPr>
          <w:rFonts w:ascii="Times New Roman" w:hAnsi="Times New Roman"/>
          <w:sz w:val="28"/>
          <w:szCs w:val="28"/>
        </w:rPr>
        <w:t>,</w:t>
      </w:r>
    </w:p>
    <w:p w:rsidR="000C0BBB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0C0BBB" w:rsidRPr="00AF4D78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47C16" w:rsidRPr="0022185E" w:rsidRDefault="00E47C16" w:rsidP="00E47C16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2185E">
        <w:rPr>
          <w:rFonts w:ascii="Times New Roman" w:hAnsi="Times New Roman"/>
          <w:sz w:val="28"/>
          <w:szCs w:val="28"/>
        </w:rPr>
        <w:lastRenderedPageBreak/>
        <w:t>2.1. Принять к сведению информацию, предоставленную ГБУЗ РК «Республиканский наркологический диспансер»;</w:t>
      </w:r>
    </w:p>
    <w:p w:rsidR="00E47C16" w:rsidRPr="0022185E" w:rsidRDefault="00E47C16" w:rsidP="00E47C16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E47C16" w:rsidRPr="0022185E" w:rsidRDefault="00E47C16" w:rsidP="00E47C16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185E">
        <w:rPr>
          <w:rFonts w:ascii="Times New Roman" w:hAnsi="Times New Roman"/>
          <w:sz w:val="28"/>
          <w:szCs w:val="28"/>
          <w:lang w:eastAsia="ru-RU"/>
        </w:rPr>
        <w:t>2.2. Министерству образования Республики Карелия и Министерству здравоохранения Республики Карелия организовать совместное совещание по вопросу взаимодействия при реализации мероприятий, направленных на раннее выявление незаконного потребления наркотических средств и психотропных веще</w:t>
      </w:r>
      <w:proofErr w:type="gramStart"/>
      <w:r w:rsidRPr="0022185E">
        <w:rPr>
          <w:rFonts w:ascii="Times New Roman" w:hAnsi="Times New Roman"/>
          <w:sz w:val="28"/>
          <w:szCs w:val="28"/>
          <w:lang w:eastAsia="ru-RU"/>
        </w:rPr>
        <w:t>ств ср</w:t>
      </w:r>
      <w:proofErr w:type="gramEnd"/>
      <w:r w:rsidRPr="0022185E">
        <w:rPr>
          <w:rFonts w:ascii="Times New Roman" w:hAnsi="Times New Roman"/>
          <w:sz w:val="28"/>
          <w:szCs w:val="28"/>
          <w:lang w:eastAsia="ru-RU"/>
        </w:rPr>
        <w:t xml:space="preserve">еди несовершеннолетних. </w:t>
      </w:r>
    </w:p>
    <w:p w:rsidR="00E47C16" w:rsidRPr="0022185E" w:rsidRDefault="00E47C16" w:rsidP="00E47C16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7C16" w:rsidRPr="00E705E9" w:rsidRDefault="00E47C16" w:rsidP="00E47C16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705E9">
        <w:rPr>
          <w:rFonts w:ascii="Times New Roman" w:hAnsi="Times New Roman"/>
          <w:b/>
          <w:sz w:val="28"/>
          <w:szCs w:val="28"/>
          <w:lang w:eastAsia="ru-RU"/>
        </w:rPr>
        <w:t xml:space="preserve">Срок – до 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314607"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E705E9">
        <w:rPr>
          <w:rFonts w:ascii="Times New Roman" w:hAnsi="Times New Roman"/>
          <w:b/>
          <w:sz w:val="28"/>
          <w:szCs w:val="28"/>
          <w:lang w:eastAsia="ru-RU"/>
        </w:rPr>
        <w:t xml:space="preserve"> октября 2019 года.</w:t>
      </w:r>
    </w:p>
    <w:p w:rsidR="00E47C16" w:rsidRPr="0022185E" w:rsidRDefault="00E47C16" w:rsidP="00E47C16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7C16" w:rsidRPr="00E47C16" w:rsidRDefault="00E47C16" w:rsidP="00E47C16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E47C16">
        <w:rPr>
          <w:rFonts w:ascii="Times New Roman" w:hAnsi="Times New Roman"/>
          <w:b/>
          <w:i/>
          <w:sz w:val="28"/>
          <w:szCs w:val="28"/>
          <w:lang w:eastAsia="ru-RU"/>
        </w:rPr>
        <w:t>Информацию о принятых решениях представить на очередном заседании Комиссии по делам несовершеннолетних и защите их прав Республики Карелия 15 октября 2019 года.</w:t>
      </w:r>
    </w:p>
    <w:p w:rsidR="00CD5BFE" w:rsidRDefault="00CD5BFE" w:rsidP="003E3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C16" w:rsidRDefault="00E47C16" w:rsidP="003E3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C16" w:rsidRDefault="00E47C16" w:rsidP="003E3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1C8" w:rsidRPr="00400284" w:rsidRDefault="00D151C8" w:rsidP="00D151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00284">
        <w:rPr>
          <w:rFonts w:ascii="Times New Roman" w:hAnsi="Times New Roman"/>
          <w:b/>
          <w:sz w:val="28"/>
          <w:szCs w:val="28"/>
        </w:rPr>
        <w:t>Вопрос № 3 «Об организации правового просвещения обучающихся образовательных организаций в Республике Карелия».</w:t>
      </w:r>
    </w:p>
    <w:p w:rsidR="00D151C8" w:rsidRPr="00AF4D78" w:rsidRDefault="00D151C8" w:rsidP="00D151C8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D151C8" w:rsidRDefault="00D151C8" w:rsidP="00D151C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Обсудив информацию, предоставленную Министерством образования Республики Карелия, Министерством внутренних дел по Республике Карелия,</w:t>
      </w:r>
    </w:p>
    <w:p w:rsidR="00D151C8" w:rsidRDefault="00D151C8" w:rsidP="00D151C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151C8" w:rsidRDefault="00D151C8" w:rsidP="00D151C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D151C8" w:rsidRPr="00AF4D78" w:rsidRDefault="00D151C8" w:rsidP="00D151C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47C16" w:rsidRPr="00400284" w:rsidRDefault="00E47C16" w:rsidP="00E47C16">
      <w:pPr>
        <w:pStyle w:val="a9"/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00284">
        <w:rPr>
          <w:rFonts w:ascii="Times New Roman" w:hAnsi="Times New Roman"/>
          <w:color w:val="000000" w:themeColor="text1"/>
          <w:sz w:val="28"/>
          <w:szCs w:val="28"/>
        </w:rPr>
        <w:t xml:space="preserve">3.1. Принять к сведению информацию, предоставленную </w:t>
      </w:r>
      <w:r w:rsidRPr="00400284">
        <w:rPr>
          <w:rFonts w:ascii="Times New Roman" w:hAnsi="Times New Roman"/>
          <w:sz w:val="28"/>
          <w:szCs w:val="28"/>
        </w:rPr>
        <w:t>Министерством образования Республики Карелия, Министерством внутренних дел по Республике Карелия;</w:t>
      </w:r>
    </w:p>
    <w:p w:rsidR="00E47C16" w:rsidRPr="00400284" w:rsidRDefault="00E47C16" w:rsidP="00E47C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7C16" w:rsidRPr="00400284" w:rsidRDefault="00E47C16" w:rsidP="00E47C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284">
        <w:rPr>
          <w:rFonts w:ascii="Times New Roman" w:hAnsi="Times New Roman"/>
          <w:sz w:val="28"/>
          <w:szCs w:val="28"/>
          <w:lang w:eastAsia="ru-RU"/>
        </w:rPr>
        <w:t>3.2. Министерству образования Республики Карелия, Министерству внутренних дел по Республике Карелия, органам местного самоуправления муниципальных районов (городских округов) в Республике Карелия продолжить совместную работу по организации правового просвещения обучающихся образовательных организаций, расположенных на территории Республики Карелия.</w:t>
      </w:r>
    </w:p>
    <w:p w:rsidR="00E47C16" w:rsidRPr="00400284" w:rsidRDefault="00E47C16" w:rsidP="00E47C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7C16" w:rsidRPr="00557EDB" w:rsidRDefault="00E47C16" w:rsidP="00E47C1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57EDB">
        <w:rPr>
          <w:rFonts w:ascii="Times New Roman" w:hAnsi="Times New Roman"/>
          <w:b/>
          <w:sz w:val="28"/>
          <w:szCs w:val="28"/>
          <w:lang w:eastAsia="ru-RU"/>
        </w:rPr>
        <w:t>Срок – постоянно</w:t>
      </w:r>
    </w:p>
    <w:p w:rsidR="00E47C16" w:rsidRPr="00400284" w:rsidRDefault="00E47C16" w:rsidP="00E47C1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47C16" w:rsidRPr="00400284" w:rsidRDefault="00E47C16" w:rsidP="00E47C1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8C51D8">
        <w:rPr>
          <w:rFonts w:ascii="Times New Roman" w:hAnsi="Times New Roman"/>
          <w:b/>
          <w:i/>
          <w:color w:val="000000" w:themeColor="text1"/>
          <w:sz w:val="28"/>
          <w:szCs w:val="28"/>
        </w:rPr>
        <w:t>Информацию о проделанной работе представить в аппарат Комиссии по делам несовершеннолетних и защите их прав Республики Карелия до 20 января 2020 года.</w:t>
      </w:r>
    </w:p>
    <w:p w:rsidR="00D151C8" w:rsidRDefault="00D151C8" w:rsidP="003E3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C16" w:rsidRPr="00112885" w:rsidRDefault="00E47C16" w:rsidP="003E3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BBB" w:rsidRPr="0068074D" w:rsidRDefault="000C0BBB" w:rsidP="003E35C0">
      <w:pPr>
        <w:spacing w:after="0" w:line="240" w:lineRule="auto"/>
        <w:ind w:right="3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lastRenderedPageBreak/>
        <w:t xml:space="preserve">Вопрос № </w:t>
      </w:r>
      <w:r w:rsidR="00D151C8">
        <w:rPr>
          <w:rFonts w:ascii="Times New Roman" w:hAnsi="Times New Roman"/>
          <w:b/>
          <w:sz w:val="28"/>
          <w:szCs w:val="28"/>
        </w:rPr>
        <w:t>4</w:t>
      </w:r>
      <w:r w:rsidRPr="0068074D">
        <w:rPr>
          <w:rFonts w:ascii="Times New Roman" w:hAnsi="Times New Roman"/>
          <w:b/>
          <w:sz w:val="28"/>
          <w:szCs w:val="28"/>
        </w:rPr>
        <w:t xml:space="preserve"> «</w:t>
      </w:r>
      <w:r w:rsidR="003E35C0" w:rsidRPr="00112885">
        <w:rPr>
          <w:rFonts w:ascii="Times New Roman" w:hAnsi="Times New Roman"/>
          <w:b/>
          <w:sz w:val="28"/>
          <w:szCs w:val="28"/>
        </w:rPr>
        <w:t xml:space="preserve">Рассмотрение заявления </w:t>
      </w:r>
      <w:r w:rsidR="00D151C8">
        <w:rPr>
          <w:rFonts w:ascii="Times New Roman" w:hAnsi="Times New Roman"/>
          <w:b/>
          <w:sz w:val="28"/>
          <w:szCs w:val="28"/>
        </w:rPr>
        <w:t>Полухиной Е.В</w:t>
      </w:r>
      <w:r w:rsidR="003E35C0" w:rsidRPr="00112885">
        <w:rPr>
          <w:rFonts w:ascii="Times New Roman" w:hAnsi="Times New Roman"/>
          <w:b/>
          <w:sz w:val="28"/>
          <w:szCs w:val="28"/>
        </w:rPr>
        <w:t xml:space="preserve">. о допуске к деятельности с участием несовершеннолетних (принятие </w:t>
      </w:r>
      <w:r w:rsidR="003E35C0" w:rsidRPr="00112885">
        <w:rPr>
          <w:rFonts w:ascii="Times New Roman" w:hAnsi="Times New Roman"/>
          <w:b/>
          <w:sz w:val="28"/>
          <w:szCs w:val="28"/>
          <w:u w:val="single"/>
        </w:rPr>
        <w:t>решения)</w:t>
      </w:r>
      <w:r w:rsidR="003E35C0">
        <w:rPr>
          <w:rFonts w:ascii="Times New Roman" w:hAnsi="Times New Roman"/>
          <w:b/>
          <w:sz w:val="28"/>
          <w:szCs w:val="28"/>
          <w:u w:val="single"/>
        </w:rPr>
        <w:t>»</w:t>
      </w:r>
      <w:r w:rsidRPr="0068074D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</w:t>
      </w:r>
    </w:p>
    <w:p w:rsidR="000C0BBB" w:rsidRPr="0068074D" w:rsidRDefault="000C0BBB" w:rsidP="003E35C0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 xml:space="preserve">Постановление и протокол </w:t>
      </w:r>
      <w:proofErr w:type="gramStart"/>
      <w:r w:rsidRPr="0068074D">
        <w:rPr>
          <w:rFonts w:ascii="Times New Roman" w:hAnsi="Times New Roman"/>
          <w:sz w:val="28"/>
          <w:szCs w:val="28"/>
        </w:rPr>
        <w:t>оформлены</w:t>
      </w:r>
      <w:proofErr w:type="gramEnd"/>
      <w:r w:rsidRPr="0068074D">
        <w:rPr>
          <w:rFonts w:ascii="Times New Roman" w:hAnsi="Times New Roman"/>
          <w:sz w:val="28"/>
          <w:szCs w:val="28"/>
        </w:rPr>
        <w:t xml:space="preserve"> отдельными документами.</w:t>
      </w:r>
    </w:p>
    <w:p w:rsidR="000C0BBB" w:rsidRPr="0068074D" w:rsidRDefault="000C0BBB" w:rsidP="003E35C0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39CD" w:rsidRPr="00FF3A00" w:rsidRDefault="001839CD" w:rsidP="003E35C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3A00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FF3A00">
        <w:rPr>
          <w:rFonts w:ascii="Times New Roman" w:hAnsi="Times New Roman"/>
          <w:sz w:val="28"/>
          <w:szCs w:val="28"/>
          <w:lang w:eastAsia="ru-RU"/>
        </w:rPr>
        <w:t xml:space="preserve">омиссии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делам несовершеннолетних и защите их прав Республики Карелия </w:t>
      </w:r>
      <w:r w:rsidRPr="00FF3A00">
        <w:rPr>
          <w:rFonts w:ascii="Times New Roman" w:hAnsi="Times New Roman"/>
          <w:sz w:val="28"/>
          <w:szCs w:val="28"/>
          <w:lang w:eastAsia="ru-RU"/>
        </w:rPr>
        <w:t>может быть обжаловано в суд в порядке, установленном законодательством Российской Федерации.</w:t>
      </w:r>
    </w:p>
    <w:p w:rsidR="00175762" w:rsidRDefault="00175762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1839CD" w:rsidRDefault="001839CD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CD5BFE" w:rsidRDefault="00CD5BFE" w:rsidP="000C0BBB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</w:p>
    <w:p w:rsidR="00D151C8" w:rsidRDefault="003E35C0" w:rsidP="00D151C8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</w:t>
      </w:r>
      <w:r w:rsidR="00D151C8">
        <w:rPr>
          <w:rFonts w:ascii="Times New Roman" w:hAnsi="Times New Roman"/>
          <w:color w:val="000000" w:themeColor="text1"/>
          <w:sz w:val="28"/>
          <w:szCs w:val="28"/>
        </w:rPr>
        <w:t>Премьер-министра</w:t>
      </w:r>
    </w:p>
    <w:p w:rsidR="00D151C8" w:rsidRDefault="00D151C8" w:rsidP="00D151C8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Правительства Республики Карелия</w:t>
      </w:r>
    </w:p>
    <w:p w:rsidR="003E35C0" w:rsidRDefault="00D151C8" w:rsidP="00D151C8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 социальным вопросам</w:t>
      </w:r>
      <w:r w:rsidR="003E35C0" w:rsidRPr="00C9729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C55E08" w:rsidRDefault="003E35C0" w:rsidP="000C0BBB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  <w:r w:rsidRPr="00C9729D">
        <w:rPr>
          <w:rFonts w:ascii="Times New Roman" w:hAnsi="Times New Roman"/>
          <w:color w:val="000000" w:themeColor="text1"/>
          <w:sz w:val="28"/>
          <w:szCs w:val="28"/>
        </w:rPr>
        <w:t>председател</w:t>
      </w:r>
      <w:r w:rsidR="00D151C8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C9729D">
        <w:rPr>
          <w:rFonts w:ascii="Times New Roman" w:hAnsi="Times New Roman"/>
          <w:color w:val="000000" w:themeColor="text1"/>
          <w:sz w:val="28"/>
          <w:szCs w:val="28"/>
        </w:rPr>
        <w:t xml:space="preserve"> Комиссии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D151C8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D151C8">
        <w:rPr>
          <w:rFonts w:ascii="Times New Roman" w:hAnsi="Times New Roman"/>
          <w:color w:val="000000" w:themeColor="text1"/>
          <w:sz w:val="28"/>
          <w:szCs w:val="28"/>
        </w:rPr>
        <w:t>Л.А. Подсадник</w:t>
      </w:r>
    </w:p>
    <w:sectPr w:rsidR="00C55E08" w:rsidSect="0009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13479"/>
    <w:multiLevelType w:val="multilevel"/>
    <w:tmpl w:val="F35CDB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142"/>
    <w:rsid w:val="0000284F"/>
    <w:rsid w:val="00012048"/>
    <w:rsid w:val="00014D04"/>
    <w:rsid w:val="00016EE5"/>
    <w:rsid w:val="00020FF8"/>
    <w:rsid w:val="000225A7"/>
    <w:rsid w:val="00033E06"/>
    <w:rsid w:val="00034490"/>
    <w:rsid w:val="00036A6C"/>
    <w:rsid w:val="00036DED"/>
    <w:rsid w:val="0003794A"/>
    <w:rsid w:val="000503AF"/>
    <w:rsid w:val="00050DF4"/>
    <w:rsid w:val="00060E08"/>
    <w:rsid w:val="00062011"/>
    <w:rsid w:val="0006457D"/>
    <w:rsid w:val="00066728"/>
    <w:rsid w:val="000669DA"/>
    <w:rsid w:val="0006746A"/>
    <w:rsid w:val="000701C7"/>
    <w:rsid w:val="000729F4"/>
    <w:rsid w:val="000738BB"/>
    <w:rsid w:val="00081895"/>
    <w:rsid w:val="0008204B"/>
    <w:rsid w:val="000848F8"/>
    <w:rsid w:val="000871E4"/>
    <w:rsid w:val="00094399"/>
    <w:rsid w:val="000957AB"/>
    <w:rsid w:val="00095919"/>
    <w:rsid w:val="000973AE"/>
    <w:rsid w:val="000A34D6"/>
    <w:rsid w:val="000A447C"/>
    <w:rsid w:val="000A44B5"/>
    <w:rsid w:val="000A6019"/>
    <w:rsid w:val="000A6456"/>
    <w:rsid w:val="000A6B0D"/>
    <w:rsid w:val="000B0573"/>
    <w:rsid w:val="000B6482"/>
    <w:rsid w:val="000B6996"/>
    <w:rsid w:val="000C0A26"/>
    <w:rsid w:val="000C0BBB"/>
    <w:rsid w:val="000C16FB"/>
    <w:rsid w:val="000C24C4"/>
    <w:rsid w:val="000C3668"/>
    <w:rsid w:val="000C53B0"/>
    <w:rsid w:val="000C7DB0"/>
    <w:rsid w:val="000D0968"/>
    <w:rsid w:val="000D1FC1"/>
    <w:rsid w:val="000D2354"/>
    <w:rsid w:val="000D23E1"/>
    <w:rsid w:val="000D55E1"/>
    <w:rsid w:val="000D69D2"/>
    <w:rsid w:val="000E10AE"/>
    <w:rsid w:val="000E28A0"/>
    <w:rsid w:val="000E31A6"/>
    <w:rsid w:val="000E31DA"/>
    <w:rsid w:val="000E4AAE"/>
    <w:rsid w:val="000E555F"/>
    <w:rsid w:val="000E5BE3"/>
    <w:rsid w:val="000E6B22"/>
    <w:rsid w:val="000F1975"/>
    <w:rsid w:val="000F4E2E"/>
    <w:rsid w:val="000F5CAE"/>
    <w:rsid w:val="000F6F21"/>
    <w:rsid w:val="001018F3"/>
    <w:rsid w:val="00104B27"/>
    <w:rsid w:val="00106A11"/>
    <w:rsid w:val="00107A76"/>
    <w:rsid w:val="00113BE3"/>
    <w:rsid w:val="00113C30"/>
    <w:rsid w:val="0011720A"/>
    <w:rsid w:val="0012039E"/>
    <w:rsid w:val="0012183F"/>
    <w:rsid w:val="001250AC"/>
    <w:rsid w:val="001275FA"/>
    <w:rsid w:val="00127841"/>
    <w:rsid w:val="00132E45"/>
    <w:rsid w:val="001342D2"/>
    <w:rsid w:val="001367E7"/>
    <w:rsid w:val="00136DA3"/>
    <w:rsid w:val="00140F9F"/>
    <w:rsid w:val="001414A7"/>
    <w:rsid w:val="00142800"/>
    <w:rsid w:val="00143F3F"/>
    <w:rsid w:val="001456A3"/>
    <w:rsid w:val="00145DB1"/>
    <w:rsid w:val="001470DA"/>
    <w:rsid w:val="00147167"/>
    <w:rsid w:val="00147C2B"/>
    <w:rsid w:val="001502AA"/>
    <w:rsid w:val="001511A4"/>
    <w:rsid w:val="00152803"/>
    <w:rsid w:val="00163EE5"/>
    <w:rsid w:val="001641D3"/>
    <w:rsid w:val="00175762"/>
    <w:rsid w:val="0018042C"/>
    <w:rsid w:val="001839CD"/>
    <w:rsid w:val="00185B89"/>
    <w:rsid w:val="0018665E"/>
    <w:rsid w:val="00193781"/>
    <w:rsid w:val="001948B6"/>
    <w:rsid w:val="001A0F0F"/>
    <w:rsid w:val="001B0328"/>
    <w:rsid w:val="001B23E4"/>
    <w:rsid w:val="001B3690"/>
    <w:rsid w:val="001B6BE9"/>
    <w:rsid w:val="001C098B"/>
    <w:rsid w:val="001C19FE"/>
    <w:rsid w:val="001C2322"/>
    <w:rsid w:val="001C34CA"/>
    <w:rsid w:val="001D15D0"/>
    <w:rsid w:val="001D22A6"/>
    <w:rsid w:val="001D254B"/>
    <w:rsid w:val="001D30F6"/>
    <w:rsid w:val="001D3142"/>
    <w:rsid w:val="001D6167"/>
    <w:rsid w:val="001D7030"/>
    <w:rsid w:val="001E0836"/>
    <w:rsid w:val="001E3B78"/>
    <w:rsid w:val="001E42E5"/>
    <w:rsid w:val="001E6A4F"/>
    <w:rsid w:val="001F0CD8"/>
    <w:rsid w:val="001F43C2"/>
    <w:rsid w:val="001F6A49"/>
    <w:rsid w:val="00212165"/>
    <w:rsid w:val="00212E38"/>
    <w:rsid w:val="00213B12"/>
    <w:rsid w:val="00215FA7"/>
    <w:rsid w:val="00216409"/>
    <w:rsid w:val="00216BD5"/>
    <w:rsid w:val="002318CF"/>
    <w:rsid w:val="0023275A"/>
    <w:rsid w:val="00235F3F"/>
    <w:rsid w:val="00236BDD"/>
    <w:rsid w:val="00240D14"/>
    <w:rsid w:val="00242CA1"/>
    <w:rsid w:val="00247100"/>
    <w:rsid w:val="00247577"/>
    <w:rsid w:val="00250E73"/>
    <w:rsid w:val="002564AF"/>
    <w:rsid w:val="00264D55"/>
    <w:rsid w:val="002722BC"/>
    <w:rsid w:val="0027528D"/>
    <w:rsid w:val="00275F37"/>
    <w:rsid w:val="002901D0"/>
    <w:rsid w:val="00291681"/>
    <w:rsid w:val="00292585"/>
    <w:rsid w:val="00292782"/>
    <w:rsid w:val="00295442"/>
    <w:rsid w:val="00295D75"/>
    <w:rsid w:val="00297987"/>
    <w:rsid w:val="00297A88"/>
    <w:rsid w:val="002A1BFF"/>
    <w:rsid w:val="002A2EFA"/>
    <w:rsid w:val="002A4F43"/>
    <w:rsid w:val="002A5385"/>
    <w:rsid w:val="002A5CD8"/>
    <w:rsid w:val="002A7F02"/>
    <w:rsid w:val="002B26E8"/>
    <w:rsid w:val="002B2C2F"/>
    <w:rsid w:val="002B4D4A"/>
    <w:rsid w:val="002B53F5"/>
    <w:rsid w:val="002B6E68"/>
    <w:rsid w:val="002B7AEF"/>
    <w:rsid w:val="002C21F7"/>
    <w:rsid w:val="002C6855"/>
    <w:rsid w:val="002C7587"/>
    <w:rsid w:val="002C78D2"/>
    <w:rsid w:val="002D06F7"/>
    <w:rsid w:val="002D086C"/>
    <w:rsid w:val="002D104C"/>
    <w:rsid w:val="002D695E"/>
    <w:rsid w:val="002D7833"/>
    <w:rsid w:val="002E19F6"/>
    <w:rsid w:val="002F1714"/>
    <w:rsid w:val="002F3074"/>
    <w:rsid w:val="002F3BF2"/>
    <w:rsid w:val="002F4979"/>
    <w:rsid w:val="002F5850"/>
    <w:rsid w:val="002F5CA6"/>
    <w:rsid w:val="002F7F8F"/>
    <w:rsid w:val="00305A11"/>
    <w:rsid w:val="00311270"/>
    <w:rsid w:val="00311696"/>
    <w:rsid w:val="00314607"/>
    <w:rsid w:val="00317F2D"/>
    <w:rsid w:val="00320E5B"/>
    <w:rsid w:val="00322048"/>
    <w:rsid w:val="0032255E"/>
    <w:rsid w:val="00325E59"/>
    <w:rsid w:val="00333245"/>
    <w:rsid w:val="00333CB2"/>
    <w:rsid w:val="003349B9"/>
    <w:rsid w:val="00340D1B"/>
    <w:rsid w:val="00347590"/>
    <w:rsid w:val="003512B0"/>
    <w:rsid w:val="00351CE2"/>
    <w:rsid w:val="00351F6C"/>
    <w:rsid w:val="0035291E"/>
    <w:rsid w:val="00352B13"/>
    <w:rsid w:val="00360431"/>
    <w:rsid w:val="0036614D"/>
    <w:rsid w:val="003672A4"/>
    <w:rsid w:val="003730AB"/>
    <w:rsid w:val="00374679"/>
    <w:rsid w:val="003751FA"/>
    <w:rsid w:val="00385681"/>
    <w:rsid w:val="00392995"/>
    <w:rsid w:val="00396238"/>
    <w:rsid w:val="00397A05"/>
    <w:rsid w:val="003A1E9B"/>
    <w:rsid w:val="003A44CD"/>
    <w:rsid w:val="003A679E"/>
    <w:rsid w:val="003B13D7"/>
    <w:rsid w:val="003B719C"/>
    <w:rsid w:val="003C1498"/>
    <w:rsid w:val="003C18FA"/>
    <w:rsid w:val="003C209A"/>
    <w:rsid w:val="003D368F"/>
    <w:rsid w:val="003D5FE5"/>
    <w:rsid w:val="003E2B70"/>
    <w:rsid w:val="003E35C0"/>
    <w:rsid w:val="003F4FB7"/>
    <w:rsid w:val="003F6B45"/>
    <w:rsid w:val="004004CC"/>
    <w:rsid w:val="004045EF"/>
    <w:rsid w:val="00406F0B"/>
    <w:rsid w:val="0040758C"/>
    <w:rsid w:val="00413400"/>
    <w:rsid w:val="00415D97"/>
    <w:rsid w:val="00417881"/>
    <w:rsid w:val="00422D2A"/>
    <w:rsid w:val="004233A1"/>
    <w:rsid w:val="00432BDA"/>
    <w:rsid w:val="00447F90"/>
    <w:rsid w:val="0045422B"/>
    <w:rsid w:val="0045725B"/>
    <w:rsid w:val="004610E7"/>
    <w:rsid w:val="004734D8"/>
    <w:rsid w:val="0047531F"/>
    <w:rsid w:val="004769B4"/>
    <w:rsid w:val="00483FDC"/>
    <w:rsid w:val="00484720"/>
    <w:rsid w:val="00486E85"/>
    <w:rsid w:val="00495539"/>
    <w:rsid w:val="004A1064"/>
    <w:rsid w:val="004A1F35"/>
    <w:rsid w:val="004A1FCC"/>
    <w:rsid w:val="004A2881"/>
    <w:rsid w:val="004A3687"/>
    <w:rsid w:val="004B0C36"/>
    <w:rsid w:val="004B5535"/>
    <w:rsid w:val="004C0855"/>
    <w:rsid w:val="004C0D89"/>
    <w:rsid w:val="004C1777"/>
    <w:rsid w:val="004C2236"/>
    <w:rsid w:val="004D38D5"/>
    <w:rsid w:val="004D5237"/>
    <w:rsid w:val="004D6CDA"/>
    <w:rsid w:val="004E1E3B"/>
    <w:rsid w:val="004E26B0"/>
    <w:rsid w:val="004E3784"/>
    <w:rsid w:val="004E3C23"/>
    <w:rsid w:val="004F47AE"/>
    <w:rsid w:val="004F6CA6"/>
    <w:rsid w:val="004F6F06"/>
    <w:rsid w:val="005024E4"/>
    <w:rsid w:val="00503271"/>
    <w:rsid w:val="0051179E"/>
    <w:rsid w:val="0051408A"/>
    <w:rsid w:val="00520001"/>
    <w:rsid w:val="005263C5"/>
    <w:rsid w:val="00526644"/>
    <w:rsid w:val="00526B19"/>
    <w:rsid w:val="00532126"/>
    <w:rsid w:val="0053568B"/>
    <w:rsid w:val="00536416"/>
    <w:rsid w:val="005468D0"/>
    <w:rsid w:val="00547CD8"/>
    <w:rsid w:val="00554C20"/>
    <w:rsid w:val="00561A3A"/>
    <w:rsid w:val="005622CA"/>
    <w:rsid w:val="00562752"/>
    <w:rsid w:val="00564F6C"/>
    <w:rsid w:val="00565EEE"/>
    <w:rsid w:val="00571584"/>
    <w:rsid w:val="005715AC"/>
    <w:rsid w:val="00580A6C"/>
    <w:rsid w:val="00580EB0"/>
    <w:rsid w:val="00582B8F"/>
    <w:rsid w:val="00584867"/>
    <w:rsid w:val="00591FA8"/>
    <w:rsid w:val="005929DC"/>
    <w:rsid w:val="005938C4"/>
    <w:rsid w:val="00594981"/>
    <w:rsid w:val="0059572A"/>
    <w:rsid w:val="00595E88"/>
    <w:rsid w:val="00597A41"/>
    <w:rsid w:val="005A0112"/>
    <w:rsid w:val="005A1171"/>
    <w:rsid w:val="005A12D3"/>
    <w:rsid w:val="005A3364"/>
    <w:rsid w:val="005A3435"/>
    <w:rsid w:val="005A4117"/>
    <w:rsid w:val="005A4DC7"/>
    <w:rsid w:val="005B1A78"/>
    <w:rsid w:val="005B6E09"/>
    <w:rsid w:val="005B7ED7"/>
    <w:rsid w:val="005C75E7"/>
    <w:rsid w:val="005D3023"/>
    <w:rsid w:val="005D4A6A"/>
    <w:rsid w:val="005D59D1"/>
    <w:rsid w:val="005D71CF"/>
    <w:rsid w:val="005E11DC"/>
    <w:rsid w:val="005F192B"/>
    <w:rsid w:val="005F2161"/>
    <w:rsid w:val="005F6508"/>
    <w:rsid w:val="00604E96"/>
    <w:rsid w:val="006067AE"/>
    <w:rsid w:val="006103D9"/>
    <w:rsid w:val="006121C2"/>
    <w:rsid w:val="0061276D"/>
    <w:rsid w:val="00616FC6"/>
    <w:rsid w:val="006215E3"/>
    <w:rsid w:val="00622EA6"/>
    <w:rsid w:val="00624CEB"/>
    <w:rsid w:val="00636094"/>
    <w:rsid w:val="00636249"/>
    <w:rsid w:val="006379D2"/>
    <w:rsid w:val="00637A72"/>
    <w:rsid w:val="00645541"/>
    <w:rsid w:val="00651C5C"/>
    <w:rsid w:val="00652034"/>
    <w:rsid w:val="00652C74"/>
    <w:rsid w:val="006532DB"/>
    <w:rsid w:val="00654511"/>
    <w:rsid w:val="00654566"/>
    <w:rsid w:val="0065564A"/>
    <w:rsid w:val="006563D2"/>
    <w:rsid w:val="00656436"/>
    <w:rsid w:val="00657246"/>
    <w:rsid w:val="00672247"/>
    <w:rsid w:val="00672B6F"/>
    <w:rsid w:val="00673C2D"/>
    <w:rsid w:val="00674C74"/>
    <w:rsid w:val="006762C5"/>
    <w:rsid w:val="00683AC3"/>
    <w:rsid w:val="00684DB5"/>
    <w:rsid w:val="00686F23"/>
    <w:rsid w:val="00687626"/>
    <w:rsid w:val="00687F0E"/>
    <w:rsid w:val="00690C64"/>
    <w:rsid w:val="0069498D"/>
    <w:rsid w:val="00694FBC"/>
    <w:rsid w:val="00695668"/>
    <w:rsid w:val="00695707"/>
    <w:rsid w:val="006A2054"/>
    <w:rsid w:val="006A2FAD"/>
    <w:rsid w:val="006A3E83"/>
    <w:rsid w:val="006A54B7"/>
    <w:rsid w:val="006A600F"/>
    <w:rsid w:val="006A69A3"/>
    <w:rsid w:val="006B76BB"/>
    <w:rsid w:val="006C0511"/>
    <w:rsid w:val="006C0E29"/>
    <w:rsid w:val="006C5866"/>
    <w:rsid w:val="006C77B1"/>
    <w:rsid w:val="006D3AD0"/>
    <w:rsid w:val="006D4196"/>
    <w:rsid w:val="006D4AAA"/>
    <w:rsid w:val="006D63BD"/>
    <w:rsid w:val="006D7404"/>
    <w:rsid w:val="006E5F23"/>
    <w:rsid w:val="006F1EFF"/>
    <w:rsid w:val="006F2718"/>
    <w:rsid w:val="007007FA"/>
    <w:rsid w:val="00700B96"/>
    <w:rsid w:val="007017A4"/>
    <w:rsid w:val="007049A3"/>
    <w:rsid w:val="00707B6F"/>
    <w:rsid w:val="00710783"/>
    <w:rsid w:val="00715D91"/>
    <w:rsid w:val="007217BD"/>
    <w:rsid w:val="00722322"/>
    <w:rsid w:val="007300D1"/>
    <w:rsid w:val="00732097"/>
    <w:rsid w:val="00732E39"/>
    <w:rsid w:val="00734A30"/>
    <w:rsid w:val="00741699"/>
    <w:rsid w:val="007421B4"/>
    <w:rsid w:val="00742D6C"/>
    <w:rsid w:val="00746C31"/>
    <w:rsid w:val="0075037E"/>
    <w:rsid w:val="00752AEB"/>
    <w:rsid w:val="00752B6B"/>
    <w:rsid w:val="00752C81"/>
    <w:rsid w:val="00776D6B"/>
    <w:rsid w:val="00783C88"/>
    <w:rsid w:val="007902F2"/>
    <w:rsid w:val="00790953"/>
    <w:rsid w:val="0079229E"/>
    <w:rsid w:val="00796AC5"/>
    <w:rsid w:val="007A04F5"/>
    <w:rsid w:val="007A266C"/>
    <w:rsid w:val="007A57D0"/>
    <w:rsid w:val="007A5E7F"/>
    <w:rsid w:val="007B725C"/>
    <w:rsid w:val="007C4FF4"/>
    <w:rsid w:val="007D0F50"/>
    <w:rsid w:val="007D272F"/>
    <w:rsid w:val="007E198C"/>
    <w:rsid w:val="007E2C82"/>
    <w:rsid w:val="007E402D"/>
    <w:rsid w:val="007E6418"/>
    <w:rsid w:val="007F7A5F"/>
    <w:rsid w:val="00803B1D"/>
    <w:rsid w:val="00804926"/>
    <w:rsid w:val="008051AC"/>
    <w:rsid w:val="008112A5"/>
    <w:rsid w:val="00814084"/>
    <w:rsid w:val="00815823"/>
    <w:rsid w:val="00817F02"/>
    <w:rsid w:val="008208E1"/>
    <w:rsid w:val="0082427B"/>
    <w:rsid w:val="00833077"/>
    <w:rsid w:val="008345A4"/>
    <w:rsid w:val="008370FC"/>
    <w:rsid w:val="00840FB3"/>
    <w:rsid w:val="00847BCC"/>
    <w:rsid w:val="00847C85"/>
    <w:rsid w:val="0085140E"/>
    <w:rsid w:val="008553E4"/>
    <w:rsid w:val="00861B61"/>
    <w:rsid w:val="0086205B"/>
    <w:rsid w:val="008676DB"/>
    <w:rsid w:val="00871A19"/>
    <w:rsid w:val="008778CC"/>
    <w:rsid w:val="00881109"/>
    <w:rsid w:val="008870AD"/>
    <w:rsid w:val="00887B17"/>
    <w:rsid w:val="00890CF0"/>
    <w:rsid w:val="008A015E"/>
    <w:rsid w:val="008A0AB8"/>
    <w:rsid w:val="008A17EA"/>
    <w:rsid w:val="008A2397"/>
    <w:rsid w:val="008A49C7"/>
    <w:rsid w:val="008A4D4F"/>
    <w:rsid w:val="008A65A6"/>
    <w:rsid w:val="008A7CA6"/>
    <w:rsid w:val="008B0EC0"/>
    <w:rsid w:val="008B1C70"/>
    <w:rsid w:val="008B3B71"/>
    <w:rsid w:val="008B51F3"/>
    <w:rsid w:val="008C6CB3"/>
    <w:rsid w:val="008D3DA3"/>
    <w:rsid w:val="008D4352"/>
    <w:rsid w:val="008D506C"/>
    <w:rsid w:val="008D7BC9"/>
    <w:rsid w:val="008E433D"/>
    <w:rsid w:val="008E4AE8"/>
    <w:rsid w:val="008E5C79"/>
    <w:rsid w:val="008E6A1F"/>
    <w:rsid w:val="008F0344"/>
    <w:rsid w:val="008F3E9D"/>
    <w:rsid w:val="008F58E5"/>
    <w:rsid w:val="008F68D2"/>
    <w:rsid w:val="00901FA9"/>
    <w:rsid w:val="00902EA9"/>
    <w:rsid w:val="009039EF"/>
    <w:rsid w:val="00907F8A"/>
    <w:rsid w:val="009139C1"/>
    <w:rsid w:val="00922026"/>
    <w:rsid w:val="0092422F"/>
    <w:rsid w:val="00925C3D"/>
    <w:rsid w:val="0092796E"/>
    <w:rsid w:val="00927E02"/>
    <w:rsid w:val="00934586"/>
    <w:rsid w:val="0094060D"/>
    <w:rsid w:val="00943620"/>
    <w:rsid w:val="00946005"/>
    <w:rsid w:val="00950EFC"/>
    <w:rsid w:val="009526FE"/>
    <w:rsid w:val="00955F52"/>
    <w:rsid w:val="00961D4E"/>
    <w:rsid w:val="00974578"/>
    <w:rsid w:val="00976E7D"/>
    <w:rsid w:val="009770B9"/>
    <w:rsid w:val="00980DEB"/>
    <w:rsid w:val="0098213F"/>
    <w:rsid w:val="00982522"/>
    <w:rsid w:val="00987B22"/>
    <w:rsid w:val="009925C1"/>
    <w:rsid w:val="009932DD"/>
    <w:rsid w:val="009969F5"/>
    <w:rsid w:val="009A3117"/>
    <w:rsid w:val="009A3C82"/>
    <w:rsid w:val="009A42FA"/>
    <w:rsid w:val="009A50C6"/>
    <w:rsid w:val="009A6554"/>
    <w:rsid w:val="009B37A6"/>
    <w:rsid w:val="009C7429"/>
    <w:rsid w:val="009D098B"/>
    <w:rsid w:val="009D2BFA"/>
    <w:rsid w:val="009E5095"/>
    <w:rsid w:val="009E6D23"/>
    <w:rsid w:val="009F41C4"/>
    <w:rsid w:val="009F463B"/>
    <w:rsid w:val="009F508D"/>
    <w:rsid w:val="00A00B5C"/>
    <w:rsid w:val="00A0562D"/>
    <w:rsid w:val="00A05688"/>
    <w:rsid w:val="00A06621"/>
    <w:rsid w:val="00A10423"/>
    <w:rsid w:val="00A12555"/>
    <w:rsid w:val="00A1258E"/>
    <w:rsid w:val="00A15C95"/>
    <w:rsid w:val="00A167FF"/>
    <w:rsid w:val="00A171BA"/>
    <w:rsid w:val="00A1741A"/>
    <w:rsid w:val="00A238C0"/>
    <w:rsid w:val="00A26651"/>
    <w:rsid w:val="00A27477"/>
    <w:rsid w:val="00A27CE5"/>
    <w:rsid w:val="00A30F30"/>
    <w:rsid w:val="00A3155B"/>
    <w:rsid w:val="00A330FE"/>
    <w:rsid w:val="00A36989"/>
    <w:rsid w:val="00A4732D"/>
    <w:rsid w:val="00A50BF1"/>
    <w:rsid w:val="00A624CF"/>
    <w:rsid w:val="00A628C0"/>
    <w:rsid w:val="00A6391E"/>
    <w:rsid w:val="00A63A78"/>
    <w:rsid w:val="00A700B9"/>
    <w:rsid w:val="00A7285D"/>
    <w:rsid w:val="00A83175"/>
    <w:rsid w:val="00A83AE7"/>
    <w:rsid w:val="00A8680C"/>
    <w:rsid w:val="00A86992"/>
    <w:rsid w:val="00A871EB"/>
    <w:rsid w:val="00A902F9"/>
    <w:rsid w:val="00A90584"/>
    <w:rsid w:val="00A909E8"/>
    <w:rsid w:val="00A92512"/>
    <w:rsid w:val="00AA0D03"/>
    <w:rsid w:val="00AA1FF0"/>
    <w:rsid w:val="00AA4C0D"/>
    <w:rsid w:val="00AA6E16"/>
    <w:rsid w:val="00AB0891"/>
    <w:rsid w:val="00AB1350"/>
    <w:rsid w:val="00AB1BAF"/>
    <w:rsid w:val="00AB1DE9"/>
    <w:rsid w:val="00AB5A33"/>
    <w:rsid w:val="00AB75D9"/>
    <w:rsid w:val="00AC0721"/>
    <w:rsid w:val="00AC2EE6"/>
    <w:rsid w:val="00AC31F0"/>
    <w:rsid w:val="00AC57BC"/>
    <w:rsid w:val="00AD06E6"/>
    <w:rsid w:val="00AD0AAC"/>
    <w:rsid w:val="00AD2617"/>
    <w:rsid w:val="00AD33F5"/>
    <w:rsid w:val="00AD72DA"/>
    <w:rsid w:val="00AE3ADC"/>
    <w:rsid w:val="00AE7A03"/>
    <w:rsid w:val="00AF17CF"/>
    <w:rsid w:val="00AF19D1"/>
    <w:rsid w:val="00AF4D78"/>
    <w:rsid w:val="00AF6275"/>
    <w:rsid w:val="00AF7B31"/>
    <w:rsid w:val="00B04D8E"/>
    <w:rsid w:val="00B059B0"/>
    <w:rsid w:val="00B12930"/>
    <w:rsid w:val="00B15582"/>
    <w:rsid w:val="00B16078"/>
    <w:rsid w:val="00B207C7"/>
    <w:rsid w:val="00B263DF"/>
    <w:rsid w:val="00B32AD1"/>
    <w:rsid w:val="00B3528E"/>
    <w:rsid w:val="00B37307"/>
    <w:rsid w:val="00B42738"/>
    <w:rsid w:val="00B463C6"/>
    <w:rsid w:val="00B50781"/>
    <w:rsid w:val="00B52607"/>
    <w:rsid w:val="00B57DF1"/>
    <w:rsid w:val="00B634BD"/>
    <w:rsid w:val="00B71384"/>
    <w:rsid w:val="00B72351"/>
    <w:rsid w:val="00B77D50"/>
    <w:rsid w:val="00B83F26"/>
    <w:rsid w:val="00B84681"/>
    <w:rsid w:val="00B86493"/>
    <w:rsid w:val="00B90066"/>
    <w:rsid w:val="00B95A6E"/>
    <w:rsid w:val="00B95A94"/>
    <w:rsid w:val="00B95E30"/>
    <w:rsid w:val="00BA46D0"/>
    <w:rsid w:val="00BA4D28"/>
    <w:rsid w:val="00BA6B40"/>
    <w:rsid w:val="00BB199E"/>
    <w:rsid w:val="00BB3C6D"/>
    <w:rsid w:val="00BC7E32"/>
    <w:rsid w:val="00BD180B"/>
    <w:rsid w:val="00BD22D9"/>
    <w:rsid w:val="00BD2AB3"/>
    <w:rsid w:val="00BE1D82"/>
    <w:rsid w:val="00BE23C5"/>
    <w:rsid w:val="00BE4649"/>
    <w:rsid w:val="00BE779F"/>
    <w:rsid w:val="00BF1508"/>
    <w:rsid w:val="00BF2CB9"/>
    <w:rsid w:val="00BF3DC0"/>
    <w:rsid w:val="00BF47BA"/>
    <w:rsid w:val="00BF62A6"/>
    <w:rsid w:val="00C02569"/>
    <w:rsid w:val="00C03CA8"/>
    <w:rsid w:val="00C075CF"/>
    <w:rsid w:val="00C12418"/>
    <w:rsid w:val="00C15967"/>
    <w:rsid w:val="00C17280"/>
    <w:rsid w:val="00C258DD"/>
    <w:rsid w:val="00C27028"/>
    <w:rsid w:val="00C37357"/>
    <w:rsid w:val="00C4558B"/>
    <w:rsid w:val="00C46970"/>
    <w:rsid w:val="00C516DD"/>
    <w:rsid w:val="00C541E7"/>
    <w:rsid w:val="00C54E74"/>
    <w:rsid w:val="00C55E08"/>
    <w:rsid w:val="00C5719F"/>
    <w:rsid w:val="00C63C5E"/>
    <w:rsid w:val="00C643C1"/>
    <w:rsid w:val="00C66502"/>
    <w:rsid w:val="00C67BAD"/>
    <w:rsid w:val="00C723EE"/>
    <w:rsid w:val="00C72755"/>
    <w:rsid w:val="00C737B6"/>
    <w:rsid w:val="00C77F6F"/>
    <w:rsid w:val="00C87615"/>
    <w:rsid w:val="00C87E7C"/>
    <w:rsid w:val="00C91FB8"/>
    <w:rsid w:val="00C972B6"/>
    <w:rsid w:val="00CA491E"/>
    <w:rsid w:val="00CA5B15"/>
    <w:rsid w:val="00CB1340"/>
    <w:rsid w:val="00CB32BA"/>
    <w:rsid w:val="00CB5C7E"/>
    <w:rsid w:val="00CC1273"/>
    <w:rsid w:val="00CC3CAD"/>
    <w:rsid w:val="00CC527B"/>
    <w:rsid w:val="00CC6F10"/>
    <w:rsid w:val="00CD0DD7"/>
    <w:rsid w:val="00CD48A2"/>
    <w:rsid w:val="00CD4F39"/>
    <w:rsid w:val="00CD5BFE"/>
    <w:rsid w:val="00CD68ED"/>
    <w:rsid w:val="00CD77B2"/>
    <w:rsid w:val="00CE0E68"/>
    <w:rsid w:val="00CE153C"/>
    <w:rsid w:val="00CE54ED"/>
    <w:rsid w:val="00CE786D"/>
    <w:rsid w:val="00CF0107"/>
    <w:rsid w:val="00CF0E32"/>
    <w:rsid w:val="00CF2914"/>
    <w:rsid w:val="00CF39F7"/>
    <w:rsid w:val="00CF7699"/>
    <w:rsid w:val="00D00C53"/>
    <w:rsid w:val="00D011D9"/>
    <w:rsid w:val="00D04CD4"/>
    <w:rsid w:val="00D066A6"/>
    <w:rsid w:val="00D07912"/>
    <w:rsid w:val="00D106DB"/>
    <w:rsid w:val="00D1198D"/>
    <w:rsid w:val="00D12919"/>
    <w:rsid w:val="00D151C8"/>
    <w:rsid w:val="00D16742"/>
    <w:rsid w:val="00D17E8A"/>
    <w:rsid w:val="00D200C8"/>
    <w:rsid w:val="00D20DE2"/>
    <w:rsid w:val="00D254F2"/>
    <w:rsid w:val="00D257C4"/>
    <w:rsid w:val="00D278C8"/>
    <w:rsid w:val="00D27F7C"/>
    <w:rsid w:val="00D3110A"/>
    <w:rsid w:val="00D41576"/>
    <w:rsid w:val="00D43990"/>
    <w:rsid w:val="00D5187F"/>
    <w:rsid w:val="00D522DA"/>
    <w:rsid w:val="00D65452"/>
    <w:rsid w:val="00D73CC2"/>
    <w:rsid w:val="00D73EA4"/>
    <w:rsid w:val="00D7445C"/>
    <w:rsid w:val="00D77139"/>
    <w:rsid w:val="00D77C82"/>
    <w:rsid w:val="00D802BD"/>
    <w:rsid w:val="00D86A7E"/>
    <w:rsid w:val="00D9049B"/>
    <w:rsid w:val="00DA1D1D"/>
    <w:rsid w:val="00DA2BD3"/>
    <w:rsid w:val="00DB2A87"/>
    <w:rsid w:val="00DB3740"/>
    <w:rsid w:val="00DB4FF3"/>
    <w:rsid w:val="00DB6894"/>
    <w:rsid w:val="00DC0134"/>
    <w:rsid w:val="00DC0267"/>
    <w:rsid w:val="00DC4886"/>
    <w:rsid w:val="00DC48FD"/>
    <w:rsid w:val="00DC5D90"/>
    <w:rsid w:val="00DC61AB"/>
    <w:rsid w:val="00DC7D0C"/>
    <w:rsid w:val="00DD0049"/>
    <w:rsid w:val="00DD0C9E"/>
    <w:rsid w:val="00DD275E"/>
    <w:rsid w:val="00DD29C8"/>
    <w:rsid w:val="00DD4C29"/>
    <w:rsid w:val="00DD7488"/>
    <w:rsid w:val="00DD7B40"/>
    <w:rsid w:val="00DE0DD6"/>
    <w:rsid w:val="00DE166B"/>
    <w:rsid w:val="00DE5D8A"/>
    <w:rsid w:val="00DE6F59"/>
    <w:rsid w:val="00DF0272"/>
    <w:rsid w:val="00DF2D71"/>
    <w:rsid w:val="00E0059A"/>
    <w:rsid w:val="00E02B1B"/>
    <w:rsid w:val="00E107AC"/>
    <w:rsid w:val="00E15E3D"/>
    <w:rsid w:val="00E1716F"/>
    <w:rsid w:val="00E23F40"/>
    <w:rsid w:val="00E259B2"/>
    <w:rsid w:val="00E263C2"/>
    <w:rsid w:val="00E2646B"/>
    <w:rsid w:val="00E31522"/>
    <w:rsid w:val="00E322D9"/>
    <w:rsid w:val="00E32905"/>
    <w:rsid w:val="00E330CB"/>
    <w:rsid w:val="00E3357F"/>
    <w:rsid w:val="00E34CDF"/>
    <w:rsid w:val="00E37F9A"/>
    <w:rsid w:val="00E407A0"/>
    <w:rsid w:val="00E41645"/>
    <w:rsid w:val="00E4189A"/>
    <w:rsid w:val="00E41B46"/>
    <w:rsid w:val="00E43D31"/>
    <w:rsid w:val="00E43F5B"/>
    <w:rsid w:val="00E455D1"/>
    <w:rsid w:val="00E46C14"/>
    <w:rsid w:val="00E46D4A"/>
    <w:rsid w:val="00E47C16"/>
    <w:rsid w:val="00E50F5C"/>
    <w:rsid w:val="00E515BE"/>
    <w:rsid w:val="00E56504"/>
    <w:rsid w:val="00E56C4E"/>
    <w:rsid w:val="00E61BAC"/>
    <w:rsid w:val="00E63AA5"/>
    <w:rsid w:val="00E6410F"/>
    <w:rsid w:val="00E72B2F"/>
    <w:rsid w:val="00E73F5C"/>
    <w:rsid w:val="00E7411F"/>
    <w:rsid w:val="00E756FD"/>
    <w:rsid w:val="00E75F26"/>
    <w:rsid w:val="00E81DC6"/>
    <w:rsid w:val="00E840EB"/>
    <w:rsid w:val="00E86BAE"/>
    <w:rsid w:val="00E86D17"/>
    <w:rsid w:val="00E91B38"/>
    <w:rsid w:val="00E92E56"/>
    <w:rsid w:val="00EA37C6"/>
    <w:rsid w:val="00EA7967"/>
    <w:rsid w:val="00EB1812"/>
    <w:rsid w:val="00EB2A50"/>
    <w:rsid w:val="00EB35AF"/>
    <w:rsid w:val="00EB42A4"/>
    <w:rsid w:val="00EB561D"/>
    <w:rsid w:val="00EC2003"/>
    <w:rsid w:val="00EC38D8"/>
    <w:rsid w:val="00EC481F"/>
    <w:rsid w:val="00ED0ED7"/>
    <w:rsid w:val="00ED791E"/>
    <w:rsid w:val="00EE059A"/>
    <w:rsid w:val="00EE10AE"/>
    <w:rsid w:val="00EE647F"/>
    <w:rsid w:val="00EF0313"/>
    <w:rsid w:val="00EF1358"/>
    <w:rsid w:val="00EF376F"/>
    <w:rsid w:val="00EF38C1"/>
    <w:rsid w:val="00EF56F1"/>
    <w:rsid w:val="00EF6603"/>
    <w:rsid w:val="00F0076A"/>
    <w:rsid w:val="00F052EC"/>
    <w:rsid w:val="00F06B69"/>
    <w:rsid w:val="00F101FB"/>
    <w:rsid w:val="00F133B2"/>
    <w:rsid w:val="00F13D8F"/>
    <w:rsid w:val="00F15E57"/>
    <w:rsid w:val="00F16274"/>
    <w:rsid w:val="00F20180"/>
    <w:rsid w:val="00F212BB"/>
    <w:rsid w:val="00F21804"/>
    <w:rsid w:val="00F222C1"/>
    <w:rsid w:val="00F23BD0"/>
    <w:rsid w:val="00F320D3"/>
    <w:rsid w:val="00F3248F"/>
    <w:rsid w:val="00F35317"/>
    <w:rsid w:val="00F35947"/>
    <w:rsid w:val="00F40B15"/>
    <w:rsid w:val="00F41057"/>
    <w:rsid w:val="00F41487"/>
    <w:rsid w:val="00F4470F"/>
    <w:rsid w:val="00F45DFE"/>
    <w:rsid w:val="00F471A0"/>
    <w:rsid w:val="00F528DB"/>
    <w:rsid w:val="00F70C8F"/>
    <w:rsid w:val="00F70EE8"/>
    <w:rsid w:val="00F71D6B"/>
    <w:rsid w:val="00F72DE2"/>
    <w:rsid w:val="00F731D7"/>
    <w:rsid w:val="00F73B4B"/>
    <w:rsid w:val="00F76CA5"/>
    <w:rsid w:val="00F77098"/>
    <w:rsid w:val="00F77813"/>
    <w:rsid w:val="00F80665"/>
    <w:rsid w:val="00F820B0"/>
    <w:rsid w:val="00F84431"/>
    <w:rsid w:val="00F851BB"/>
    <w:rsid w:val="00F92A79"/>
    <w:rsid w:val="00F97450"/>
    <w:rsid w:val="00F97F29"/>
    <w:rsid w:val="00FA1EC1"/>
    <w:rsid w:val="00FA2A18"/>
    <w:rsid w:val="00FA2E86"/>
    <w:rsid w:val="00FA3558"/>
    <w:rsid w:val="00FA6659"/>
    <w:rsid w:val="00FA7736"/>
    <w:rsid w:val="00FB3031"/>
    <w:rsid w:val="00FB4E7F"/>
    <w:rsid w:val="00FB56B8"/>
    <w:rsid w:val="00FB730D"/>
    <w:rsid w:val="00FC4C24"/>
    <w:rsid w:val="00FC710A"/>
    <w:rsid w:val="00FD483D"/>
    <w:rsid w:val="00FD5A31"/>
    <w:rsid w:val="00FD6CF1"/>
    <w:rsid w:val="00FD7C5A"/>
    <w:rsid w:val="00FE19C6"/>
    <w:rsid w:val="00FE3A64"/>
    <w:rsid w:val="00FE4FA8"/>
    <w:rsid w:val="00FE52CA"/>
    <w:rsid w:val="00FE7EDD"/>
    <w:rsid w:val="00FF1C45"/>
    <w:rsid w:val="00FF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 + Не полужирный"/>
    <w:uiPriority w:val="99"/>
    <w:rsid w:val="001D3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rsid w:val="001D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D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4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1D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A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unhideWhenUsed/>
    <w:rsid w:val="00A26651"/>
    <w:pPr>
      <w:spacing w:after="0" w:line="240" w:lineRule="auto"/>
      <w:ind w:left="-284" w:right="-284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FontStyle15">
    <w:name w:val="Font Style15"/>
    <w:basedOn w:val="a0"/>
    <w:rsid w:val="00A26651"/>
    <w:rPr>
      <w:rFonts w:ascii="Times New Roman" w:hAnsi="Times New Roman" w:cs="Times New Roman" w:hint="default"/>
      <w:sz w:val="22"/>
      <w:szCs w:val="22"/>
    </w:rPr>
  </w:style>
  <w:style w:type="character" w:customStyle="1" w:styleId="a8">
    <w:name w:val="Основной текст_"/>
    <w:link w:val="3"/>
    <w:rsid w:val="00CD5BFE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CD5BFE"/>
    <w:pPr>
      <w:widowControl w:val="0"/>
      <w:shd w:val="clear" w:color="auto" w:fill="FFFFFF"/>
      <w:spacing w:after="0" w:line="320" w:lineRule="exact"/>
      <w:ind w:hanging="1840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9">
    <w:name w:val="List Paragraph"/>
    <w:basedOn w:val="a"/>
    <w:uiPriority w:val="34"/>
    <w:qFormat/>
    <w:rsid w:val="00D151C8"/>
    <w:pPr>
      <w:ind w:left="720"/>
      <w:contextualSpacing/>
    </w:pPr>
  </w:style>
  <w:style w:type="paragraph" w:styleId="aa">
    <w:name w:val="Subtitle"/>
    <w:basedOn w:val="a"/>
    <w:link w:val="ab"/>
    <w:qFormat/>
    <w:rsid w:val="00D151C8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D151C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zagvozkina</cp:lastModifiedBy>
  <cp:revision>30</cp:revision>
  <cp:lastPrinted>2019-09-30T11:57:00Z</cp:lastPrinted>
  <dcterms:created xsi:type="dcterms:W3CDTF">2017-10-30T11:36:00Z</dcterms:created>
  <dcterms:modified xsi:type="dcterms:W3CDTF">2019-09-30T11:59:00Z</dcterms:modified>
</cp:coreProperties>
</file>