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01248" w:rsidTr="00F700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1248" w:rsidRDefault="00201248">
            <w:pPr>
              <w:pStyle w:val="ConsPlusNormal"/>
              <w:outlineLvl w:val="0"/>
            </w:pPr>
            <w:r>
              <w:t>11 января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01248" w:rsidRDefault="00201248">
            <w:pPr>
              <w:pStyle w:val="ConsPlusNormal"/>
              <w:jc w:val="right"/>
              <w:outlineLvl w:val="0"/>
            </w:pPr>
            <w:r>
              <w:t>N 1</w:t>
            </w:r>
          </w:p>
        </w:tc>
      </w:tr>
    </w:tbl>
    <w:p w:rsidR="00201248" w:rsidRDefault="002012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Title"/>
        <w:jc w:val="center"/>
      </w:pPr>
      <w:r>
        <w:t>ГЛАВА РЕСПУБЛИКИ КАРЕЛИЯ</w:t>
      </w:r>
    </w:p>
    <w:p w:rsidR="00201248" w:rsidRDefault="00201248">
      <w:pPr>
        <w:pStyle w:val="ConsPlusTitle"/>
        <w:jc w:val="center"/>
      </w:pPr>
    </w:p>
    <w:p w:rsidR="00201248" w:rsidRDefault="00201248">
      <w:pPr>
        <w:pStyle w:val="ConsPlusTitle"/>
        <w:jc w:val="center"/>
      </w:pPr>
      <w:r>
        <w:t>УКАЗ</w:t>
      </w:r>
    </w:p>
    <w:p w:rsidR="00201248" w:rsidRDefault="00201248">
      <w:pPr>
        <w:pStyle w:val="ConsPlusTitle"/>
        <w:jc w:val="center"/>
      </w:pPr>
    </w:p>
    <w:p w:rsidR="00201248" w:rsidRDefault="00201248">
      <w:pPr>
        <w:pStyle w:val="ConsPlusTitle"/>
        <w:jc w:val="center"/>
      </w:pPr>
      <w:r>
        <w:t>О ПОСТОЯННО ДЕЙСТВУЮЩЕМ КООРДИНАЦИОННОМ СОВЕЩАНИИ</w:t>
      </w:r>
    </w:p>
    <w:p w:rsidR="00201248" w:rsidRDefault="00201248">
      <w:pPr>
        <w:pStyle w:val="ConsPlusTitle"/>
        <w:jc w:val="center"/>
      </w:pPr>
      <w:r>
        <w:t>ПО ОБЕСПЕЧЕНИЮ ПРАВОПОРЯДКА В РЕСПУБЛИКЕ КАРЕЛИЯ</w:t>
      </w:r>
    </w:p>
    <w:p w:rsidR="00201248" w:rsidRDefault="002012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2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248" w:rsidRPr="00F7004A" w:rsidRDefault="00201248">
            <w:pPr>
              <w:pStyle w:val="ConsPlusNormal"/>
              <w:jc w:val="center"/>
            </w:pPr>
            <w:r w:rsidRPr="00F7004A">
              <w:t>Список изменяющих документов</w:t>
            </w:r>
          </w:p>
          <w:p w:rsidR="00201248" w:rsidRPr="00F7004A" w:rsidRDefault="00201248">
            <w:pPr>
              <w:pStyle w:val="ConsPlusNormal"/>
              <w:jc w:val="center"/>
            </w:pPr>
            <w:proofErr w:type="gramStart"/>
            <w:r w:rsidRPr="00F7004A">
              <w:t>(в ред. Указов Главы РК</w:t>
            </w:r>
            <w:proofErr w:type="gramEnd"/>
          </w:p>
          <w:p w:rsidR="00201248" w:rsidRPr="00F7004A" w:rsidRDefault="002012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</w:t>
            </w:r>
            <w:r w:rsidRPr="00696DBE">
              <w:t>14.03.2011</w:t>
            </w:r>
            <w:r>
              <w:rPr>
                <w:color w:val="392C69"/>
              </w:rPr>
              <w:t xml:space="preserve"> </w:t>
            </w:r>
            <w:r w:rsidRPr="00F7004A">
              <w:t>N 17, от 21.08.2012 N 116, от 29.08.2013 N 70,</w:t>
            </w:r>
          </w:p>
          <w:p w:rsidR="00201248" w:rsidRPr="00F7004A" w:rsidRDefault="00201248">
            <w:pPr>
              <w:pStyle w:val="ConsPlusNormal"/>
              <w:jc w:val="center"/>
            </w:pPr>
            <w:r w:rsidRPr="00F7004A">
              <w:t>от 23.01.2014 N 9, от 29.07.2014 N 63, от 06.10.2015 N 90,</w:t>
            </w:r>
          </w:p>
          <w:p w:rsidR="00201248" w:rsidRDefault="00201248">
            <w:pPr>
              <w:pStyle w:val="ConsPlusNormal"/>
              <w:jc w:val="center"/>
            </w:pPr>
            <w:r w:rsidRPr="00F7004A">
              <w:t>от 01.08.2016 N 98, от 26.12.2016 N 160, от 19.09.2018 N 65)</w:t>
            </w:r>
          </w:p>
        </w:tc>
      </w:tr>
    </w:tbl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 xml:space="preserve">В целях совершенствования деятельности по обеспечению правопорядка, в соответствии с </w:t>
      </w:r>
      <w:r w:rsidRPr="00F7004A">
        <w:t>Указом</w:t>
      </w:r>
      <w:r>
        <w:t xml:space="preserve"> Президента Российской Федерации от 11 декабря 2010 года N 1535 "О дополнительных мерах по обеспечению правопорядка" постановляю: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1. Образовать постоянно действующее координационное совещание по обеспечению правопорядка в Республике Карелия.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2. Утвердить:</w:t>
      </w:r>
    </w:p>
    <w:p w:rsidR="00201248" w:rsidRPr="00F7004A" w:rsidRDefault="00201248">
      <w:pPr>
        <w:pStyle w:val="ConsPlusNormal"/>
        <w:spacing w:before="220"/>
        <w:ind w:firstLine="540"/>
        <w:jc w:val="both"/>
      </w:pPr>
      <w:r w:rsidRPr="00F7004A">
        <w:t>Положение о постоянно действующем координационном совещании по обеспечению правопорядка в Республике Карелия согласно приложению N 1 к настоящему Указу;</w:t>
      </w:r>
    </w:p>
    <w:p w:rsidR="00201248" w:rsidRPr="00F7004A" w:rsidRDefault="00201248">
      <w:pPr>
        <w:pStyle w:val="ConsPlusNormal"/>
        <w:spacing w:before="220"/>
        <w:ind w:firstLine="540"/>
        <w:jc w:val="both"/>
      </w:pPr>
      <w:r w:rsidRPr="00F7004A">
        <w:t>Положение о президиуме постоянно действующего координационного совещания по обеспечению правопорядка в Республике Карелия согласно приложению N 1.1 к настоящему Указу;</w:t>
      </w:r>
    </w:p>
    <w:p w:rsidR="00201248" w:rsidRPr="00F7004A" w:rsidRDefault="00201248">
      <w:pPr>
        <w:pStyle w:val="ConsPlusNormal"/>
        <w:jc w:val="both"/>
      </w:pPr>
      <w:r w:rsidRPr="00F7004A">
        <w:t>(абзац введен Указом Главы РК от 29.07.2014 N 63)</w:t>
      </w:r>
    </w:p>
    <w:p w:rsidR="00201248" w:rsidRPr="00F7004A" w:rsidRDefault="00201248">
      <w:pPr>
        <w:pStyle w:val="ConsPlusNormal"/>
        <w:spacing w:before="220"/>
        <w:ind w:firstLine="540"/>
        <w:jc w:val="both"/>
      </w:pPr>
      <w:r w:rsidRPr="00F7004A">
        <w:t>состав постоянно действующего координационного совещания по обеспечению правопорядка в Республике Карелия по должностям согласно приложению N 2 к настоящему Указу;</w:t>
      </w:r>
    </w:p>
    <w:p w:rsidR="00201248" w:rsidRDefault="00201248">
      <w:pPr>
        <w:pStyle w:val="ConsPlusNormal"/>
        <w:spacing w:before="220"/>
        <w:ind w:firstLine="540"/>
        <w:jc w:val="both"/>
      </w:pPr>
      <w:r w:rsidRPr="00F7004A">
        <w:t>состав</w:t>
      </w:r>
      <w:r>
        <w:t xml:space="preserve"> президиума постоянно действующего координационного совещания по обеспечению правопорядка в Республике Карелия по должностям согласно приложению N 3 к настоящему Указу.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right"/>
      </w:pPr>
      <w:r>
        <w:t>Глава Республики Карелия</w:t>
      </w:r>
    </w:p>
    <w:p w:rsidR="00201248" w:rsidRDefault="00201248">
      <w:pPr>
        <w:pStyle w:val="ConsPlusNormal"/>
        <w:jc w:val="right"/>
      </w:pPr>
      <w:r>
        <w:t>А.В.НЕЛИДОВ</w:t>
      </w:r>
    </w:p>
    <w:p w:rsidR="00201248" w:rsidRDefault="00201248">
      <w:pPr>
        <w:pStyle w:val="ConsPlusNormal"/>
        <w:jc w:val="both"/>
      </w:pPr>
      <w:r>
        <w:t>г. Петрозаводск</w:t>
      </w:r>
    </w:p>
    <w:p w:rsidR="00201248" w:rsidRDefault="00201248">
      <w:pPr>
        <w:pStyle w:val="ConsPlusNormal"/>
        <w:spacing w:before="220"/>
        <w:jc w:val="both"/>
      </w:pPr>
      <w:r>
        <w:t>11 января 2011 года</w:t>
      </w:r>
    </w:p>
    <w:p w:rsidR="00201248" w:rsidRDefault="00201248">
      <w:pPr>
        <w:pStyle w:val="ConsPlusNormal"/>
        <w:spacing w:before="220"/>
        <w:jc w:val="both"/>
      </w:pPr>
      <w:r>
        <w:t>N 1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right"/>
        <w:outlineLvl w:val="0"/>
      </w:pPr>
      <w:r>
        <w:lastRenderedPageBreak/>
        <w:t>Приложение N 1</w:t>
      </w:r>
    </w:p>
    <w:p w:rsidR="00201248" w:rsidRDefault="00201248">
      <w:pPr>
        <w:pStyle w:val="ConsPlusNormal"/>
        <w:jc w:val="right"/>
      </w:pPr>
      <w:r>
        <w:t>к Указу</w:t>
      </w:r>
    </w:p>
    <w:p w:rsidR="00201248" w:rsidRDefault="00201248">
      <w:pPr>
        <w:pStyle w:val="ConsPlusNormal"/>
        <w:jc w:val="right"/>
      </w:pPr>
      <w:r>
        <w:t>Главы Республики Карелия</w:t>
      </w:r>
    </w:p>
    <w:p w:rsidR="00201248" w:rsidRDefault="00201248">
      <w:pPr>
        <w:pStyle w:val="ConsPlusNormal"/>
        <w:jc w:val="right"/>
      </w:pPr>
      <w:r>
        <w:t>от 11 января 2011 года N 1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Title"/>
        <w:jc w:val="center"/>
      </w:pPr>
      <w:bookmarkStart w:id="0" w:name="P41"/>
      <w:bookmarkEnd w:id="0"/>
      <w:r>
        <w:t>ПОЛОЖЕНИЕ</w:t>
      </w:r>
    </w:p>
    <w:p w:rsidR="00201248" w:rsidRDefault="00201248">
      <w:pPr>
        <w:pStyle w:val="ConsPlusTitle"/>
        <w:jc w:val="center"/>
      </w:pPr>
      <w:r>
        <w:t>О ПОСТОЯННО ДЕЙСТВУЮЩЕМ КООРДИНАЦИОННОМ СОВЕЩАНИИ</w:t>
      </w:r>
    </w:p>
    <w:p w:rsidR="00201248" w:rsidRDefault="00201248">
      <w:pPr>
        <w:pStyle w:val="ConsPlusTitle"/>
        <w:jc w:val="center"/>
      </w:pPr>
      <w:r>
        <w:t>ПО ОБЕСПЕЧЕНИЮ ПРАВОПОРЯДКА В РЕСПУБЛИКЕ КАРЕЛИЯ</w:t>
      </w:r>
    </w:p>
    <w:p w:rsidR="00201248" w:rsidRDefault="002012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2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248" w:rsidRPr="00F7004A" w:rsidRDefault="00201248">
            <w:pPr>
              <w:pStyle w:val="ConsPlusNormal"/>
              <w:jc w:val="center"/>
            </w:pPr>
            <w:r w:rsidRPr="00F7004A">
              <w:t>Список изменяющих документов</w:t>
            </w:r>
          </w:p>
          <w:p w:rsidR="00201248" w:rsidRDefault="00201248">
            <w:pPr>
              <w:pStyle w:val="ConsPlusNormal"/>
              <w:jc w:val="center"/>
            </w:pPr>
            <w:r w:rsidRPr="00F7004A">
              <w:t>(в ред. Указов Главы РК от 23.01.2014 N 9, от 19.09.2018 N 65)</w:t>
            </w:r>
          </w:p>
        </w:tc>
      </w:tr>
    </w:tbl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1. Координационное совещание по обеспечению правопорядка в Республике Карелия (далее - Координационное совещание) является постоянно действующим координационным органом.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2. В своей деятельности Координационное совещание руководствуется </w:t>
      </w:r>
      <w:r w:rsidRPr="00F7004A">
        <w:t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Карелия, законами Республики Карелия и иными нормативными правовыми актами Республики Карелия, а также</w:t>
      </w:r>
      <w:r>
        <w:t xml:space="preserve"> настоящим Положением.</w:t>
      </w:r>
    </w:p>
    <w:p w:rsidR="00201248" w:rsidRDefault="00201248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В соответствии с федеральным законодательством основными задачами Координационного совещания являются: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а) обобщение и анализ информации о состоянии правопорядка в Республике Карелия, а также прогнозирование тенденций развития ситуации в этой области;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б) анализ </w:t>
      </w:r>
      <w:proofErr w:type="gramStart"/>
      <w:r>
        <w:t>эффективности деятельности территориальных органов Министерства внутренних дел Российской Федерации</w:t>
      </w:r>
      <w:proofErr w:type="gramEnd"/>
      <w:r>
        <w:t xml:space="preserve"> и территориальных органов иных федеральных органов исполнительной власти, органов исполнительной власти Республики Карелия и органов местного самоуправления по обеспечению правопорядка в Республике Карелия;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в) разработка мер, направленных на обеспечение правопорядка в Республике Карелия;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г) организация взаимодействия территориальных органов федеральных органов исполнительной власти, органов исполнительной власти Республики Карелия и органов местного самоуправления, а также указанных органов с институтами гражданского общества и социально ориентированными некоммерческими организациями по вопросам обеспечения правопорядка в Республике Карелия.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4. Координационное совещание для выполнения возложенных задач: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а) запрашивает у территориальных органов федеральных органов исполнительной власти, органов исполнительной власти Республики Карелия и органов местного самоуправления, общественных объединений необходимую для выполнения задач Координационного совещания информацию и материалы;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б) приглашает на свои заседания для совместного обсуждения </w:t>
      </w:r>
      <w:proofErr w:type="gramStart"/>
      <w:r>
        <w:t>вопросов представителей территориальных органов федеральных органов исполнительной власти</w:t>
      </w:r>
      <w:proofErr w:type="gramEnd"/>
      <w:r>
        <w:t xml:space="preserve"> в Республике Карелия, органов государственной власти Республики Карелия, органов местного самоуправления, институтов гражданского общества, организаций;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lastRenderedPageBreak/>
        <w:t>в) при необходимости создает рабочие группы при Координационном совещании. Руководители межведомственных рабочих групп и их состав определяются председателем Координационного совещания.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4.1. Из состава Координационного совещания формируется президиум под председательством Главы Республики Карелия.</w:t>
      </w:r>
    </w:p>
    <w:p w:rsidR="00201248" w:rsidRPr="00F7004A" w:rsidRDefault="002012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</w:t>
      </w:r>
      <w:proofErr w:type="gramStart"/>
      <w:r w:rsidRPr="00F7004A">
        <w:t>введен</w:t>
      </w:r>
      <w:proofErr w:type="gramEnd"/>
      <w:r w:rsidRPr="00F7004A">
        <w:t xml:space="preserve"> Указом Главы РК от 23.01.2014 N 9)</w:t>
      </w:r>
    </w:p>
    <w:p w:rsidR="00201248" w:rsidRPr="00F7004A" w:rsidRDefault="00201248">
      <w:pPr>
        <w:pStyle w:val="ConsPlusNormal"/>
        <w:spacing w:before="220"/>
        <w:ind w:firstLine="540"/>
        <w:jc w:val="both"/>
      </w:pPr>
      <w:r w:rsidRPr="00F7004A">
        <w:t>5. Заседания Координационного совещания проводятся по мере необходимости, как правило, не реже одного раза в квартал, под руководством председателя Координационного совещания.</w:t>
      </w:r>
    </w:p>
    <w:p w:rsidR="00201248" w:rsidRPr="00F7004A" w:rsidRDefault="00201248">
      <w:pPr>
        <w:pStyle w:val="ConsPlusNormal"/>
        <w:jc w:val="both"/>
      </w:pPr>
      <w:r w:rsidRPr="00F7004A">
        <w:t>(</w:t>
      </w:r>
      <w:proofErr w:type="gramStart"/>
      <w:r w:rsidRPr="00F7004A">
        <w:t>п</w:t>
      </w:r>
      <w:proofErr w:type="gramEnd"/>
      <w:r w:rsidRPr="00F7004A">
        <w:t>. 5 в ред. Указа Главы РК от 19.09.2018 N 65)</w:t>
      </w:r>
    </w:p>
    <w:p w:rsidR="00201248" w:rsidRDefault="00201248">
      <w:pPr>
        <w:pStyle w:val="ConsPlusNormal"/>
        <w:spacing w:before="220"/>
        <w:ind w:firstLine="540"/>
        <w:jc w:val="both"/>
      </w:pPr>
      <w:r w:rsidRPr="00F7004A">
        <w:t xml:space="preserve">6. </w:t>
      </w:r>
      <w:proofErr w:type="gramStart"/>
      <w:r w:rsidRPr="00F7004A">
        <w:t>В случае осложнения</w:t>
      </w:r>
      <w:r>
        <w:t xml:space="preserve"> криминогенной ситуации, возникновения чрезвычайных ситуаций, иных условий, требующих скоординированных действий территориальных органов федеральных органов исполнительной власти, органов исполнительной власти Республики Карелия и (или) органов местного самоуправления в решении задач по обеспечению правопорядка на территории Республики Карелия, по инициативе членов Координационного совещания председателем Координационного совещания может быть назначено внеплановое заседание Координационного совещания.</w:t>
      </w:r>
      <w:proofErr w:type="gramEnd"/>
    </w:p>
    <w:p w:rsidR="00201248" w:rsidRDefault="00201248">
      <w:pPr>
        <w:pStyle w:val="ConsPlusNormal"/>
        <w:spacing w:before="220"/>
        <w:ind w:firstLine="540"/>
        <w:jc w:val="both"/>
      </w:pPr>
      <w:r>
        <w:t>7. Заседание Координационного совещания считается правомочным, если на нем присутствует более половины членов Координационного совещания.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8. Ход заседания Координационного совещания и принятые на нем решения фиксируются в протоколе, который подписывается председательствующим на заседании.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9. Решения Координационного совещания, решения президиума Координационного совещания оформляются актами Главы Республики Карелия, а в необходимых случаях - актами Правительства Республики Карелия.</w:t>
      </w:r>
    </w:p>
    <w:p w:rsidR="00201248" w:rsidRDefault="00201248">
      <w:pPr>
        <w:pStyle w:val="ConsPlusNormal"/>
        <w:jc w:val="both"/>
      </w:pPr>
      <w:r>
        <w:t xml:space="preserve">(в ред. </w:t>
      </w:r>
      <w:r w:rsidRPr="00F7004A">
        <w:t>Указа</w:t>
      </w:r>
      <w:r>
        <w:t xml:space="preserve"> Главы РК от 23.01.2014 N 9)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10. Решение Координационного совещания считается принятым, если за него проголосовало более половины присутствующих членов Координационного совещания.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11. Предложения Координационного совещания, касающиеся совершенствования нормативно-правового регулирования деятельности по обеспечению правопорядка, при необходимости представляются Главой Республики Карелия Президенту Российской Федерации или полномочному представителю Президента Российской Федерации в Северо-Западном федеральном округе для принятия по ним решений.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12. Организационно-техническое обеспечение деятельности Координационного совещания осуществляется Администрацией Главы Республики Карелия.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  <w:rPr>
          <w:lang w:val="en-US"/>
        </w:rPr>
      </w:pPr>
    </w:p>
    <w:p w:rsidR="00F7004A" w:rsidRDefault="00F7004A">
      <w:pPr>
        <w:pStyle w:val="ConsPlusNormal"/>
        <w:jc w:val="both"/>
        <w:rPr>
          <w:lang w:val="en-US"/>
        </w:rPr>
      </w:pPr>
    </w:p>
    <w:p w:rsidR="00F7004A" w:rsidRDefault="00F7004A">
      <w:pPr>
        <w:pStyle w:val="ConsPlusNormal"/>
        <w:jc w:val="both"/>
        <w:rPr>
          <w:lang w:val="en-US"/>
        </w:rPr>
      </w:pPr>
    </w:p>
    <w:p w:rsidR="00F7004A" w:rsidRDefault="00F7004A">
      <w:pPr>
        <w:pStyle w:val="ConsPlusNormal"/>
        <w:jc w:val="both"/>
        <w:rPr>
          <w:lang w:val="en-US"/>
        </w:rPr>
      </w:pPr>
    </w:p>
    <w:p w:rsidR="00F7004A" w:rsidRDefault="00F7004A">
      <w:pPr>
        <w:pStyle w:val="ConsPlusNormal"/>
        <w:jc w:val="both"/>
        <w:rPr>
          <w:lang w:val="en-US"/>
        </w:rPr>
      </w:pPr>
    </w:p>
    <w:p w:rsidR="00F7004A" w:rsidRDefault="00F7004A">
      <w:pPr>
        <w:pStyle w:val="ConsPlusNormal"/>
        <w:jc w:val="both"/>
        <w:rPr>
          <w:lang w:val="en-US"/>
        </w:rPr>
      </w:pPr>
    </w:p>
    <w:p w:rsidR="00F7004A" w:rsidRPr="00F7004A" w:rsidRDefault="00F7004A">
      <w:pPr>
        <w:pStyle w:val="ConsPlusNormal"/>
        <w:jc w:val="both"/>
        <w:rPr>
          <w:lang w:val="en-US"/>
        </w:rPr>
      </w:pPr>
    </w:p>
    <w:p w:rsidR="00201248" w:rsidRDefault="00201248">
      <w:pPr>
        <w:pStyle w:val="ConsPlusNormal"/>
        <w:jc w:val="both"/>
        <w:rPr>
          <w:lang w:val="en-US"/>
        </w:rPr>
      </w:pPr>
    </w:p>
    <w:p w:rsidR="00696DBE" w:rsidRPr="00696DBE" w:rsidRDefault="00696DBE">
      <w:pPr>
        <w:pStyle w:val="ConsPlusNormal"/>
        <w:jc w:val="both"/>
        <w:rPr>
          <w:lang w:val="en-US"/>
        </w:rPr>
      </w:pPr>
      <w:bookmarkStart w:id="2" w:name="_GoBack"/>
      <w:bookmarkEnd w:id="2"/>
    </w:p>
    <w:p w:rsidR="00201248" w:rsidRDefault="00201248">
      <w:pPr>
        <w:pStyle w:val="ConsPlusNormal"/>
        <w:jc w:val="right"/>
        <w:outlineLvl w:val="0"/>
      </w:pPr>
      <w:r>
        <w:lastRenderedPageBreak/>
        <w:t>Приложение N 1.1</w:t>
      </w:r>
    </w:p>
    <w:p w:rsidR="00201248" w:rsidRDefault="00201248">
      <w:pPr>
        <w:pStyle w:val="ConsPlusNormal"/>
        <w:jc w:val="right"/>
      </w:pPr>
      <w:r>
        <w:t>к Указу</w:t>
      </w:r>
    </w:p>
    <w:p w:rsidR="00201248" w:rsidRDefault="00201248">
      <w:pPr>
        <w:pStyle w:val="ConsPlusNormal"/>
        <w:jc w:val="right"/>
      </w:pPr>
      <w:r>
        <w:t>Главы Республики Карелия</w:t>
      </w:r>
    </w:p>
    <w:p w:rsidR="00201248" w:rsidRDefault="00201248">
      <w:pPr>
        <w:pStyle w:val="ConsPlusNormal"/>
        <w:jc w:val="right"/>
      </w:pPr>
      <w:r>
        <w:t>от 11 января 2011 года N 1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Title"/>
        <w:jc w:val="center"/>
      </w:pPr>
      <w:bookmarkStart w:id="3" w:name="P80"/>
      <w:bookmarkEnd w:id="3"/>
      <w:r>
        <w:t>ПОЛОЖЕНИЕ</w:t>
      </w:r>
    </w:p>
    <w:p w:rsidR="00201248" w:rsidRDefault="00201248">
      <w:pPr>
        <w:pStyle w:val="ConsPlusTitle"/>
        <w:jc w:val="center"/>
      </w:pPr>
      <w:r>
        <w:t xml:space="preserve">О ПРЕЗИДИУМЕ ПОСТОЯННО </w:t>
      </w:r>
      <w:proofErr w:type="gramStart"/>
      <w:r>
        <w:t>ДЕЙСТВУЮЩЕГО</w:t>
      </w:r>
      <w:proofErr w:type="gramEnd"/>
      <w:r>
        <w:t xml:space="preserve"> КООРДИНАЦИОННОГО</w:t>
      </w:r>
    </w:p>
    <w:p w:rsidR="00201248" w:rsidRDefault="00201248">
      <w:pPr>
        <w:pStyle w:val="ConsPlusTitle"/>
        <w:jc w:val="center"/>
      </w:pPr>
      <w:r>
        <w:t>СОВЕЩАНИЯ ПО ОБЕСПЕЧЕНИЮ ПРАВОПОРЯДКА В РЕСПУБЛИКЕ КАРЕЛИЯ</w:t>
      </w:r>
    </w:p>
    <w:p w:rsidR="00201248" w:rsidRPr="00F7004A" w:rsidRDefault="002012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7004A" w:rsidRPr="00F700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248" w:rsidRPr="00F7004A" w:rsidRDefault="00201248">
            <w:pPr>
              <w:pStyle w:val="ConsPlusNormal"/>
              <w:jc w:val="center"/>
            </w:pPr>
            <w:r w:rsidRPr="00F7004A">
              <w:t>Список изменяющих документов</w:t>
            </w:r>
          </w:p>
          <w:p w:rsidR="00201248" w:rsidRPr="00F7004A" w:rsidRDefault="00201248">
            <w:pPr>
              <w:pStyle w:val="ConsPlusNormal"/>
              <w:jc w:val="center"/>
            </w:pPr>
            <w:r w:rsidRPr="00F7004A">
              <w:t>(введено Указом Главы РК от 29.07.2014 N 63)</w:t>
            </w:r>
          </w:p>
        </w:tc>
      </w:tr>
    </w:tbl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1. Президиум постоянно действующего координационного совещания по обеспечению правопорядка в Республике Карелия (далее - президиум) является постоянно действующим координационным органом.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2. В своей деятельности президиум руководствуется </w:t>
      </w:r>
      <w:r w:rsidRPr="00F7004A">
        <w:t xml:space="preserve">Конституцией </w:t>
      </w:r>
      <w:r>
        <w:t xml:space="preserve"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r w:rsidRPr="00F7004A">
        <w:t>Конституцией</w:t>
      </w:r>
      <w:r>
        <w:t xml:space="preserve"> Республики Карелия, законами Республики Карелия и иными нормативными правовыми актами Республики Карелия, а также настоящим Положением.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3. При осуществлении своей деятельности президиум решает задачи, установленные </w:t>
      </w:r>
      <w:r w:rsidRPr="00F7004A">
        <w:t>пунктом 3</w:t>
      </w:r>
      <w:r>
        <w:t xml:space="preserve"> Положения о постоянно действующем координационном совещании по обеспечению правопорядка в Республике Карелия, если их решение связано с необходимостью принятия мер конфиденциального характера.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4. Для выполнения возложенных задач президиум: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а) запрашивает у территориальных органов федеральных органов исполнительной власти, органов исполнительной власти Республики Карелия и органов местного самоуправления, общественных объединений необходимые информацию и материалы;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б) приглашает на свои заседания для совместного обсуждения вопросов представителей территориальных органов федеральных органов исполнительной власти, органов исполнительной власти Республики Карелия, органов местного самоуправления, институтов гражданского общества, организаций.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5. Заседания президиума проводятся по мере необходимости, но не реже одного раза в квартал под руководством председателя президиума.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осложнения криминогенной обстановки, возникновения чрезвычайных ситуаций, иных условий, требующих скоординированных действий территориальных органов федеральных органов исполнительной власти, органов исполнительной власти Республики Карелия и (или) органов местного самоуправления в оперативном решении задач по обеспечению правопорядка и безопасности граждан на территории Республики Карелия, по инициативе председателя президиума может быть назначено внеплановое заседание президиума.</w:t>
      </w:r>
      <w:proofErr w:type="gramEnd"/>
    </w:p>
    <w:p w:rsidR="00201248" w:rsidRDefault="00201248">
      <w:pPr>
        <w:pStyle w:val="ConsPlusNormal"/>
        <w:spacing w:before="220"/>
        <w:ind w:firstLine="540"/>
        <w:jc w:val="both"/>
      </w:pPr>
      <w:r>
        <w:t>7. Заседание президиума считается правомочным, если на нем присутствует более половины членов президиума.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8. Ход заседания президиума и принятые на нем решения фиксируются в протоколе, который утверждается председательствующим на заседании.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lastRenderedPageBreak/>
        <w:t>9. Решение президиума считается принятым, если за него проголосовало более половины присутствующих членов президиума.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10. Предложения президиума, касающиеся совершенствования нормативного правового регулирования деятельности по обеспечению правопорядка и безопасности граждан, при необходимости представляются Главой Республики Карелия Президенту Российской Федерации или полномочному Представителю Президента Российской Федерации в Северо-Западном федеральном округе.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11. Организационно-техническое обеспечение деятельности президиума осуществляется Администрацией Главы Республики Карелия.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right"/>
        <w:outlineLvl w:val="0"/>
      </w:pPr>
      <w:r>
        <w:t>Приложение N 2</w:t>
      </w:r>
    </w:p>
    <w:p w:rsidR="00201248" w:rsidRDefault="00201248">
      <w:pPr>
        <w:pStyle w:val="ConsPlusNormal"/>
        <w:jc w:val="right"/>
      </w:pPr>
      <w:r>
        <w:t>к Указу</w:t>
      </w:r>
    </w:p>
    <w:p w:rsidR="00201248" w:rsidRDefault="00201248">
      <w:pPr>
        <w:pStyle w:val="ConsPlusNormal"/>
        <w:jc w:val="right"/>
      </w:pPr>
      <w:r>
        <w:t>Главы Республики Карелия</w:t>
      </w:r>
    </w:p>
    <w:p w:rsidR="00201248" w:rsidRDefault="00201248">
      <w:pPr>
        <w:pStyle w:val="ConsPlusNormal"/>
        <w:jc w:val="right"/>
      </w:pPr>
      <w:r>
        <w:t>от 11 января 2011 года N 1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Title"/>
        <w:jc w:val="center"/>
      </w:pPr>
      <w:bookmarkStart w:id="4" w:name="P109"/>
      <w:bookmarkEnd w:id="4"/>
      <w:r>
        <w:t>СОСТАВ</w:t>
      </w:r>
    </w:p>
    <w:p w:rsidR="00201248" w:rsidRDefault="00201248">
      <w:pPr>
        <w:pStyle w:val="ConsPlusTitle"/>
        <w:jc w:val="center"/>
      </w:pPr>
      <w:r>
        <w:t xml:space="preserve">ПОСТОЯННО ДЕЙСТВУЮЩЕГО КООРДИНАЦИОННОГО СОВЕЩАНИЯ </w:t>
      </w:r>
      <w:proofErr w:type="gramStart"/>
      <w:r>
        <w:t>ПО</w:t>
      </w:r>
      <w:proofErr w:type="gramEnd"/>
    </w:p>
    <w:p w:rsidR="00201248" w:rsidRDefault="00201248">
      <w:pPr>
        <w:pStyle w:val="ConsPlusTitle"/>
        <w:jc w:val="center"/>
      </w:pPr>
      <w:r>
        <w:t>ОБЕСПЕЧЕНИЮ ПРАВОПОРЯДКА В РЕСПУБЛИКЕ КАРЕЛИЯ ПО ДОЛЖНОСТЯМ</w:t>
      </w:r>
    </w:p>
    <w:p w:rsidR="00201248" w:rsidRDefault="002012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2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248" w:rsidRPr="00F7004A" w:rsidRDefault="00201248">
            <w:pPr>
              <w:pStyle w:val="ConsPlusNormal"/>
              <w:jc w:val="center"/>
            </w:pPr>
            <w:r w:rsidRPr="00F7004A">
              <w:t>Список изменяющих документов</w:t>
            </w:r>
          </w:p>
          <w:p w:rsidR="00201248" w:rsidRPr="00F7004A" w:rsidRDefault="00201248">
            <w:pPr>
              <w:pStyle w:val="ConsPlusNormal"/>
              <w:jc w:val="center"/>
            </w:pPr>
            <w:proofErr w:type="gramStart"/>
            <w:r w:rsidRPr="00F7004A">
              <w:t>(в ред. Указов Главы РК</w:t>
            </w:r>
            <w:proofErr w:type="gramEnd"/>
          </w:p>
          <w:p w:rsidR="00201248" w:rsidRPr="00F7004A" w:rsidRDefault="00201248">
            <w:pPr>
              <w:pStyle w:val="ConsPlusNormal"/>
              <w:jc w:val="center"/>
            </w:pPr>
            <w:r w:rsidRPr="00F7004A">
              <w:t>от 14.03.2011 N 17, от 21.08.2012 N 116, от 29.08.2013 N 70,</w:t>
            </w:r>
          </w:p>
          <w:p w:rsidR="00201248" w:rsidRPr="00F7004A" w:rsidRDefault="00201248">
            <w:pPr>
              <w:pStyle w:val="ConsPlusNormal"/>
              <w:jc w:val="center"/>
            </w:pPr>
            <w:r w:rsidRPr="00F7004A">
              <w:t>от 23.01.2014 N 9, от 29.07.2014 N 63, от 06.10.2015 N 90,</w:t>
            </w:r>
          </w:p>
          <w:p w:rsidR="00201248" w:rsidRDefault="00201248">
            <w:pPr>
              <w:pStyle w:val="ConsPlusNormal"/>
              <w:jc w:val="center"/>
            </w:pPr>
            <w:r w:rsidRPr="00F7004A">
              <w:t>от 01.08.2016 N 98, от 26.12.2016 N 160, от 19.09.2018 N 65)</w:t>
            </w:r>
          </w:p>
        </w:tc>
      </w:tr>
    </w:tbl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Глава Республики Карелия, председатель постоянно действующего Координационного совещания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Карелия, секретарь постоянно действующего Координационного совещания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Члены постоянно действующего Координационного совещания: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Прокурор Республики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Прокурор Военной прокуратуры Петрозаводского гарнизона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Карельский транспортный прокурор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руководитель Следственного управления Следственного комитета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начальник Управления Федеральной службы безопасности Российской Федерации по </w:t>
      </w:r>
      <w:r>
        <w:lastRenderedPageBreak/>
        <w:t>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Пограничного управления Федеральной службы безопасности Российской Федерации по Республике Карелия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Федеральной службы охраны Российской Федерации в Республике Карелия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Министр внутренних дел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Петрозаводского линейного отдела внутренних дел на транспорте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Карельской таможни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Управления Министерства юстиции Российской Федерации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руководитель Управления Федеральной службы судебных приставов Российской Федерации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 xml:space="preserve">начальник </w:t>
      </w:r>
      <w:proofErr w:type="gramStart"/>
      <w:r>
        <w:t>Управления Федеральной службы войск национальной гвардии Российской Федерации</w:t>
      </w:r>
      <w:proofErr w:type="gramEnd"/>
      <w:r>
        <w:t xml:space="preserve">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Первый заместитель Главы Республики Карелия - Премьер-министр Правительства Республики Карелия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заместитель Главы Республики Карелия по региональной политике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заместитель Главы Республики Карелия по взаимодействию с правоохранительными органами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заместитель Главы Республики Карелия - Руководитель Администрации Главы Республики Карелия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right"/>
        <w:outlineLvl w:val="0"/>
      </w:pPr>
      <w:r>
        <w:t>Приложение N 3</w:t>
      </w:r>
    </w:p>
    <w:p w:rsidR="00201248" w:rsidRDefault="00201248">
      <w:pPr>
        <w:pStyle w:val="ConsPlusNormal"/>
        <w:jc w:val="right"/>
      </w:pPr>
      <w:r>
        <w:t>к Указу</w:t>
      </w:r>
    </w:p>
    <w:p w:rsidR="00201248" w:rsidRDefault="00201248">
      <w:pPr>
        <w:pStyle w:val="ConsPlusNormal"/>
        <w:jc w:val="right"/>
      </w:pPr>
      <w:r>
        <w:t>Главы Республики Карелия</w:t>
      </w:r>
    </w:p>
    <w:p w:rsidR="00201248" w:rsidRDefault="00201248">
      <w:pPr>
        <w:pStyle w:val="ConsPlusNormal"/>
        <w:jc w:val="right"/>
      </w:pPr>
      <w:r>
        <w:t>от 11 января 2011 года N 1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Title"/>
        <w:jc w:val="center"/>
      </w:pPr>
      <w:bookmarkStart w:id="5" w:name="P153"/>
      <w:bookmarkEnd w:id="5"/>
      <w:r>
        <w:t>СОСТАВ</w:t>
      </w:r>
    </w:p>
    <w:p w:rsidR="00201248" w:rsidRDefault="00201248">
      <w:pPr>
        <w:pStyle w:val="ConsPlusTitle"/>
        <w:jc w:val="center"/>
      </w:pPr>
      <w:r>
        <w:t>ПРЕЗИДИУМА ПОСТОЯННО ДЕЙСТВУЮЩЕГО КООРДИНАЦИОННОГО</w:t>
      </w:r>
    </w:p>
    <w:p w:rsidR="00201248" w:rsidRDefault="00201248">
      <w:pPr>
        <w:pStyle w:val="ConsPlusTitle"/>
        <w:jc w:val="center"/>
      </w:pPr>
      <w:r>
        <w:t>СОВЕЩАНИЯ ПО ОБЕСПЕЧЕНИЮ ПРАВОПОРЯДКА</w:t>
      </w:r>
    </w:p>
    <w:p w:rsidR="00201248" w:rsidRDefault="00201248">
      <w:pPr>
        <w:pStyle w:val="ConsPlusTitle"/>
        <w:jc w:val="center"/>
      </w:pPr>
      <w:r>
        <w:t>В РЕСПУБЛИКЕ КАРЕЛИЯ ПО ДОЛЖНОСТЯМ</w:t>
      </w:r>
    </w:p>
    <w:p w:rsidR="00201248" w:rsidRDefault="002012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2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248" w:rsidRPr="00F7004A" w:rsidRDefault="00201248">
            <w:pPr>
              <w:pStyle w:val="ConsPlusNormal"/>
              <w:jc w:val="center"/>
            </w:pPr>
            <w:r w:rsidRPr="00F7004A">
              <w:lastRenderedPageBreak/>
              <w:t>Список изменяющих документов</w:t>
            </w:r>
          </w:p>
          <w:p w:rsidR="00201248" w:rsidRPr="00F7004A" w:rsidRDefault="00201248">
            <w:pPr>
              <w:pStyle w:val="ConsPlusNormal"/>
              <w:jc w:val="center"/>
            </w:pPr>
            <w:r w:rsidRPr="00F7004A">
              <w:t>(введено Указом Главы РК от 23.01.2014 N 9;</w:t>
            </w:r>
          </w:p>
          <w:p w:rsidR="00201248" w:rsidRDefault="00201248">
            <w:pPr>
              <w:pStyle w:val="ConsPlusNormal"/>
              <w:jc w:val="center"/>
            </w:pPr>
            <w:r w:rsidRPr="00F7004A">
              <w:t>в ред. Указов Главы РК от 29.07.2014 N 63, от 01.08.2016 N 98)</w:t>
            </w:r>
          </w:p>
        </w:tc>
      </w:tr>
    </w:tbl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Глава Республики Карелия, председатель Координационного совещания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управления по вопросам общественной безопасности и взаимодействию с правоохранительными органами Администрации Главы Республики Карелия, секретарь Координационного совещания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советник Главы Республики Карелия - секретарь президиума Координационного совещания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Члены президиума Координационного совещания: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ind w:firstLine="540"/>
        <w:jc w:val="both"/>
      </w:pPr>
      <w:r>
        <w:t>Прокурор Республики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руководитель Следственного управления Следственного комитета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Министр внутренних дел по Республике Карелия (по согласованию)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Первый заместитель Главы Республики Карелия - Премьер-министр Правительства Республики Карелия</w:t>
      </w:r>
    </w:p>
    <w:p w:rsidR="00201248" w:rsidRDefault="00201248">
      <w:pPr>
        <w:pStyle w:val="ConsPlusNormal"/>
        <w:spacing w:before="220"/>
        <w:ind w:firstLine="540"/>
        <w:jc w:val="both"/>
      </w:pPr>
      <w:r>
        <w:t>заместитель Главы Республики Карелия по региональной политике.</w:t>
      </w: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jc w:val="both"/>
      </w:pPr>
    </w:p>
    <w:p w:rsidR="00201248" w:rsidRDefault="002012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8B5" w:rsidRDefault="00D018B5"/>
    <w:sectPr w:rsidR="00D018B5" w:rsidSect="0091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248"/>
    <w:rsid w:val="00201248"/>
    <w:rsid w:val="00696DBE"/>
    <w:rsid w:val="00D018B5"/>
    <w:rsid w:val="00F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2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87A2-3B2E-4F57-93D5-65D7888D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kazakovra</dc:creator>
  <cp:lastModifiedBy>Михаил</cp:lastModifiedBy>
  <cp:revision>2</cp:revision>
  <dcterms:created xsi:type="dcterms:W3CDTF">2021-04-06T07:40:00Z</dcterms:created>
  <dcterms:modified xsi:type="dcterms:W3CDTF">2021-04-06T08:00:00Z</dcterms:modified>
</cp:coreProperties>
</file>