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3BA" w:rsidRDefault="00C233B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C233BA">
        <w:tc>
          <w:tcPr>
            <w:tcW w:w="4677" w:type="dxa"/>
            <w:tcBorders>
              <w:top w:val="nil"/>
              <w:left w:val="nil"/>
              <w:bottom w:val="nil"/>
              <w:right w:val="nil"/>
            </w:tcBorders>
          </w:tcPr>
          <w:p w:rsidR="00C233BA" w:rsidRDefault="00C233BA">
            <w:pPr>
              <w:pStyle w:val="ConsPlusNormal"/>
            </w:pPr>
            <w:r>
              <w:t>17 декабря 2004 года</w:t>
            </w:r>
          </w:p>
        </w:tc>
        <w:tc>
          <w:tcPr>
            <w:tcW w:w="4677" w:type="dxa"/>
            <w:tcBorders>
              <w:top w:val="nil"/>
              <w:left w:val="nil"/>
              <w:bottom w:val="nil"/>
              <w:right w:val="nil"/>
            </w:tcBorders>
          </w:tcPr>
          <w:p w:rsidR="00C233BA" w:rsidRDefault="00C233BA">
            <w:pPr>
              <w:pStyle w:val="ConsPlusNormal"/>
              <w:jc w:val="right"/>
            </w:pPr>
            <w:r>
              <w:t>N 827-ЗРК</w:t>
            </w:r>
          </w:p>
        </w:tc>
      </w:tr>
    </w:tbl>
    <w:p w:rsidR="00C233BA" w:rsidRDefault="00C233BA">
      <w:pPr>
        <w:pStyle w:val="ConsPlusNormal"/>
        <w:pBdr>
          <w:bottom w:val="single" w:sz="6" w:space="0" w:color="auto"/>
        </w:pBdr>
        <w:spacing w:before="100" w:after="100"/>
        <w:jc w:val="both"/>
        <w:rPr>
          <w:sz w:val="2"/>
          <w:szCs w:val="2"/>
        </w:rPr>
      </w:pPr>
    </w:p>
    <w:p w:rsidR="00C233BA" w:rsidRDefault="00C233BA">
      <w:pPr>
        <w:pStyle w:val="ConsPlusNormal"/>
        <w:jc w:val="both"/>
      </w:pPr>
    </w:p>
    <w:p w:rsidR="00C233BA" w:rsidRDefault="00C233BA">
      <w:pPr>
        <w:pStyle w:val="ConsPlusTitle"/>
        <w:jc w:val="center"/>
      </w:pPr>
      <w:r>
        <w:t>РЕСПУБЛИКА КАРЕЛИЯ</w:t>
      </w:r>
    </w:p>
    <w:p w:rsidR="00C233BA" w:rsidRDefault="00C233BA">
      <w:pPr>
        <w:pStyle w:val="ConsPlusTitle"/>
        <w:jc w:val="both"/>
      </w:pPr>
    </w:p>
    <w:p w:rsidR="00C233BA" w:rsidRDefault="00C233BA">
      <w:pPr>
        <w:pStyle w:val="ConsPlusTitle"/>
        <w:jc w:val="center"/>
      </w:pPr>
      <w:r>
        <w:t>ЗАКОН</w:t>
      </w:r>
    </w:p>
    <w:p w:rsidR="00C233BA" w:rsidRDefault="00C233BA">
      <w:pPr>
        <w:pStyle w:val="ConsPlusTitle"/>
        <w:jc w:val="both"/>
      </w:pPr>
    </w:p>
    <w:p w:rsidR="00C233BA" w:rsidRDefault="00C233BA">
      <w:pPr>
        <w:pStyle w:val="ConsPlusTitle"/>
        <w:jc w:val="center"/>
      </w:pPr>
      <w:r>
        <w:t>О СОЦИАЛЬНОЙ ПОДДЕРЖКЕ ОТДЕЛЬНЫХ КАТЕГОРИЙ</w:t>
      </w:r>
    </w:p>
    <w:p w:rsidR="00C233BA" w:rsidRDefault="00C233BA">
      <w:pPr>
        <w:pStyle w:val="ConsPlusTitle"/>
        <w:jc w:val="center"/>
      </w:pPr>
      <w:r>
        <w:t xml:space="preserve">ГРАЖДАН И ПРИЗНАНИИ </w:t>
      </w:r>
      <w:proofErr w:type="gramStart"/>
      <w:r>
        <w:t>УТРАТИВШИМИ</w:t>
      </w:r>
      <w:proofErr w:type="gramEnd"/>
      <w:r>
        <w:t xml:space="preserve"> СИЛУ НЕКОТОРЫХ</w:t>
      </w:r>
    </w:p>
    <w:p w:rsidR="00C233BA" w:rsidRDefault="00C233BA">
      <w:pPr>
        <w:pStyle w:val="ConsPlusTitle"/>
        <w:jc w:val="center"/>
      </w:pPr>
      <w:r>
        <w:t>ЗАКОНОДАТЕЛЬНЫХ АКТОВ РЕСПУБЛИКИ КАРЕЛИЯ</w:t>
      </w:r>
    </w:p>
    <w:p w:rsidR="00C233BA" w:rsidRDefault="00C233BA">
      <w:pPr>
        <w:pStyle w:val="ConsPlusNormal"/>
        <w:jc w:val="both"/>
      </w:pPr>
    </w:p>
    <w:p w:rsidR="00C233BA" w:rsidRDefault="00C233BA">
      <w:pPr>
        <w:pStyle w:val="ConsPlusNormal"/>
        <w:jc w:val="right"/>
      </w:pPr>
      <w:proofErr w:type="gramStart"/>
      <w:r>
        <w:t>Принят</w:t>
      </w:r>
      <w:proofErr w:type="gramEnd"/>
    </w:p>
    <w:p w:rsidR="00C233BA" w:rsidRDefault="00C233BA">
      <w:pPr>
        <w:pStyle w:val="ConsPlusNormal"/>
        <w:jc w:val="right"/>
      </w:pPr>
      <w:r>
        <w:t>Законодательным Собранием</w:t>
      </w:r>
    </w:p>
    <w:p w:rsidR="00C233BA" w:rsidRDefault="00C233BA">
      <w:pPr>
        <w:pStyle w:val="ConsPlusNormal"/>
        <w:jc w:val="right"/>
      </w:pPr>
      <w:r>
        <w:t>Республики Карелия</w:t>
      </w:r>
    </w:p>
    <w:p w:rsidR="00C233BA" w:rsidRDefault="00C233BA">
      <w:pPr>
        <w:pStyle w:val="ConsPlusNormal"/>
        <w:jc w:val="right"/>
      </w:pPr>
      <w:r>
        <w:t>9 декабря 2004 года</w:t>
      </w:r>
    </w:p>
    <w:p w:rsidR="00C233BA" w:rsidRDefault="00C233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233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3BA" w:rsidRDefault="00C233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3BA" w:rsidRDefault="00C233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3BA" w:rsidRDefault="00C233BA">
            <w:pPr>
              <w:pStyle w:val="ConsPlusNormal"/>
              <w:jc w:val="center"/>
            </w:pPr>
            <w:r>
              <w:rPr>
                <w:color w:val="392C69"/>
              </w:rPr>
              <w:t>Список изменяющих документов</w:t>
            </w:r>
          </w:p>
          <w:p w:rsidR="00C233BA" w:rsidRDefault="00C233BA">
            <w:pPr>
              <w:pStyle w:val="ConsPlusNormal"/>
              <w:jc w:val="center"/>
            </w:pPr>
            <w:proofErr w:type="gramStart"/>
            <w:r>
              <w:rPr>
                <w:color w:val="392C69"/>
              </w:rPr>
              <w:t xml:space="preserve">(в ред. Законов РК от 26.07.2005 </w:t>
            </w:r>
            <w:hyperlink r:id="rId4">
              <w:r>
                <w:rPr>
                  <w:color w:val="0000FF"/>
                </w:rPr>
                <w:t>N 896-ЗРК</w:t>
              </w:r>
            </w:hyperlink>
            <w:r>
              <w:rPr>
                <w:color w:val="392C69"/>
              </w:rPr>
              <w:t>,</w:t>
            </w:r>
            <w:proofErr w:type="gramEnd"/>
          </w:p>
          <w:p w:rsidR="00C233BA" w:rsidRDefault="00C233BA">
            <w:pPr>
              <w:pStyle w:val="ConsPlusNormal"/>
              <w:jc w:val="center"/>
            </w:pPr>
            <w:r>
              <w:rPr>
                <w:color w:val="392C69"/>
              </w:rPr>
              <w:t xml:space="preserve">от 06.10.2005 </w:t>
            </w:r>
            <w:hyperlink r:id="rId5">
              <w:r>
                <w:rPr>
                  <w:color w:val="0000FF"/>
                </w:rPr>
                <w:t>N 904-ЗРК</w:t>
              </w:r>
            </w:hyperlink>
            <w:r>
              <w:rPr>
                <w:color w:val="392C69"/>
              </w:rPr>
              <w:t xml:space="preserve">, от 16.12.2005 </w:t>
            </w:r>
            <w:hyperlink r:id="rId6">
              <w:r>
                <w:rPr>
                  <w:color w:val="0000FF"/>
                </w:rPr>
                <w:t>N 925-ЗРК</w:t>
              </w:r>
            </w:hyperlink>
            <w:r>
              <w:rPr>
                <w:color w:val="392C69"/>
              </w:rPr>
              <w:t>,</w:t>
            </w:r>
          </w:p>
          <w:p w:rsidR="00C233BA" w:rsidRDefault="00C233BA">
            <w:pPr>
              <w:pStyle w:val="ConsPlusNormal"/>
              <w:jc w:val="center"/>
            </w:pPr>
            <w:r>
              <w:rPr>
                <w:color w:val="392C69"/>
              </w:rPr>
              <w:t xml:space="preserve">от 26.04.2006 </w:t>
            </w:r>
            <w:hyperlink r:id="rId7">
              <w:r>
                <w:rPr>
                  <w:color w:val="0000FF"/>
                </w:rPr>
                <w:t>N 978-ЗРК</w:t>
              </w:r>
            </w:hyperlink>
            <w:r>
              <w:rPr>
                <w:color w:val="392C69"/>
              </w:rPr>
              <w:t xml:space="preserve">, от 18.07.2006 </w:t>
            </w:r>
            <w:hyperlink r:id="rId8">
              <w:r>
                <w:rPr>
                  <w:color w:val="0000FF"/>
                </w:rPr>
                <w:t>N 1017-ЗРК</w:t>
              </w:r>
            </w:hyperlink>
            <w:r>
              <w:rPr>
                <w:color w:val="392C69"/>
              </w:rPr>
              <w:t>,</w:t>
            </w:r>
          </w:p>
          <w:p w:rsidR="00C233BA" w:rsidRDefault="00C233BA">
            <w:pPr>
              <w:pStyle w:val="ConsPlusNormal"/>
              <w:jc w:val="center"/>
            </w:pPr>
            <w:r>
              <w:rPr>
                <w:color w:val="392C69"/>
              </w:rPr>
              <w:t xml:space="preserve">от 18.07.2006 </w:t>
            </w:r>
            <w:hyperlink r:id="rId9">
              <w:r>
                <w:rPr>
                  <w:color w:val="0000FF"/>
                </w:rPr>
                <w:t>N 1020-ЗРК</w:t>
              </w:r>
            </w:hyperlink>
            <w:r>
              <w:rPr>
                <w:color w:val="392C69"/>
              </w:rPr>
              <w:t xml:space="preserve">, от 19.12.2006 </w:t>
            </w:r>
            <w:hyperlink r:id="rId10">
              <w:r>
                <w:rPr>
                  <w:color w:val="0000FF"/>
                </w:rPr>
                <w:t>N 1042-ЗРК</w:t>
              </w:r>
            </w:hyperlink>
            <w:r>
              <w:rPr>
                <w:color w:val="392C69"/>
              </w:rPr>
              <w:t>,</w:t>
            </w:r>
          </w:p>
          <w:p w:rsidR="00C233BA" w:rsidRDefault="00C233BA">
            <w:pPr>
              <w:pStyle w:val="ConsPlusNormal"/>
              <w:jc w:val="center"/>
            </w:pPr>
            <w:r>
              <w:rPr>
                <w:color w:val="392C69"/>
              </w:rPr>
              <w:t xml:space="preserve">от 15.05.2007 </w:t>
            </w:r>
            <w:hyperlink r:id="rId11">
              <w:r>
                <w:rPr>
                  <w:color w:val="0000FF"/>
                </w:rPr>
                <w:t>N 1080-ЗРК</w:t>
              </w:r>
            </w:hyperlink>
            <w:r>
              <w:rPr>
                <w:color w:val="392C69"/>
              </w:rPr>
              <w:t xml:space="preserve">, от 07.06.2007 </w:t>
            </w:r>
            <w:hyperlink r:id="rId12">
              <w:r>
                <w:rPr>
                  <w:color w:val="0000FF"/>
                </w:rPr>
                <w:t>N 1084-ЗРК</w:t>
              </w:r>
            </w:hyperlink>
            <w:r>
              <w:rPr>
                <w:color w:val="392C69"/>
              </w:rPr>
              <w:t>,</w:t>
            </w:r>
          </w:p>
          <w:p w:rsidR="00C233BA" w:rsidRDefault="00C233BA">
            <w:pPr>
              <w:pStyle w:val="ConsPlusNormal"/>
              <w:jc w:val="center"/>
            </w:pPr>
            <w:r>
              <w:rPr>
                <w:color w:val="392C69"/>
              </w:rPr>
              <w:t xml:space="preserve">от 18.06.2007 </w:t>
            </w:r>
            <w:hyperlink r:id="rId13">
              <w:r>
                <w:rPr>
                  <w:color w:val="0000FF"/>
                </w:rPr>
                <w:t>N 1090-ЗРК</w:t>
              </w:r>
            </w:hyperlink>
            <w:r>
              <w:rPr>
                <w:color w:val="392C69"/>
              </w:rPr>
              <w:t xml:space="preserve">, от 12.11.2007 </w:t>
            </w:r>
            <w:hyperlink r:id="rId14">
              <w:r>
                <w:rPr>
                  <w:color w:val="0000FF"/>
                </w:rPr>
                <w:t>N 1125-ЗРК</w:t>
              </w:r>
            </w:hyperlink>
            <w:r>
              <w:rPr>
                <w:color w:val="392C69"/>
              </w:rPr>
              <w:t>,</w:t>
            </w:r>
          </w:p>
          <w:p w:rsidR="00C233BA" w:rsidRDefault="00C233BA">
            <w:pPr>
              <w:pStyle w:val="ConsPlusNormal"/>
              <w:jc w:val="center"/>
            </w:pPr>
            <w:r>
              <w:rPr>
                <w:color w:val="392C69"/>
              </w:rPr>
              <w:t xml:space="preserve">от 03.12.2007 </w:t>
            </w:r>
            <w:hyperlink r:id="rId15">
              <w:r>
                <w:rPr>
                  <w:color w:val="0000FF"/>
                </w:rPr>
                <w:t>N 1136-ЗРК</w:t>
              </w:r>
            </w:hyperlink>
            <w:r>
              <w:rPr>
                <w:color w:val="392C69"/>
              </w:rPr>
              <w:t xml:space="preserve">, от 05.05.2008 </w:t>
            </w:r>
            <w:hyperlink r:id="rId16">
              <w:r>
                <w:rPr>
                  <w:color w:val="0000FF"/>
                </w:rPr>
                <w:t>N 1189-ЗРК</w:t>
              </w:r>
            </w:hyperlink>
            <w:r>
              <w:rPr>
                <w:color w:val="392C69"/>
              </w:rPr>
              <w:t>,</w:t>
            </w:r>
          </w:p>
          <w:p w:rsidR="00C233BA" w:rsidRDefault="00C233BA">
            <w:pPr>
              <w:pStyle w:val="ConsPlusNormal"/>
              <w:jc w:val="center"/>
            </w:pPr>
            <w:r>
              <w:rPr>
                <w:color w:val="392C69"/>
              </w:rPr>
              <w:t xml:space="preserve">от 06.10.2008 </w:t>
            </w:r>
            <w:hyperlink r:id="rId17">
              <w:r>
                <w:rPr>
                  <w:color w:val="0000FF"/>
                </w:rPr>
                <w:t>N 1230-ЗРК</w:t>
              </w:r>
            </w:hyperlink>
            <w:r>
              <w:rPr>
                <w:color w:val="392C69"/>
              </w:rPr>
              <w:t xml:space="preserve">, от 12.01.2009 </w:t>
            </w:r>
            <w:hyperlink r:id="rId18">
              <w:r>
                <w:rPr>
                  <w:color w:val="0000FF"/>
                </w:rPr>
                <w:t>N 1260-ЗРК</w:t>
              </w:r>
            </w:hyperlink>
            <w:r>
              <w:rPr>
                <w:color w:val="392C69"/>
              </w:rPr>
              <w:t>,</w:t>
            </w:r>
          </w:p>
          <w:p w:rsidR="00C233BA" w:rsidRDefault="00C233BA">
            <w:pPr>
              <w:pStyle w:val="ConsPlusNormal"/>
              <w:jc w:val="center"/>
            </w:pPr>
            <w:r>
              <w:rPr>
                <w:color w:val="392C69"/>
              </w:rPr>
              <w:t xml:space="preserve">от 16.07.2009 </w:t>
            </w:r>
            <w:hyperlink r:id="rId19">
              <w:r>
                <w:rPr>
                  <w:color w:val="0000FF"/>
                </w:rPr>
                <w:t>N 1312-ЗРК</w:t>
              </w:r>
            </w:hyperlink>
            <w:r>
              <w:rPr>
                <w:color w:val="392C69"/>
              </w:rPr>
              <w:t xml:space="preserve">, от 28.01.2010 </w:t>
            </w:r>
            <w:hyperlink r:id="rId20">
              <w:r>
                <w:rPr>
                  <w:color w:val="0000FF"/>
                </w:rPr>
                <w:t>N 1367-ЗРК</w:t>
              </w:r>
            </w:hyperlink>
            <w:r>
              <w:rPr>
                <w:color w:val="392C69"/>
              </w:rPr>
              <w:t>,</w:t>
            </w:r>
          </w:p>
          <w:p w:rsidR="00C233BA" w:rsidRDefault="00C233BA">
            <w:pPr>
              <w:pStyle w:val="ConsPlusNormal"/>
              <w:jc w:val="center"/>
            </w:pPr>
            <w:r>
              <w:rPr>
                <w:color w:val="392C69"/>
              </w:rPr>
              <w:t xml:space="preserve">от 25.06.2010 </w:t>
            </w:r>
            <w:hyperlink r:id="rId21">
              <w:r>
                <w:rPr>
                  <w:color w:val="0000FF"/>
                </w:rPr>
                <w:t>N 1396-ЗРК</w:t>
              </w:r>
            </w:hyperlink>
            <w:r>
              <w:rPr>
                <w:color w:val="392C69"/>
              </w:rPr>
              <w:t xml:space="preserve">, от 28.07.2010 </w:t>
            </w:r>
            <w:hyperlink r:id="rId22">
              <w:r>
                <w:rPr>
                  <w:color w:val="0000FF"/>
                </w:rPr>
                <w:t>N 1417-ЗРК</w:t>
              </w:r>
            </w:hyperlink>
            <w:r>
              <w:rPr>
                <w:color w:val="392C69"/>
              </w:rPr>
              <w:t>,</w:t>
            </w:r>
          </w:p>
          <w:p w:rsidR="00C233BA" w:rsidRDefault="00C233BA">
            <w:pPr>
              <w:pStyle w:val="ConsPlusNormal"/>
              <w:jc w:val="center"/>
            </w:pPr>
            <w:r>
              <w:rPr>
                <w:color w:val="392C69"/>
              </w:rPr>
              <w:t xml:space="preserve">от 03.09.2010 </w:t>
            </w:r>
            <w:hyperlink r:id="rId23">
              <w:r>
                <w:rPr>
                  <w:color w:val="0000FF"/>
                </w:rPr>
                <w:t>N 1423-ЗРК</w:t>
              </w:r>
            </w:hyperlink>
            <w:r>
              <w:rPr>
                <w:color w:val="392C69"/>
              </w:rPr>
              <w:t xml:space="preserve">, от 03.11.2011 </w:t>
            </w:r>
            <w:hyperlink r:id="rId24">
              <w:r>
                <w:rPr>
                  <w:color w:val="0000FF"/>
                </w:rPr>
                <w:t>N 1550-ЗРК</w:t>
              </w:r>
            </w:hyperlink>
            <w:r>
              <w:rPr>
                <w:color w:val="392C69"/>
              </w:rPr>
              <w:t>,</w:t>
            </w:r>
          </w:p>
          <w:p w:rsidR="00C233BA" w:rsidRDefault="00C233BA">
            <w:pPr>
              <w:pStyle w:val="ConsPlusNormal"/>
              <w:jc w:val="center"/>
            </w:pPr>
            <w:r>
              <w:rPr>
                <w:color w:val="392C69"/>
              </w:rPr>
              <w:t xml:space="preserve">от 16.01.2013 </w:t>
            </w:r>
            <w:hyperlink r:id="rId25">
              <w:r>
                <w:rPr>
                  <w:color w:val="0000FF"/>
                </w:rPr>
                <w:t>N 1676-ЗРК</w:t>
              </w:r>
            </w:hyperlink>
            <w:r>
              <w:rPr>
                <w:color w:val="392C69"/>
              </w:rPr>
              <w:t xml:space="preserve">, от 06.02.2013 </w:t>
            </w:r>
            <w:hyperlink r:id="rId26">
              <w:r>
                <w:rPr>
                  <w:color w:val="0000FF"/>
                </w:rPr>
                <w:t>N 1681-ЗРК</w:t>
              </w:r>
            </w:hyperlink>
            <w:r>
              <w:rPr>
                <w:color w:val="392C69"/>
              </w:rPr>
              <w:t>,</w:t>
            </w:r>
          </w:p>
          <w:p w:rsidR="00C233BA" w:rsidRDefault="00C233BA">
            <w:pPr>
              <w:pStyle w:val="ConsPlusNormal"/>
              <w:jc w:val="center"/>
            </w:pPr>
            <w:r>
              <w:rPr>
                <w:color w:val="392C69"/>
              </w:rPr>
              <w:t xml:space="preserve">от 04.03.2014 </w:t>
            </w:r>
            <w:hyperlink r:id="rId27">
              <w:r>
                <w:rPr>
                  <w:color w:val="0000FF"/>
                </w:rPr>
                <w:t>N 1774-ЗРК</w:t>
              </w:r>
            </w:hyperlink>
            <w:r>
              <w:rPr>
                <w:color w:val="392C69"/>
              </w:rPr>
              <w:t xml:space="preserve">, от 03.07.2014 </w:t>
            </w:r>
            <w:hyperlink r:id="rId28">
              <w:r>
                <w:rPr>
                  <w:color w:val="0000FF"/>
                </w:rPr>
                <w:t>N 1814-ЗРК</w:t>
              </w:r>
            </w:hyperlink>
            <w:r>
              <w:rPr>
                <w:color w:val="392C69"/>
              </w:rPr>
              <w:t>,</w:t>
            </w:r>
          </w:p>
          <w:p w:rsidR="00C233BA" w:rsidRDefault="00C233BA">
            <w:pPr>
              <w:pStyle w:val="ConsPlusNormal"/>
              <w:jc w:val="center"/>
            </w:pPr>
            <w:r>
              <w:rPr>
                <w:color w:val="392C69"/>
              </w:rPr>
              <w:t xml:space="preserve">от 05.12.2016 </w:t>
            </w:r>
            <w:hyperlink r:id="rId29">
              <w:r>
                <w:rPr>
                  <w:color w:val="0000FF"/>
                </w:rPr>
                <w:t>N 2071-ЗРК</w:t>
              </w:r>
            </w:hyperlink>
            <w:r>
              <w:rPr>
                <w:color w:val="392C69"/>
              </w:rPr>
              <w:t xml:space="preserve">, от 03.11.2017 </w:t>
            </w:r>
            <w:hyperlink r:id="rId30">
              <w:r>
                <w:rPr>
                  <w:color w:val="0000FF"/>
                </w:rPr>
                <w:t>N 2181-ЗРК</w:t>
              </w:r>
            </w:hyperlink>
            <w:r>
              <w:rPr>
                <w:color w:val="392C69"/>
              </w:rPr>
              <w:t>,</w:t>
            </w:r>
          </w:p>
          <w:p w:rsidR="00C233BA" w:rsidRDefault="00C233BA">
            <w:pPr>
              <w:pStyle w:val="ConsPlusNormal"/>
              <w:jc w:val="center"/>
            </w:pPr>
            <w:r>
              <w:rPr>
                <w:color w:val="392C69"/>
              </w:rPr>
              <w:t xml:space="preserve">от 26.02.2018 </w:t>
            </w:r>
            <w:hyperlink r:id="rId31">
              <w:r>
                <w:rPr>
                  <w:color w:val="0000FF"/>
                </w:rPr>
                <w:t>N 2220-ЗРК</w:t>
              </w:r>
            </w:hyperlink>
            <w:r>
              <w:rPr>
                <w:color w:val="392C69"/>
              </w:rPr>
              <w:t xml:space="preserve">, от 21.09.2018 </w:t>
            </w:r>
            <w:hyperlink r:id="rId32">
              <w:r>
                <w:rPr>
                  <w:color w:val="0000FF"/>
                </w:rPr>
                <w:t>N 2281-ЗРК</w:t>
              </w:r>
            </w:hyperlink>
            <w:r>
              <w:rPr>
                <w:color w:val="392C69"/>
              </w:rPr>
              <w:t>,</w:t>
            </w:r>
          </w:p>
          <w:p w:rsidR="00C233BA" w:rsidRDefault="00C233BA">
            <w:pPr>
              <w:pStyle w:val="ConsPlusNormal"/>
              <w:jc w:val="center"/>
            </w:pPr>
            <w:r>
              <w:rPr>
                <w:color w:val="392C69"/>
              </w:rPr>
              <w:t xml:space="preserve">от 29.10.2018 </w:t>
            </w:r>
            <w:hyperlink r:id="rId33">
              <w:r>
                <w:rPr>
                  <w:color w:val="0000FF"/>
                </w:rPr>
                <w:t>N 2304-ЗРК</w:t>
              </w:r>
            </w:hyperlink>
            <w:r>
              <w:rPr>
                <w:color w:val="392C69"/>
              </w:rPr>
              <w:t xml:space="preserve">, от 26.11.2018 </w:t>
            </w:r>
            <w:hyperlink r:id="rId34">
              <w:r>
                <w:rPr>
                  <w:color w:val="0000FF"/>
                </w:rPr>
                <w:t>N 2312-ЗРК</w:t>
              </w:r>
            </w:hyperlink>
            <w:r>
              <w:rPr>
                <w:color w:val="392C69"/>
              </w:rPr>
              <w:t>,</w:t>
            </w:r>
          </w:p>
          <w:p w:rsidR="00C233BA" w:rsidRDefault="00C233BA">
            <w:pPr>
              <w:pStyle w:val="ConsPlusNormal"/>
              <w:jc w:val="center"/>
            </w:pPr>
            <w:r>
              <w:rPr>
                <w:color w:val="392C69"/>
              </w:rPr>
              <w:t xml:space="preserve">от 22.07.2019 </w:t>
            </w:r>
            <w:hyperlink r:id="rId35">
              <w:r>
                <w:rPr>
                  <w:color w:val="0000FF"/>
                </w:rPr>
                <w:t>N 2393-ЗРК</w:t>
              </w:r>
            </w:hyperlink>
            <w:r>
              <w:rPr>
                <w:color w:val="392C69"/>
              </w:rPr>
              <w:t xml:space="preserve">, от 03.03.2020 </w:t>
            </w:r>
            <w:hyperlink r:id="rId36">
              <w:r>
                <w:rPr>
                  <w:color w:val="0000FF"/>
                </w:rPr>
                <w:t>N 2458-ЗРК</w:t>
              </w:r>
            </w:hyperlink>
            <w:r>
              <w:rPr>
                <w:color w:val="392C69"/>
              </w:rPr>
              <w:t>,</w:t>
            </w:r>
          </w:p>
          <w:p w:rsidR="00C233BA" w:rsidRDefault="00C233BA">
            <w:pPr>
              <w:pStyle w:val="ConsPlusNormal"/>
              <w:jc w:val="center"/>
            </w:pPr>
            <w:r>
              <w:rPr>
                <w:color w:val="392C69"/>
              </w:rPr>
              <w:t xml:space="preserve">от 09.12.2020 </w:t>
            </w:r>
            <w:hyperlink r:id="rId37">
              <w:r>
                <w:rPr>
                  <w:color w:val="0000FF"/>
                </w:rPr>
                <w:t>N 2522-ЗРК</w:t>
              </w:r>
            </w:hyperlink>
            <w:r>
              <w:rPr>
                <w:color w:val="392C69"/>
              </w:rPr>
              <w:t xml:space="preserve">, от 09.12.2021 </w:t>
            </w:r>
            <w:hyperlink r:id="rId38">
              <w:r>
                <w:rPr>
                  <w:color w:val="0000FF"/>
                </w:rPr>
                <w:t>N 2649-ЗРК</w:t>
              </w:r>
            </w:hyperlink>
            <w:r>
              <w:rPr>
                <w:color w:val="392C69"/>
              </w:rPr>
              <w:t>,</w:t>
            </w:r>
          </w:p>
          <w:p w:rsidR="00C233BA" w:rsidRDefault="00C233BA">
            <w:pPr>
              <w:pStyle w:val="ConsPlusNormal"/>
              <w:jc w:val="center"/>
            </w:pPr>
            <w:r>
              <w:rPr>
                <w:color w:val="392C69"/>
              </w:rPr>
              <w:t xml:space="preserve">с </w:t>
            </w:r>
            <w:proofErr w:type="spellStart"/>
            <w:r>
              <w:rPr>
                <w:color w:val="392C69"/>
              </w:rPr>
              <w:t>изм</w:t>
            </w:r>
            <w:proofErr w:type="spellEnd"/>
            <w:r>
              <w:rPr>
                <w:color w:val="392C69"/>
              </w:rPr>
              <w:t xml:space="preserve">., внесенными Постановлениями </w:t>
            </w:r>
            <w:proofErr w:type="gramStart"/>
            <w:r>
              <w:rPr>
                <w:color w:val="392C69"/>
              </w:rPr>
              <w:t>Конституционного</w:t>
            </w:r>
            <w:proofErr w:type="gramEnd"/>
          </w:p>
          <w:p w:rsidR="00C233BA" w:rsidRDefault="00C233BA">
            <w:pPr>
              <w:pStyle w:val="ConsPlusNormal"/>
              <w:jc w:val="center"/>
            </w:pPr>
            <w:r>
              <w:rPr>
                <w:color w:val="392C69"/>
              </w:rPr>
              <w:t xml:space="preserve">Суда РК от </w:t>
            </w:r>
            <w:hyperlink r:id="rId39">
              <w:r>
                <w:rPr>
                  <w:color w:val="0000FF"/>
                </w:rPr>
                <w:t>14.01.2014</w:t>
              </w:r>
            </w:hyperlink>
            <w:r>
              <w:rPr>
                <w:color w:val="392C69"/>
              </w:rPr>
              <w:t xml:space="preserve">, от </w:t>
            </w:r>
            <w:hyperlink r:id="rId40">
              <w:r>
                <w:rPr>
                  <w:color w:val="0000FF"/>
                </w:rPr>
                <w:t>23.04.2018</w:t>
              </w:r>
            </w:hyperlink>
            <w:r>
              <w:rPr>
                <w:color w:val="392C69"/>
              </w:rPr>
              <w:t xml:space="preserve">, от </w:t>
            </w:r>
            <w:hyperlink r:id="rId41">
              <w:r>
                <w:rPr>
                  <w:color w:val="0000FF"/>
                </w:rPr>
                <w:t>12.11.2019</w:t>
              </w:r>
            </w:hyperlink>
            <w:r>
              <w:rPr>
                <w:color w:val="392C69"/>
              </w:rPr>
              <w:t>,</w:t>
            </w:r>
          </w:p>
          <w:p w:rsidR="00C233BA" w:rsidRDefault="00C233BA">
            <w:pPr>
              <w:pStyle w:val="ConsPlusNormal"/>
              <w:jc w:val="center"/>
            </w:pPr>
            <w:r>
              <w:rPr>
                <w:color w:val="392C69"/>
              </w:rPr>
              <w:t xml:space="preserve">от </w:t>
            </w:r>
            <w:hyperlink r:id="rId42">
              <w:r>
                <w:rPr>
                  <w:color w:val="0000FF"/>
                </w:rPr>
                <w:t>22.06.2020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33BA" w:rsidRDefault="00C233BA">
            <w:pPr>
              <w:pStyle w:val="ConsPlusNormal"/>
            </w:pPr>
          </w:p>
        </w:tc>
      </w:tr>
    </w:tbl>
    <w:p w:rsidR="00C233BA" w:rsidRDefault="00C233BA">
      <w:pPr>
        <w:pStyle w:val="ConsPlusNormal"/>
        <w:jc w:val="both"/>
      </w:pPr>
    </w:p>
    <w:p w:rsidR="00C233BA" w:rsidRDefault="00C233BA">
      <w:pPr>
        <w:pStyle w:val="ConsPlusNormal"/>
        <w:ind w:firstLine="540"/>
        <w:jc w:val="both"/>
        <w:outlineLvl w:val="0"/>
      </w:pPr>
      <w:r>
        <w:t>Статья 1. Гарантированная социальная поддержка отдельных категорий граждан, проживающих на территории Республики Карелия, осуществляется в соответствии с настоящим Законом, иными нормативными правовыми актами Республики Карелия.</w:t>
      </w:r>
    </w:p>
    <w:p w:rsidR="00C233BA" w:rsidRDefault="00C233BA">
      <w:pPr>
        <w:pStyle w:val="ConsPlusNormal"/>
        <w:jc w:val="both"/>
      </w:pPr>
      <w:r>
        <w:t>(</w:t>
      </w:r>
      <w:proofErr w:type="gramStart"/>
      <w:r>
        <w:t>в</w:t>
      </w:r>
      <w:proofErr w:type="gramEnd"/>
      <w:r>
        <w:t xml:space="preserve"> ред. Законов РК от 18.06.2007 </w:t>
      </w:r>
      <w:hyperlink r:id="rId43">
        <w:r>
          <w:rPr>
            <w:color w:val="0000FF"/>
          </w:rPr>
          <w:t>N 1090-ЗРК</w:t>
        </w:r>
      </w:hyperlink>
      <w:r>
        <w:t xml:space="preserve">, от 06.10.2008 </w:t>
      </w:r>
      <w:hyperlink r:id="rId44">
        <w:r>
          <w:rPr>
            <w:color w:val="0000FF"/>
          </w:rPr>
          <w:t>N 1230-ЗРК</w:t>
        </w:r>
      </w:hyperlink>
      <w:r>
        <w:t>)</w:t>
      </w:r>
    </w:p>
    <w:p w:rsidR="00C233BA" w:rsidRDefault="00C233BA">
      <w:pPr>
        <w:pStyle w:val="ConsPlusNormal"/>
        <w:jc w:val="both"/>
      </w:pPr>
    </w:p>
    <w:p w:rsidR="00C233BA" w:rsidRDefault="00C233BA">
      <w:pPr>
        <w:pStyle w:val="ConsPlusNormal"/>
        <w:ind w:firstLine="540"/>
        <w:jc w:val="both"/>
        <w:outlineLvl w:val="0"/>
      </w:pPr>
      <w:r>
        <w:t>Статья 2. Настоящий Закон регулирует правоотношения по социальной поддержке следующих категорий граждан:</w:t>
      </w:r>
    </w:p>
    <w:p w:rsidR="00C233BA" w:rsidRDefault="00C233BA">
      <w:pPr>
        <w:pStyle w:val="ConsPlusNormal"/>
        <w:spacing w:before="200"/>
        <w:ind w:firstLine="540"/>
        <w:jc w:val="both"/>
      </w:pPr>
      <w:bookmarkStart w:id="0" w:name="P43"/>
      <w:bookmarkEnd w:id="0"/>
      <w:r>
        <w:t>1) ветераны труда, а также граждане, приравненные к ним по состоянию на 31 декабря 2004 года;</w:t>
      </w:r>
    </w:p>
    <w:p w:rsidR="00C233BA" w:rsidRDefault="00C233BA">
      <w:pPr>
        <w:pStyle w:val="ConsPlusNormal"/>
        <w:spacing w:before="200"/>
        <w:ind w:firstLine="540"/>
        <w:jc w:val="both"/>
      </w:pPr>
      <w:bookmarkStart w:id="1" w:name="P44"/>
      <w:bookmarkEnd w:id="1"/>
      <w:r>
        <w:t>2) ветераны труда Республики Карелия;</w:t>
      </w:r>
    </w:p>
    <w:p w:rsidR="00C233BA" w:rsidRDefault="00C233BA">
      <w:pPr>
        <w:pStyle w:val="ConsPlusNormal"/>
        <w:spacing w:before="200"/>
        <w:ind w:firstLine="540"/>
        <w:jc w:val="both"/>
      </w:pPr>
      <w:bookmarkStart w:id="2" w:name="P45"/>
      <w:bookmarkEnd w:id="2"/>
      <w:r>
        <w:t>3) реабилитированные лица и лица, признанные пострадавшими от политических репрессий;</w:t>
      </w:r>
    </w:p>
    <w:p w:rsidR="00C233BA" w:rsidRDefault="00C233BA">
      <w:pPr>
        <w:pStyle w:val="ConsPlusNormal"/>
        <w:spacing w:before="200"/>
        <w:ind w:firstLine="540"/>
        <w:jc w:val="both"/>
      </w:pPr>
      <w:bookmarkStart w:id="3" w:name="P46"/>
      <w:bookmarkEnd w:id="3"/>
      <w:r>
        <w:t>4)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p>
    <w:p w:rsidR="00C233BA" w:rsidRDefault="00C233BA">
      <w:pPr>
        <w:pStyle w:val="ConsPlusNormal"/>
        <w:spacing w:before="200"/>
        <w:ind w:firstLine="540"/>
        <w:jc w:val="both"/>
      </w:pPr>
      <w:proofErr w:type="gramStart"/>
      <w:r>
        <w:t xml:space="preserve">5) лица, работавшие в период Великой Отечественной войны на территории Карело-Финской ССР в пределах тыловых границ действующих Северного и Карельского фронтов и выполнявшие </w:t>
      </w:r>
      <w:r>
        <w:lastRenderedPageBreak/>
        <w:t>задачи в интересах армии и флота, постоянно проживающие в настоящее время на территории Республики Карелия;</w:t>
      </w:r>
      <w:proofErr w:type="gramEnd"/>
    </w:p>
    <w:p w:rsidR="00C233BA" w:rsidRDefault="00C233BA">
      <w:pPr>
        <w:pStyle w:val="ConsPlusNormal"/>
        <w:spacing w:before="200"/>
        <w:ind w:firstLine="540"/>
        <w:jc w:val="both"/>
      </w:pPr>
      <w:r>
        <w:t>6) бывшие бойцы истребительных батальонов, созданных в 1941 году для защиты Карело-Финской ССР;</w:t>
      </w:r>
    </w:p>
    <w:p w:rsidR="00C233BA" w:rsidRDefault="00C233BA">
      <w:pPr>
        <w:pStyle w:val="ConsPlusNormal"/>
        <w:spacing w:before="200"/>
        <w:ind w:firstLine="540"/>
        <w:jc w:val="both"/>
      </w:pPr>
      <w:proofErr w:type="gramStart"/>
      <w:r>
        <w:t>7) граждане, принимавшие участие в разминировании территорий бывшего СССР в подразделениях личного состава городских и районных команд минеров, подразделениях ОСОАВИАХИМ, ДОСАРМ, ДОСААФ и ДОСФЛОТ, а также являвшиеся штатными работниками центрального, городских и районных советов ОСОАВИАХИМ Карело-Финской ССР;</w:t>
      </w:r>
      <w:proofErr w:type="gramEnd"/>
    </w:p>
    <w:p w:rsidR="00C233BA" w:rsidRDefault="00C233BA">
      <w:pPr>
        <w:pStyle w:val="ConsPlusNormal"/>
        <w:spacing w:before="200"/>
        <w:ind w:firstLine="540"/>
        <w:jc w:val="both"/>
      </w:pPr>
      <w:r>
        <w:t>8) военнослужащие, проходившие военную службу в ротах, батальонах, штабах МПВО и принимавшие участие в разминировании освобожденных от фашистских захватчиков территорий в период Великой Отечественной войны и в послевоенные годы;</w:t>
      </w:r>
    </w:p>
    <w:p w:rsidR="00C233BA" w:rsidRDefault="00C233BA">
      <w:pPr>
        <w:pStyle w:val="ConsPlusNormal"/>
        <w:spacing w:before="200"/>
        <w:ind w:firstLine="540"/>
        <w:jc w:val="both"/>
      </w:pPr>
      <w:bookmarkStart w:id="4" w:name="P51"/>
      <w:bookmarkEnd w:id="4"/>
      <w:r>
        <w:t>9) граждане, принимавшие участие в разминировании районов Карелии в составе частей Советской Армии при прохождении учебных сборов;</w:t>
      </w:r>
    </w:p>
    <w:p w:rsidR="00C233BA" w:rsidRDefault="00C233BA">
      <w:pPr>
        <w:pStyle w:val="ConsPlusNormal"/>
        <w:spacing w:before="200"/>
        <w:ind w:firstLine="540"/>
        <w:jc w:val="both"/>
      </w:pPr>
      <w:bookmarkStart w:id="5" w:name="P52"/>
      <w:bookmarkEnd w:id="5"/>
      <w:r>
        <w:t>10) специалисты государственных учреждений Республики Карелия, работающие и проживающие за пределами городов: врачи, медицинские психологи, провизоры, работники со средним медицинским и фармацевтическим образованием Республики Карелия, специалисты государственной ветеринарной службы, социальные работники, специалисты учреждений культуры, работники культуры, работающие в стационарных учреждениях социального обслуживания;</w:t>
      </w:r>
    </w:p>
    <w:p w:rsidR="00C233BA" w:rsidRDefault="00C233BA">
      <w:pPr>
        <w:pStyle w:val="ConsPlusNormal"/>
        <w:jc w:val="both"/>
      </w:pPr>
      <w:r>
        <w:t xml:space="preserve">(в ред. Законов РК от 26.07.2005 </w:t>
      </w:r>
      <w:hyperlink r:id="rId45">
        <w:r>
          <w:rPr>
            <w:color w:val="0000FF"/>
          </w:rPr>
          <w:t>N 896-ЗРК</w:t>
        </w:r>
      </w:hyperlink>
      <w:r>
        <w:t xml:space="preserve">, от 28.01.2010 </w:t>
      </w:r>
      <w:hyperlink r:id="rId46">
        <w:r>
          <w:rPr>
            <w:color w:val="0000FF"/>
          </w:rPr>
          <w:t>N 1367-ЗРК</w:t>
        </w:r>
      </w:hyperlink>
      <w:r>
        <w:t xml:space="preserve">, от 16.01.2013 </w:t>
      </w:r>
      <w:hyperlink r:id="rId47">
        <w:r>
          <w:rPr>
            <w:color w:val="0000FF"/>
          </w:rPr>
          <w:t>N 1676-ЗРК</w:t>
        </w:r>
      </w:hyperlink>
      <w:r>
        <w:t>)</w:t>
      </w:r>
    </w:p>
    <w:p w:rsidR="00C233BA" w:rsidRDefault="00C233BA">
      <w:pPr>
        <w:pStyle w:val="ConsPlusNormal"/>
        <w:spacing w:before="200"/>
        <w:ind w:firstLine="540"/>
        <w:jc w:val="both"/>
      </w:pPr>
      <w:r>
        <w:t xml:space="preserve">10.1) утратил силу с 1 января 2019 года. - </w:t>
      </w:r>
      <w:hyperlink r:id="rId48">
        <w:proofErr w:type="gramStart"/>
        <w:r>
          <w:rPr>
            <w:color w:val="0000FF"/>
          </w:rPr>
          <w:t>Закон</w:t>
        </w:r>
      </w:hyperlink>
      <w:r>
        <w:t xml:space="preserve"> РК от 29.10.2018 N 2304-ЗРК;</w:t>
      </w:r>
      <w:proofErr w:type="gramEnd"/>
    </w:p>
    <w:p w:rsidR="00C233BA" w:rsidRDefault="00C233BA">
      <w:pPr>
        <w:pStyle w:val="ConsPlusNormal"/>
        <w:spacing w:before="200"/>
        <w:ind w:firstLine="540"/>
        <w:jc w:val="both"/>
      </w:pPr>
      <w:bookmarkStart w:id="6" w:name="P55"/>
      <w:bookmarkEnd w:id="6"/>
      <w:r>
        <w:t>11) работающие и проживающие за пределами городов педагогические работники государственных учреждений Республики Карелия, за исключением работников государственных образовательных организаций Республики Карелия;</w:t>
      </w:r>
    </w:p>
    <w:p w:rsidR="00C233BA" w:rsidRDefault="00C233BA">
      <w:pPr>
        <w:pStyle w:val="ConsPlusNormal"/>
        <w:jc w:val="both"/>
      </w:pPr>
      <w:r>
        <w:t xml:space="preserve">(в ред. Законов РК от 03.07.2014 </w:t>
      </w:r>
      <w:hyperlink r:id="rId49">
        <w:r>
          <w:rPr>
            <w:color w:val="0000FF"/>
          </w:rPr>
          <w:t>N 1814-ЗРК</w:t>
        </w:r>
      </w:hyperlink>
      <w:r>
        <w:t xml:space="preserve">, от 09.12.2021 </w:t>
      </w:r>
      <w:hyperlink r:id="rId50">
        <w:r>
          <w:rPr>
            <w:color w:val="0000FF"/>
          </w:rPr>
          <w:t>N 2649-ЗРК</w:t>
        </w:r>
      </w:hyperlink>
      <w:r>
        <w:t>)</w:t>
      </w:r>
    </w:p>
    <w:p w:rsidR="00C233BA" w:rsidRDefault="00C233BA">
      <w:pPr>
        <w:pStyle w:val="ConsPlusNormal"/>
        <w:spacing w:before="200"/>
        <w:ind w:firstLine="540"/>
        <w:jc w:val="both"/>
      </w:pPr>
      <w:r>
        <w:t xml:space="preserve">11.1) утратил силу с 1 января 2019 года. - </w:t>
      </w:r>
      <w:hyperlink r:id="rId51">
        <w:proofErr w:type="gramStart"/>
        <w:r>
          <w:rPr>
            <w:color w:val="0000FF"/>
          </w:rPr>
          <w:t>Закон</w:t>
        </w:r>
      </w:hyperlink>
      <w:r>
        <w:t xml:space="preserve"> РК от 29.10.2018 N 2304-ЗРК;</w:t>
      </w:r>
      <w:proofErr w:type="gramEnd"/>
    </w:p>
    <w:p w:rsidR="00C233BA" w:rsidRDefault="00C233BA">
      <w:pPr>
        <w:pStyle w:val="ConsPlusNormal"/>
        <w:spacing w:before="200"/>
        <w:ind w:firstLine="540"/>
        <w:jc w:val="both"/>
      </w:pPr>
      <w:r>
        <w:t>11.2) проживающие и работающие в сельских населенных пунктах, рабочих поселках (поселках городского типа) руководители государственных образовательных организаций Республики Карелия и муниципальных образовательных организаций, их заместители, руководители структурных подразделений указанных организаций, их заместители, педагогические работники указанных организаций;</w:t>
      </w:r>
    </w:p>
    <w:p w:rsidR="00C233BA" w:rsidRDefault="00C233BA">
      <w:pPr>
        <w:pStyle w:val="ConsPlusNormal"/>
        <w:jc w:val="both"/>
      </w:pPr>
      <w:r>
        <w:t xml:space="preserve">(п. 11.2 </w:t>
      </w:r>
      <w:proofErr w:type="gramStart"/>
      <w:r>
        <w:t>введен</w:t>
      </w:r>
      <w:proofErr w:type="gramEnd"/>
      <w:r>
        <w:t xml:space="preserve"> </w:t>
      </w:r>
      <w:hyperlink r:id="rId52">
        <w:r>
          <w:rPr>
            <w:color w:val="0000FF"/>
          </w:rPr>
          <w:t>Законом</w:t>
        </w:r>
      </w:hyperlink>
      <w:r>
        <w:t xml:space="preserve"> РК от 09.12.2021 N 2649-ЗРК)</w:t>
      </w:r>
    </w:p>
    <w:p w:rsidR="00C233BA" w:rsidRDefault="00C233BA">
      <w:pPr>
        <w:pStyle w:val="ConsPlusNormal"/>
        <w:spacing w:before="200"/>
        <w:ind w:firstLine="540"/>
        <w:jc w:val="both"/>
      </w:pPr>
      <w:bookmarkStart w:id="7" w:name="P60"/>
      <w:bookmarkEnd w:id="7"/>
      <w:proofErr w:type="gramStart"/>
      <w:r>
        <w:t>12) проживающие за пределами городов пенсионеры, проработавшие в совокупности не менее десяти лет врачами, провизорами, медицинскими или фармацевтическими работниками со средним специальным образованием, специалистами ветеринарной службы, социальными работниками учреждений социального обслуживания, непосредственно занимавшимися социальным обслуживанием населения, специалистами учреждений культуры, педагогическими работниками в государственных учреждениях и (или) муниципальных учреждениях, расположенных в сельской местности, поселках городского типа, и (или) в учреждениях социалистической</w:t>
      </w:r>
      <w:proofErr w:type="gramEnd"/>
      <w:r>
        <w:t xml:space="preserve"> </w:t>
      </w:r>
      <w:proofErr w:type="gramStart"/>
      <w:r>
        <w:t>формы собственности до их преобразования в результате приватизации или реорганизации в организации иной формы собственности, располагавшихся в сельской местности, поселках городского типа, педагогическими работниками в государственных образовательных организациях Республики Карелия и муниципальных образовательных организациях, расположенных в сельской местности, рабочих поселках (поселках городского типа), либо не менее десяти лет по одной из вышеперечисленных специальностей (должностей);</w:t>
      </w:r>
      <w:proofErr w:type="gramEnd"/>
    </w:p>
    <w:p w:rsidR="00C233BA" w:rsidRDefault="00C233BA">
      <w:pPr>
        <w:pStyle w:val="ConsPlusNormal"/>
        <w:jc w:val="both"/>
      </w:pPr>
      <w:r>
        <w:t xml:space="preserve">(п. 12 в ред. </w:t>
      </w:r>
      <w:hyperlink r:id="rId53">
        <w:r>
          <w:rPr>
            <w:color w:val="0000FF"/>
          </w:rPr>
          <w:t>Закона</w:t>
        </w:r>
      </w:hyperlink>
      <w:r>
        <w:t xml:space="preserve"> РК от 26.11.2018 N 2312-ЗРК)</w:t>
      </w:r>
    </w:p>
    <w:p w:rsidR="00C233BA" w:rsidRDefault="00C233BA">
      <w:pPr>
        <w:pStyle w:val="ConsPlusNormal"/>
        <w:spacing w:before="200"/>
        <w:ind w:firstLine="540"/>
        <w:jc w:val="both"/>
      </w:pPr>
      <w:bookmarkStart w:id="8" w:name="P62"/>
      <w:bookmarkEnd w:id="8"/>
      <w:r>
        <w:t>13) медицинские и иные работники специализированных противотуберкулезных учреждений, подвергающиеся риску заражения туберкулезом при исполнении служебных обязанностей.</w:t>
      </w:r>
    </w:p>
    <w:p w:rsidR="00C233BA" w:rsidRDefault="00C233BA">
      <w:pPr>
        <w:pStyle w:val="ConsPlusNormal"/>
        <w:jc w:val="both"/>
      </w:pPr>
    </w:p>
    <w:p w:rsidR="00C233BA" w:rsidRDefault="00C233BA">
      <w:pPr>
        <w:pStyle w:val="ConsPlusNormal"/>
        <w:ind w:firstLine="540"/>
        <w:jc w:val="both"/>
        <w:outlineLvl w:val="0"/>
      </w:pPr>
      <w:bookmarkStart w:id="9" w:name="P64"/>
      <w:bookmarkEnd w:id="9"/>
      <w:r>
        <w:t xml:space="preserve">Статья 3. </w:t>
      </w:r>
      <w:proofErr w:type="gramStart"/>
      <w:r>
        <w:t xml:space="preserve">Социальная поддержка граждан, указанных в </w:t>
      </w:r>
      <w:hyperlink w:anchor="P43">
        <w:r>
          <w:rPr>
            <w:color w:val="0000FF"/>
          </w:rPr>
          <w:t>пунктах 1</w:t>
        </w:r>
      </w:hyperlink>
      <w:r>
        <w:t xml:space="preserve">, </w:t>
      </w:r>
      <w:hyperlink w:anchor="P44">
        <w:r>
          <w:rPr>
            <w:color w:val="0000FF"/>
          </w:rPr>
          <w:t>2</w:t>
        </w:r>
      </w:hyperlink>
      <w:r>
        <w:t xml:space="preserve">, </w:t>
      </w:r>
      <w:hyperlink w:anchor="P46">
        <w:r>
          <w:rPr>
            <w:color w:val="0000FF"/>
          </w:rPr>
          <w:t>4</w:t>
        </w:r>
      </w:hyperlink>
      <w:r>
        <w:t>-</w:t>
      </w:r>
      <w:hyperlink w:anchor="P51">
        <w:r>
          <w:rPr>
            <w:color w:val="0000FF"/>
          </w:rPr>
          <w:t>9 статьи 2</w:t>
        </w:r>
      </w:hyperlink>
      <w:r>
        <w:t xml:space="preserve"> настоящего Закона, осуществляется в форме предоставления ежемесячной денежной выплаты с 1 января 2008 года в размере 600 рублей, с 1 июля 2008 года в размере 700 рублей и компенсации расходов на оплату жилых помещений и коммунальных услуг (водоснабжение, водоотведение, </w:t>
      </w:r>
      <w:r>
        <w:lastRenderedPageBreak/>
        <w:t>вывоз бытовых и других отходов, газ, электрическая и тепловая</w:t>
      </w:r>
      <w:proofErr w:type="gramEnd"/>
      <w:r>
        <w:t xml:space="preserve"> </w:t>
      </w:r>
      <w:proofErr w:type="gramStart"/>
      <w:r>
        <w:t>энергия, а гражданам, проживающим в домах, не имеющих центрального отопления, при наличии печного отопления - твердое топливо и транспортные услуги для доставки этого топлива) в размере 50 процентов в пределах социальных норм площади жилья, устанавливаемых Правительством Республики Карелия, и нормативов потребления коммунальных услуг, установленных в соответствии с законодательством Российской Федерации, а также бесплатного изготовления и ремонта зубных протезов при наличии медицинских</w:t>
      </w:r>
      <w:proofErr w:type="gramEnd"/>
      <w:r>
        <w:t xml:space="preserve"> показаний, в соответствии с перечнем стоматологических услуг, перечнем ортопедических стоматологических протезов, аппаратов и приспособлений для бесплатного зубопротезирования отдельных категорий граждан, </w:t>
      </w:r>
      <w:proofErr w:type="gramStart"/>
      <w:r>
        <w:t>утверждаемыми</w:t>
      </w:r>
      <w:proofErr w:type="gramEnd"/>
      <w:r>
        <w:t xml:space="preserve"> Правительством Республики Карелия.</w:t>
      </w:r>
    </w:p>
    <w:p w:rsidR="00C233BA" w:rsidRDefault="00C233BA">
      <w:pPr>
        <w:pStyle w:val="ConsPlusNormal"/>
        <w:jc w:val="both"/>
      </w:pPr>
      <w:r>
        <w:t xml:space="preserve">(в ред. Законов РК от 18.07.2006 </w:t>
      </w:r>
      <w:hyperlink r:id="rId54">
        <w:r>
          <w:rPr>
            <w:color w:val="0000FF"/>
          </w:rPr>
          <w:t>N 1020-ЗРК</w:t>
        </w:r>
      </w:hyperlink>
      <w:r>
        <w:t xml:space="preserve">, от 19.12.2006 </w:t>
      </w:r>
      <w:hyperlink r:id="rId55">
        <w:r>
          <w:rPr>
            <w:color w:val="0000FF"/>
          </w:rPr>
          <w:t>N 1042-ЗРК</w:t>
        </w:r>
      </w:hyperlink>
      <w:r>
        <w:t xml:space="preserve">, от 03.12.2007 </w:t>
      </w:r>
      <w:hyperlink r:id="rId56">
        <w:r>
          <w:rPr>
            <w:color w:val="0000FF"/>
          </w:rPr>
          <w:t>N 1136-ЗРК</w:t>
        </w:r>
      </w:hyperlink>
      <w:r>
        <w:t xml:space="preserve">, от 28.07.2010 </w:t>
      </w:r>
      <w:hyperlink r:id="rId57">
        <w:r>
          <w:rPr>
            <w:color w:val="0000FF"/>
          </w:rPr>
          <w:t>N 1417-ЗРК</w:t>
        </w:r>
      </w:hyperlink>
      <w:r>
        <w:t xml:space="preserve">, </w:t>
      </w:r>
      <w:proofErr w:type="gramStart"/>
      <w:r>
        <w:t>от</w:t>
      </w:r>
      <w:proofErr w:type="gramEnd"/>
      <w:r>
        <w:t xml:space="preserve"> 06.02.2013 </w:t>
      </w:r>
      <w:hyperlink r:id="rId58">
        <w:r>
          <w:rPr>
            <w:color w:val="0000FF"/>
          </w:rPr>
          <w:t>N 1681-ЗРК</w:t>
        </w:r>
      </w:hyperlink>
      <w:r>
        <w:t xml:space="preserve">, от 03.11.2017 </w:t>
      </w:r>
      <w:hyperlink r:id="rId59">
        <w:r>
          <w:rPr>
            <w:color w:val="0000FF"/>
          </w:rPr>
          <w:t>N 2181-ЗРК</w:t>
        </w:r>
      </w:hyperlink>
      <w:r>
        <w:t>)</w:t>
      </w:r>
    </w:p>
    <w:p w:rsidR="00C233BA" w:rsidRDefault="00C233BA">
      <w:pPr>
        <w:pStyle w:val="ConsPlusNormal"/>
        <w:spacing w:before="200"/>
        <w:ind w:firstLine="540"/>
        <w:jc w:val="both"/>
      </w:pPr>
      <w:proofErr w:type="gramStart"/>
      <w:r>
        <w:t xml:space="preserve">Социальная поддержка граждан, указанных в </w:t>
      </w:r>
      <w:hyperlink w:anchor="P45">
        <w:r>
          <w:rPr>
            <w:color w:val="0000FF"/>
          </w:rPr>
          <w:t>пункте 3 статьи 2</w:t>
        </w:r>
      </w:hyperlink>
      <w:r>
        <w:t xml:space="preserve"> настоящего Закона, осуществляется в форме предоставления ежемесячной денежной выплаты с 1 января 2008 года в размере 650 рублей, с 1 июля 2008 года в размере 750 рублей и компенсации расходов на оплату жилых помещений и коммунальных услуг (водоснабжение, водоотведение, вывоз бытовых и других отходов, газ, электрическая и тепловая энергия, а гражданам</w:t>
      </w:r>
      <w:proofErr w:type="gramEnd"/>
      <w:r>
        <w:t xml:space="preserve">, </w:t>
      </w:r>
      <w:proofErr w:type="gramStart"/>
      <w:r>
        <w:t>проживающим в домах, не имеющих центрального отопления, при наличии печного отопления - твердое топливо и транспортные услуги для доставки этого топлива) в размере 50 процентов в пределах социальных норм площади жилья, устанавливаемых Правительством Республики Карелия, и нормативов потребления коммунальных услуг, установленных в соответствии с законодательством Российской Федерации, а также бесплатного изготовления и ремонта зубных протезов при наличии медицинских показаний, в соответствии</w:t>
      </w:r>
      <w:proofErr w:type="gramEnd"/>
      <w:r>
        <w:t xml:space="preserve"> с перечнем стоматологических услуг, перечнем ортопедических стоматологических протезов, аппаратов и приспособлений для бесплатного зубопротезирования отдельных категорий граждан, </w:t>
      </w:r>
      <w:proofErr w:type="gramStart"/>
      <w:r>
        <w:t>утверждаемыми</w:t>
      </w:r>
      <w:proofErr w:type="gramEnd"/>
      <w:r>
        <w:t xml:space="preserve"> Правительством Республики Карелия.</w:t>
      </w:r>
    </w:p>
    <w:p w:rsidR="00C233BA" w:rsidRDefault="00C233BA">
      <w:pPr>
        <w:pStyle w:val="ConsPlusNormal"/>
        <w:jc w:val="both"/>
      </w:pPr>
      <w:r>
        <w:t xml:space="preserve">(в ред. Законов РК от 18.07.2006 </w:t>
      </w:r>
      <w:hyperlink r:id="rId60">
        <w:r>
          <w:rPr>
            <w:color w:val="0000FF"/>
          </w:rPr>
          <w:t>N 1020-ЗРК</w:t>
        </w:r>
      </w:hyperlink>
      <w:r>
        <w:t xml:space="preserve">, от 19.12.2006 </w:t>
      </w:r>
      <w:hyperlink r:id="rId61">
        <w:r>
          <w:rPr>
            <w:color w:val="0000FF"/>
          </w:rPr>
          <w:t>N 1042-ЗРК</w:t>
        </w:r>
      </w:hyperlink>
      <w:r>
        <w:t xml:space="preserve">, от 03.12.2007 </w:t>
      </w:r>
      <w:hyperlink r:id="rId62">
        <w:r>
          <w:rPr>
            <w:color w:val="0000FF"/>
          </w:rPr>
          <w:t>N 1136-ЗРК</w:t>
        </w:r>
      </w:hyperlink>
      <w:r>
        <w:t xml:space="preserve">, от 28.07.2010 </w:t>
      </w:r>
      <w:hyperlink r:id="rId63">
        <w:r>
          <w:rPr>
            <w:color w:val="0000FF"/>
          </w:rPr>
          <w:t>N 1417-ЗРК</w:t>
        </w:r>
      </w:hyperlink>
      <w:r>
        <w:t xml:space="preserve">, </w:t>
      </w:r>
      <w:proofErr w:type="gramStart"/>
      <w:r>
        <w:t>от</w:t>
      </w:r>
      <w:proofErr w:type="gramEnd"/>
      <w:r>
        <w:t xml:space="preserve"> 06.02.2013 </w:t>
      </w:r>
      <w:hyperlink r:id="rId64">
        <w:r>
          <w:rPr>
            <w:color w:val="0000FF"/>
          </w:rPr>
          <w:t>N 1681-ЗРК</w:t>
        </w:r>
      </w:hyperlink>
      <w:r>
        <w:t xml:space="preserve">, от 03.11.2017 </w:t>
      </w:r>
      <w:hyperlink r:id="rId65">
        <w:r>
          <w:rPr>
            <w:color w:val="0000FF"/>
          </w:rPr>
          <w:t>N 2181-ЗРК</w:t>
        </w:r>
      </w:hyperlink>
      <w:r>
        <w:t>)</w:t>
      </w:r>
    </w:p>
    <w:p w:rsidR="00C233BA" w:rsidRDefault="00C233BA">
      <w:pPr>
        <w:pStyle w:val="ConsPlusNormal"/>
        <w:spacing w:before="200"/>
        <w:ind w:firstLine="540"/>
        <w:jc w:val="both"/>
      </w:pPr>
      <w:r>
        <w:t xml:space="preserve">Социальная поддержка граждан, указанных в </w:t>
      </w:r>
      <w:hyperlink w:anchor="P52">
        <w:r>
          <w:rPr>
            <w:color w:val="0000FF"/>
          </w:rPr>
          <w:t>пункте 10 статьи 2</w:t>
        </w:r>
      </w:hyperlink>
      <w:r>
        <w:t xml:space="preserve"> настоящего Закона, осуществляется в форме компенсации расходов на оплату жилых помещений, отопления и освещения в пределах социальных норм площади жилья, устанавливаемых Правительством Республики Карелия, и нормативов потребления коммунальных услуг, установленных в соответствии с законодательством Российской Федерации. Компенсация расходов на оплату жилых помещений, отопления и освещения производится независимо от вида жилищного фонда.</w:t>
      </w:r>
    </w:p>
    <w:p w:rsidR="00C233BA" w:rsidRDefault="00C233BA">
      <w:pPr>
        <w:pStyle w:val="ConsPlusNormal"/>
        <w:jc w:val="both"/>
      </w:pPr>
      <w:r>
        <w:t>(</w:t>
      </w:r>
      <w:proofErr w:type="gramStart"/>
      <w:r>
        <w:t>в</w:t>
      </w:r>
      <w:proofErr w:type="gramEnd"/>
      <w:r>
        <w:t xml:space="preserve"> ред. Законов РК от 16.12.2005 </w:t>
      </w:r>
      <w:hyperlink r:id="rId66">
        <w:r>
          <w:rPr>
            <w:color w:val="0000FF"/>
          </w:rPr>
          <w:t>N 925-ЗРК</w:t>
        </w:r>
      </w:hyperlink>
      <w:r>
        <w:t xml:space="preserve">, от 18.07.2006 </w:t>
      </w:r>
      <w:hyperlink r:id="rId67">
        <w:r>
          <w:rPr>
            <w:color w:val="0000FF"/>
          </w:rPr>
          <w:t>N 1020-ЗРК</w:t>
        </w:r>
      </w:hyperlink>
      <w:r>
        <w:t xml:space="preserve">, от 12.11.2007 </w:t>
      </w:r>
      <w:hyperlink r:id="rId68">
        <w:r>
          <w:rPr>
            <w:color w:val="0000FF"/>
          </w:rPr>
          <w:t>N 1125-ЗРК</w:t>
        </w:r>
      </w:hyperlink>
      <w:r>
        <w:t xml:space="preserve">, от 05.05.2008 </w:t>
      </w:r>
      <w:hyperlink r:id="rId69">
        <w:r>
          <w:rPr>
            <w:color w:val="0000FF"/>
          </w:rPr>
          <w:t>N 1189-ЗРК</w:t>
        </w:r>
      </w:hyperlink>
      <w:r>
        <w:t xml:space="preserve">, от 03.11.2017 </w:t>
      </w:r>
      <w:hyperlink r:id="rId70">
        <w:r>
          <w:rPr>
            <w:color w:val="0000FF"/>
          </w:rPr>
          <w:t>N 2181-ЗРК</w:t>
        </w:r>
      </w:hyperlink>
      <w:r>
        <w:t xml:space="preserve">, от 29.10.2018 </w:t>
      </w:r>
      <w:hyperlink r:id="rId71">
        <w:r>
          <w:rPr>
            <w:color w:val="0000FF"/>
          </w:rPr>
          <w:t>N 2304-ЗРК</w:t>
        </w:r>
      </w:hyperlink>
      <w:r>
        <w:t>)</w:t>
      </w:r>
    </w:p>
    <w:p w:rsidR="00C233BA" w:rsidRDefault="00C233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233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33BA" w:rsidRDefault="00C233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3BA" w:rsidRDefault="00C233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3BA" w:rsidRDefault="00C233BA">
            <w:pPr>
              <w:pStyle w:val="ConsPlusNormal"/>
              <w:jc w:val="both"/>
            </w:pPr>
            <w:hyperlink r:id="rId72">
              <w:r>
                <w:rPr>
                  <w:color w:val="0000FF"/>
                </w:rPr>
                <w:t>Законом</w:t>
              </w:r>
            </w:hyperlink>
            <w:r>
              <w:rPr>
                <w:color w:val="392C69"/>
              </w:rPr>
              <w:t xml:space="preserve"> РК от 21.09.2018 N 2281-ЗРК в часть четвертую статьи 3 внесены изменения, которые </w:t>
            </w:r>
            <w:hyperlink r:id="rId73">
              <w:r>
                <w:rPr>
                  <w:color w:val="0000FF"/>
                </w:rPr>
                <w:t>действуют</w:t>
              </w:r>
            </w:hyperlink>
            <w:r>
              <w:rPr>
                <w:color w:val="392C69"/>
              </w:rPr>
              <w:t xml:space="preserve"> до 31 декабря 2034 года.</w:t>
            </w:r>
          </w:p>
        </w:tc>
        <w:tc>
          <w:tcPr>
            <w:tcW w:w="113" w:type="dxa"/>
            <w:tcBorders>
              <w:top w:val="nil"/>
              <w:left w:val="nil"/>
              <w:bottom w:val="nil"/>
              <w:right w:val="nil"/>
            </w:tcBorders>
            <w:shd w:val="clear" w:color="auto" w:fill="F4F3F8"/>
            <w:tcMar>
              <w:top w:w="0" w:type="dxa"/>
              <w:left w:w="0" w:type="dxa"/>
              <w:bottom w:w="0" w:type="dxa"/>
              <w:right w:w="0" w:type="dxa"/>
            </w:tcMar>
          </w:tcPr>
          <w:p w:rsidR="00C233BA" w:rsidRDefault="00C233BA">
            <w:pPr>
              <w:pStyle w:val="ConsPlusNormal"/>
            </w:pPr>
          </w:p>
        </w:tc>
      </w:tr>
    </w:tbl>
    <w:p w:rsidR="00C233BA" w:rsidRDefault="00C233BA">
      <w:pPr>
        <w:pStyle w:val="ConsPlusNormal"/>
        <w:spacing w:before="260"/>
        <w:ind w:firstLine="540"/>
        <w:jc w:val="both"/>
      </w:pPr>
      <w:proofErr w:type="gramStart"/>
      <w:r>
        <w:t xml:space="preserve">Социальная поддержка граждан, указанных в </w:t>
      </w:r>
      <w:hyperlink w:anchor="P62">
        <w:r>
          <w:rPr>
            <w:color w:val="0000FF"/>
          </w:rPr>
          <w:t>пункте 13 статьи 2</w:t>
        </w:r>
      </w:hyperlink>
      <w:r>
        <w:t xml:space="preserve"> настоящего Закона, осуществляется в форме предоставления единовременной денежной выплаты в размере 13276 рубля при наличии стажа работы в специализированных противотуберкулезных учреждениях не менее 25 лет, при условии достижения возраста 55 лет и 50 лет для мужчин и женщин соответственно либо назначения страховой пенсии по старости или по инвалидности в соответствии с</w:t>
      </w:r>
      <w:proofErr w:type="gramEnd"/>
      <w:r>
        <w:t xml:space="preserve"> Федеральным </w:t>
      </w:r>
      <w:hyperlink r:id="rId74">
        <w:r>
          <w:rPr>
            <w:color w:val="0000FF"/>
          </w:rPr>
          <w:t>законом</w:t>
        </w:r>
      </w:hyperlink>
      <w:r>
        <w:t xml:space="preserve"> от 28 декабря 2013 года N 400-ФЗ "О страховых пенсиях" до наступления указанного возраста.</w:t>
      </w:r>
    </w:p>
    <w:p w:rsidR="00C233BA" w:rsidRDefault="00C233BA">
      <w:pPr>
        <w:pStyle w:val="ConsPlusNormal"/>
        <w:jc w:val="both"/>
      </w:pPr>
      <w:r>
        <w:t xml:space="preserve">(в ред. Законов РК от 19.12.2006 </w:t>
      </w:r>
      <w:hyperlink r:id="rId75">
        <w:r>
          <w:rPr>
            <w:color w:val="0000FF"/>
          </w:rPr>
          <w:t>N 1042-ЗРК</w:t>
        </w:r>
      </w:hyperlink>
      <w:r>
        <w:t xml:space="preserve">, от 03.12.2007 </w:t>
      </w:r>
      <w:hyperlink r:id="rId76">
        <w:r>
          <w:rPr>
            <w:color w:val="0000FF"/>
          </w:rPr>
          <w:t>N 1136-ЗРК</w:t>
        </w:r>
      </w:hyperlink>
      <w:r>
        <w:t xml:space="preserve">, от 21.09.2018 </w:t>
      </w:r>
      <w:hyperlink r:id="rId77">
        <w:r>
          <w:rPr>
            <w:color w:val="0000FF"/>
          </w:rPr>
          <w:t>N 2281-ЗРК</w:t>
        </w:r>
      </w:hyperlink>
      <w:r>
        <w:t>)</w:t>
      </w:r>
    </w:p>
    <w:p w:rsidR="00C233BA" w:rsidRDefault="00C233BA">
      <w:pPr>
        <w:pStyle w:val="ConsPlusNormal"/>
        <w:spacing w:before="200"/>
        <w:ind w:firstLine="540"/>
        <w:jc w:val="both"/>
      </w:pPr>
      <w:r>
        <w:t xml:space="preserve">Социальная поддержка граждан, указанных в </w:t>
      </w:r>
      <w:hyperlink w:anchor="P55">
        <w:r>
          <w:rPr>
            <w:color w:val="0000FF"/>
          </w:rPr>
          <w:t>пунктах 11</w:t>
        </w:r>
      </w:hyperlink>
      <w:r>
        <w:t>-</w:t>
      </w:r>
      <w:hyperlink w:anchor="P60">
        <w:r>
          <w:rPr>
            <w:color w:val="0000FF"/>
          </w:rPr>
          <w:t>12 статьи 2</w:t>
        </w:r>
      </w:hyperlink>
      <w:r>
        <w:t xml:space="preserve"> настоящего Закона, осуществляется в форме компенсации расходов на оплату жилых помещений, отопления и освещения независимо от вида жилищного фонда.</w:t>
      </w:r>
    </w:p>
    <w:p w:rsidR="00C233BA" w:rsidRDefault="00C233BA">
      <w:pPr>
        <w:pStyle w:val="ConsPlusNormal"/>
        <w:jc w:val="both"/>
      </w:pPr>
      <w:r>
        <w:t xml:space="preserve">(введено </w:t>
      </w:r>
      <w:hyperlink r:id="rId78">
        <w:r>
          <w:rPr>
            <w:color w:val="0000FF"/>
          </w:rPr>
          <w:t>Законом</w:t>
        </w:r>
      </w:hyperlink>
      <w:r>
        <w:t xml:space="preserve"> РК от 12.11.2007 N 1125-ЗРК; в ред. Законов РК от 05.05.2008 </w:t>
      </w:r>
      <w:hyperlink r:id="rId79">
        <w:r>
          <w:rPr>
            <w:color w:val="0000FF"/>
          </w:rPr>
          <w:t>N 1189-ЗРК</w:t>
        </w:r>
      </w:hyperlink>
      <w:r>
        <w:t xml:space="preserve">, от 03.11.2017 </w:t>
      </w:r>
      <w:hyperlink r:id="rId80">
        <w:r>
          <w:rPr>
            <w:color w:val="0000FF"/>
          </w:rPr>
          <w:t>N 2181-ЗРК</w:t>
        </w:r>
      </w:hyperlink>
      <w:r>
        <w:t xml:space="preserve">, от 29.10.2018 </w:t>
      </w:r>
      <w:hyperlink r:id="rId81">
        <w:r>
          <w:rPr>
            <w:color w:val="0000FF"/>
          </w:rPr>
          <w:t>N 2304-ЗРК</w:t>
        </w:r>
      </w:hyperlink>
      <w:r>
        <w:t xml:space="preserve">, </w:t>
      </w:r>
      <w:proofErr w:type="gramStart"/>
      <w:r>
        <w:t>от</w:t>
      </w:r>
      <w:proofErr w:type="gramEnd"/>
      <w:r>
        <w:t xml:space="preserve"> 09.12.2021 </w:t>
      </w:r>
      <w:hyperlink r:id="rId82">
        <w:r>
          <w:rPr>
            <w:color w:val="0000FF"/>
          </w:rPr>
          <w:t>N 2649-ЗРК</w:t>
        </w:r>
      </w:hyperlink>
      <w:r>
        <w:t>)</w:t>
      </w:r>
    </w:p>
    <w:p w:rsidR="00C233BA" w:rsidRDefault="00C233BA">
      <w:pPr>
        <w:pStyle w:val="ConsPlusNormal"/>
        <w:spacing w:before="200"/>
        <w:ind w:firstLine="540"/>
        <w:jc w:val="both"/>
      </w:pPr>
      <w:proofErr w:type="gramStart"/>
      <w:r>
        <w:t xml:space="preserve">Предоставление установленных частями первой, второй, третьей и пятой настоящей статьи мер социальной поддержки в форме компенсации расходов на оплату жилых помещений и коммунальных услуг осуществляется в денежной форме в соответствии с </w:t>
      </w:r>
      <w:hyperlink r:id="rId83">
        <w:r>
          <w:rPr>
            <w:color w:val="0000FF"/>
          </w:rPr>
          <w:t>Законом</w:t>
        </w:r>
      </w:hyperlink>
      <w:r>
        <w:t xml:space="preserve"> Республики Карелия от 26 ноября 2009 года N 1343-ЗРК "О форме предоставления мер социальной поддержки по оплате жилого помещения и коммунальных услуг в Республике Карелия.</w:t>
      </w:r>
      <w:proofErr w:type="gramEnd"/>
    </w:p>
    <w:p w:rsidR="00C233BA" w:rsidRDefault="00C233BA">
      <w:pPr>
        <w:pStyle w:val="ConsPlusNormal"/>
        <w:jc w:val="both"/>
      </w:pPr>
      <w:r>
        <w:lastRenderedPageBreak/>
        <w:t xml:space="preserve">(часть шестая введена </w:t>
      </w:r>
      <w:hyperlink r:id="rId84">
        <w:r>
          <w:rPr>
            <w:color w:val="0000FF"/>
          </w:rPr>
          <w:t>Законом</w:t>
        </w:r>
      </w:hyperlink>
      <w:r>
        <w:t xml:space="preserve"> РК от 25.06.2010 N 1396-ЗРК; в ред. </w:t>
      </w:r>
      <w:hyperlink r:id="rId85">
        <w:r>
          <w:rPr>
            <w:color w:val="0000FF"/>
          </w:rPr>
          <w:t>Закона</w:t>
        </w:r>
      </w:hyperlink>
      <w:r>
        <w:t xml:space="preserve"> РК от 03.11.2017 N 2181-ЗРК)</w:t>
      </w:r>
    </w:p>
    <w:p w:rsidR="00C233BA" w:rsidRDefault="00C233BA">
      <w:pPr>
        <w:pStyle w:val="ConsPlusNormal"/>
        <w:spacing w:before="200"/>
        <w:ind w:firstLine="540"/>
        <w:jc w:val="both"/>
      </w:pPr>
      <w:r>
        <w:t>Гражданам, указанным в пункте 1 статьи 2 настоящего Закона, меры социальной поддержки, установленные настоящим Законом, предоставляются в случае, если они достигли возраста: мужчины - 55 лет и женщины - 50 лет.</w:t>
      </w:r>
    </w:p>
    <w:p w:rsidR="00C233BA" w:rsidRDefault="00C233BA">
      <w:pPr>
        <w:pStyle w:val="ConsPlusNormal"/>
        <w:jc w:val="both"/>
      </w:pPr>
      <w:r>
        <w:t xml:space="preserve">(часть 7 в ред. </w:t>
      </w:r>
      <w:hyperlink r:id="rId86">
        <w:r>
          <w:rPr>
            <w:color w:val="0000FF"/>
          </w:rPr>
          <w:t>Закона</w:t>
        </w:r>
      </w:hyperlink>
      <w:r>
        <w:t xml:space="preserve"> РК от 09.12.2020 N 2522-ЗРК)</w:t>
      </w:r>
    </w:p>
    <w:p w:rsidR="00C233BA" w:rsidRDefault="00C233BA">
      <w:pPr>
        <w:pStyle w:val="ConsPlusNormal"/>
        <w:jc w:val="both"/>
      </w:pPr>
    </w:p>
    <w:p w:rsidR="00C233BA" w:rsidRDefault="00C233BA">
      <w:pPr>
        <w:pStyle w:val="ConsPlusNormal"/>
        <w:ind w:firstLine="540"/>
        <w:jc w:val="both"/>
        <w:outlineLvl w:val="0"/>
      </w:pPr>
      <w:r>
        <w:t xml:space="preserve">Статья 3.1. Финансовое обеспечение социальной поддержки отдельных категорий граждан, установленной </w:t>
      </w:r>
      <w:hyperlink w:anchor="P64">
        <w:r>
          <w:rPr>
            <w:color w:val="0000FF"/>
          </w:rPr>
          <w:t>статьей 3</w:t>
        </w:r>
      </w:hyperlink>
      <w:r>
        <w:t xml:space="preserve"> настоящего Закона, является расходным обязательством Республики Карелия.</w:t>
      </w:r>
    </w:p>
    <w:p w:rsidR="00C233BA" w:rsidRDefault="00C233BA">
      <w:pPr>
        <w:pStyle w:val="ConsPlusNormal"/>
        <w:jc w:val="both"/>
      </w:pPr>
      <w:r>
        <w:t xml:space="preserve">(статья 3.1 введена </w:t>
      </w:r>
      <w:hyperlink r:id="rId87">
        <w:r>
          <w:rPr>
            <w:color w:val="0000FF"/>
          </w:rPr>
          <w:t>Законом</w:t>
        </w:r>
      </w:hyperlink>
      <w:r>
        <w:t xml:space="preserve"> РК от 06.10.2008 N 1230-ЗРК)</w:t>
      </w:r>
    </w:p>
    <w:p w:rsidR="00C233BA" w:rsidRDefault="00C233BA">
      <w:pPr>
        <w:pStyle w:val="ConsPlusNormal"/>
        <w:jc w:val="both"/>
      </w:pPr>
    </w:p>
    <w:p w:rsidR="00C233BA" w:rsidRDefault="00C233BA">
      <w:pPr>
        <w:pStyle w:val="ConsPlusNormal"/>
        <w:ind w:firstLine="540"/>
        <w:jc w:val="both"/>
        <w:outlineLvl w:val="0"/>
      </w:pPr>
      <w:r>
        <w:t xml:space="preserve">Статья 4. Лицам, указанным в </w:t>
      </w:r>
      <w:hyperlink w:anchor="P43">
        <w:r>
          <w:rPr>
            <w:color w:val="0000FF"/>
          </w:rPr>
          <w:t>пунктах 1</w:t>
        </w:r>
      </w:hyperlink>
      <w:r>
        <w:t>-</w:t>
      </w:r>
      <w:hyperlink w:anchor="P60">
        <w:r>
          <w:rPr>
            <w:color w:val="0000FF"/>
          </w:rPr>
          <w:t>12 статьи 2</w:t>
        </w:r>
      </w:hyperlink>
      <w:r>
        <w:t xml:space="preserve"> настоящего Закона, имеющим одновременно право на получение одной и той же меры социальной поддержки по нескольким основаниям, мера социальной поддержки предоставляется по одному из оснований по выбору получателя, за исключением случаев, предусмотренных законодательством Российской Федерации.</w:t>
      </w:r>
    </w:p>
    <w:p w:rsidR="00C233BA" w:rsidRDefault="00C233BA">
      <w:pPr>
        <w:pStyle w:val="ConsPlusNormal"/>
        <w:jc w:val="both"/>
      </w:pPr>
      <w:r>
        <w:t xml:space="preserve">(в ред. </w:t>
      </w:r>
      <w:hyperlink r:id="rId88">
        <w:r>
          <w:rPr>
            <w:color w:val="0000FF"/>
          </w:rPr>
          <w:t>Закона</w:t>
        </w:r>
      </w:hyperlink>
      <w:r>
        <w:t xml:space="preserve"> РК от 22.07.2019 N 2393-ЗРК)</w:t>
      </w:r>
    </w:p>
    <w:p w:rsidR="00C233BA" w:rsidRDefault="00C233BA">
      <w:pPr>
        <w:pStyle w:val="ConsPlusNormal"/>
        <w:spacing w:before="200"/>
        <w:ind w:firstLine="540"/>
        <w:jc w:val="both"/>
      </w:pPr>
      <w:r>
        <w:t>Порядок предоставления мер социальной поддержки, установленных настоящим Законом, определяется Правительством Республики Карелия.</w:t>
      </w:r>
    </w:p>
    <w:p w:rsidR="00C233BA" w:rsidRDefault="00C233BA">
      <w:pPr>
        <w:pStyle w:val="ConsPlusNormal"/>
        <w:jc w:val="both"/>
      </w:pPr>
      <w:r>
        <w:t xml:space="preserve">(часть вторая в ред. </w:t>
      </w:r>
      <w:hyperlink r:id="rId89">
        <w:r>
          <w:rPr>
            <w:color w:val="0000FF"/>
          </w:rPr>
          <w:t>Закона</w:t>
        </w:r>
      </w:hyperlink>
      <w:r>
        <w:t xml:space="preserve"> РК от 26.07.2005 N 896-ЗРК)</w:t>
      </w:r>
    </w:p>
    <w:p w:rsidR="00C233BA" w:rsidRDefault="00C233BA">
      <w:pPr>
        <w:pStyle w:val="ConsPlusNormal"/>
        <w:spacing w:before="200"/>
        <w:ind w:firstLine="540"/>
        <w:jc w:val="both"/>
      </w:pPr>
      <w:r>
        <w:t>Размеры ежемесячных денежных выплат ежегодно индексируются с 1 января текущего года исходя из указываемого в федеральном законе о федеральном бюджете на соответствующий финансовый год и на плановый период прогнозируемого уровня инфляции.</w:t>
      </w:r>
    </w:p>
    <w:p w:rsidR="00C233BA" w:rsidRDefault="00C233BA">
      <w:pPr>
        <w:pStyle w:val="ConsPlusNormal"/>
        <w:jc w:val="both"/>
      </w:pPr>
      <w:r>
        <w:t xml:space="preserve">(в ред. </w:t>
      </w:r>
      <w:hyperlink r:id="rId90">
        <w:r>
          <w:rPr>
            <w:color w:val="0000FF"/>
          </w:rPr>
          <w:t>Закона</w:t>
        </w:r>
      </w:hyperlink>
      <w:r>
        <w:t xml:space="preserve"> РК от 03.03.2020 N 2458-ЗРК)</w:t>
      </w:r>
    </w:p>
    <w:p w:rsidR="00C233BA" w:rsidRDefault="00C233BA">
      <w:pPr>
        <w:pStyle w:val="ConsPlusNormal"/>
        <w:spacing w:before="200"/>
        <w:ind w:firstLine="540"/>
        <w:jc w:val="both"/>
      </w:pPr>
      <w:r>
        <w:t>Сумма ежемесячных денежных выплат, установленных настоящим Законом, на основании действующего федерального законодательства не учитывается при исчислении совокупного дохода семьи (одиноко проживающего гражданина) для оценки нуждаемости при определении права на получение субсидии на оплату жилого помещения и коммунальных услуг.</w:t>
      </w:r>
    </w:p>
    <w:p w:rsidR="00C233BA" w:rsidRDefault="00C233BA">
      <w:pPr>
        <w:pStyle w:val="ConsPlusNormal"/>
        <w:jc w:val="both"/>
      </w:pPr>
      <w:r>
        <w:t xml:space="preserve">(в ред. </w:t>
      </w:r>
      <w:hyperlink r:id="rId91">
        <w:r>
          <w:rPr>
            <w:color w:val="0000FF"/>
          </w:rPr>
          <w:t>Закона</w:t>
        </w:r>
      </w:hyperlink>
      <w:r>
        <w:t xml:space="preserve"> РК от 03.11.2017 N 2181-ЗРК)</w:t>
      </w:r>
    </w:p>
    <w:p w:rsidR="00C233BA" w:rsidRDefault="00C233BA">
      <w:pPr>
        <w:pStyle w:val="ConsPlusNormal"/>
        <w:jc w:val="both"/>
      </w:pPr>
    </w:p>
    <w:p w:rsidR="00C233BA" w:rsidRDefault="00C233BA">
      <w:pPr>
        <w:pStyle w:val="ConsPlusTitle"/>
        <w:ind w:firstLine="540"/>
        <w:jc w:val="both"/>
        <w:outlineLvl w:val="0"/>
      </w:pPr>
      <w:r>
        <w:t>Статья 4.1</w:t>
      </w:r>
    </w:p>
    <w:p w:rsidR="00C233BA" w:rsidRDefault="00C233BA">
      <w:pPr>
        <w:pStyle w:val="ConsPlusNormal"/>
        <w:ind w:firstLine="540"/>
        <w:jc w:val="both"/>
      </w:pPr>
      <w:r>
        <w:t>(</w:t>
      </w:r>
      <w:proofErr w:type="gramStart"/>
      <w:r>
        <w:t>введена</w:t>
      </w:r>
      <w:proofErr w:type="gramEnd"/>
      <w:r>
        <w:t xml:space="preserve"> </w:t>
      </w:r>
      <w:hyperlink r:id="rId92">
        <w:r>
          <w:rPr>
            <w:color w:val="0000FF"/>
          </w:rPr>
          <w:t>Законом</w:t>
        </w:r>
      </w:hyperlink>
      <w:r>
        <w:t xml:space="preserve"> РК от 26.02.2018 N 2220-ЗРК)</w:t>
      </w:r>
    </w:p>
    <w:p w:rsidR="00C233BA" w:rsidRDefault="00C233BA">
      <w:pPr>
        <w:pStyle w:val="ConsPlusNormal"/>
        <w:jc w:val="both"/>
      </w:pPr>
    </w:p>
    <w:p w:rsidR="00C233BA" w:rsidRDefault="00C233BA">
      <w:pPr>
        <w:pStyle w:val="ConsPlusNormal"/>
        <w:ind w:firstLine="540"/>
        <w:jc w:val="both"/>
      </w:pPr>
      <w:r>
        <w:t xml:space="preserve">Информация о предоставлении в соответствии с настоящим Законом мер социальной поддержки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r:id="rId93">
        <w:r>
          <w:rPr>
            <w:color w:val="0000FF"/>
          </w:rPr>
          <w:t>законом</w:t>
        </w:r>
      </w:hyperlink>
      <w:r>
        <w:t xml:space="preserve"> от 17 июля 1999 года N 178-ФЗ "О государственной социальной помощи".</w:t>
      </w:r>
    </w:p>
    <w:p w:rsidR="00C233BA" w:rsidRDefault="00C233BA">
      <w:pPr>
        <w:pStyle w:val="ConsPlusNormal"/>
        <w:jc w:val="both"/>
      </w:pPr>
    </w:p>
    <w:p w:rsidR="00C233BA" w:rsidRDefault="00C233BA">
      <w:pPr>
        <w:pStyle w:val="ConsPlusNormal"/>
        <w:ind w:firstLine="540"/>
        <w:jc w:val="both"/>
        <w:outlineLvl w:val="0"/>
      </w:pPr>
      <w:r>
        <w:t xml:space="preserve">Статья 5. Утратила силу с 1 января 2019 года. - </w:t>
      </w:r>
      <w:hyperlink r:id="rId94">
        <w:r>
          <w:rPr>
            <w:color w:val="0000FF"/>
          </w:rPr>
          <w:t>Закон</w:t>
        </w:r>
      </w:hyperlink>
      <w:r>
        <w:t xml:space="preserve"> РК от 29.10.2018 N 2304-ЗРК.</w:t>
      </w:r>
    </w:p>
    <w:p w:rsidR="00C233BA" w:rsidRDefault="00C233BA">
      <w:pPr>
        <w:pStyle w:val="ConsPlusNormal"/>
        <w:jc w:val="both"/>
      </w:pPr>
    </w:p>
    <w:p w:rsidR="00C233BA" w:rsidRDefault="00C233BA">
      <w:pPr>
        <w:pStyle w:val="ConsPlusNormal"/>
        <w:ind w:firstLine="540"/>
        <w:jc w:val="both"/>
        <w:outlineLvl w:val="0"/>
      </w:pPr>
      <w:r>
        <w:t>Статья 6. Настоящий Закон вступает в силу с 1 января 2005 года.</w:t>
      </w:r>
    </w:p>
    <w:p w:rsidR="00C233BA" w:rsidRDefault="00C233BA">
      <w:pPr>
        <w:pStyle w:val="ConsPlusNormal"/>
        <w:spacing w:before="200"/>
        <w:ind w:firstLine="540"/>
        <w:jc w:val="both"/>
      </w:pPr>
      <w:r>
        <w:t xml:space="preserve">Часть вторая утратила силу с 1 января 2006 года. - </w:t>
      </w:r>
      <w:hyperlink r:id="rId95">
        <w:r>
          <w:rPr>
            <w:color w:val="0000FF"/>
          </w:rPr>
          <w:t>Закон</w:t>
        </w:r>
      </w:hyperlink>
      <w:r>
        <w:t xml:space="preserve"> РК от 16.12.2005 N 925-ЗРК.</w:t>
      </w:r>
    </w:p>
    <w:p w:rsidR="00C233BA" w:rsidRDefault="00C233BA">
      <w:pPr>
        <w:pStyle w:val="ConsPlusNormal"/>
        <w:jc w:val="both"/>
      </w:pPr>
    </w:p>
    <w:p w:rsidR="00C233BA" w:rsidRDefault="00C233BA">
      <w:pPr>
        <w:pStyle w:val="ConsPlusNormal"/>
        <w:ind w:firstLine="540"/>
        <w:jc w:val="both"/>
        <w:outlineLvl w:val="0"/>
      </w:pPr>
      <w:r>
        <w:t xml:space="preserve">Статья 7. Утратила силу с 1 сентября 2006 года. - </w:t>
      </w:r>
      <w:hyperlink r:id="rId96">
        <w:r>
          <w:rPr>
            <w:color w:val="0000FF"/>
          </w:rPr>
          <w:t>Закон</w:t>
        </w:r>
      </w:hyperlink>
      <w:r>
        <w:t xml:space="preserve"> РК от 26.04.2006 N 978-ЗРК.</w:t>
      </w:r>
    </w:p>
    <w:p w:rsidR="00C233BA" w:rsidRDefault="00C233BA">
      <w:pPr>
        <w:pStyle w:val="ConsPlusNormal"/>
        <w:jc w:val="both"/>
      </w:pPr>
    </w:p>
    <w:p w:rsidR="00C233BA" w:rsidRDefault="00C233BA">
      <w:pPr>
        <w:pStyle w:val="ConsPlusNormal"/>
        <w:ind w:firstLine="540"/>
        <w:jc w:val="both"/>
        <w:outlineLvl w:val="0"/>
      </w:pPr>
      <w:r>
        <w:t>Статья 8. Со дня вступления в силу настоящего Закона признать утратившими силу:</w:t>
      </w:r>
    </w:p>
    <w:p w:rsidR="00C233BA" w:rsidRDefault="00C233BA">
      <w:pPr>
        <w:pStyle w:val="ConsPlusNormal"/>
        <w:spacing w:before="200"/>
        <w:ind w:firstLine="540"/>
        <w:jc w:val="both"/>
      </w:pPr>
      <w:r>
        <w:t xml:space="preserve">1) </w:t>
      </w:r>
      <w:hyperlink r:id="rId97">
        <w:r>
          <w:rPr>
            <w:color w:val="0000FF"/>
          </w:rPr>
          <w:t>часть 11 статьи 7</w:t>
        </w:r>
      </w:hyperlink>
      <w:r>
        <w:t xml:space="preserve"> Закона Республики Карелия от 27 ноября 1992 года N XII-15/428 "О пожарной безопасности" (в редакции Закона Республики Карелия от 5 января 1996 года N 98-ЗРК (Ведомости Верховного Совета Республики Карелия, 1993, N 1-2, ст. 428; Собрание законодательства Республики Карелия, 1996, N 3, ст. 312);</w:t>
      </w:r>
    </w:p>
    <w:p w:rsidR="00C233BA" w:rsidRDefault="00C233BA">
      <w:pPr>
        <w:pStyle w:val="ConsPlusNormal"/>
        <w:spacing w:before="200"/>
        <w:ind w:firstLine="540"/>
        <w:jc w:val="both"/>
      </w:pPr>
      <w:r>
        <w:t xml:space="preserve">2) </w:t>
      </w:r>
      <w:hyperlink r:id="rId98">
        <w:r>
          <w:rPr>
            <w:color w:val="0000FF"/>
          </w:rPr>
          <w:t>Закон</w:t>
        </w:r>
      </w:hyperlink>
      <w:r>
        <w:t xml:space="preserve"> Республики Карелия от 23 ноября 1995 года N 85-ЗРК "О материальной поддержке работников государственных и муниципальных учреждений образования, здравоохранения, культуры, архивов, отделов социальной помощи на дому, муниципальных средств массовой информации" (Собрание законодательства Республики Карелия, 1996, N 1, ст. 2);</w:t>
      </w:r>
    </w:p>
    <w:p w:rsidR="00C233BA" w:rsidRDefault="00C233BA">
      <w:pPr>
        <w:pStyle w:val="ConsPlusNormal"/>
        <w:spacing w:before="200"/>
        <w:ind w:firstLine="540"/>
        <w:jc w:val="both"/>
      </w:pPr>
      <w:r>
        <w:lastRenderedPageBreak/>
        <w:t xml:space="preserve">3) </w:t>
      </w:r>
      <w:hyperlink r:id="rId99">
        <w:r>
          <w:rPr>
            <w:color w:val="0000FF"/>
          </w:rPr>
          <w:t>Закон</w:t>
        </w:r>
      </w:hyperlink>
      <w:r>
        <w:t xml:space="preserve"> Республики Карелия от 19 января 1996 года N 99-ЗРК "О приостановлении действия Закона Республики Карелия "О материальной поддержке работников государственных и муниципальных учреждений образования, здравоохранения, культуры, архивов, отделов социальной помощи на дому, муниципальных средств массовой информации" (Собрание законодательства Республики Карелия, 1996, N 3, ст. 313);</w:t>
      </w:r>
    </w:p>
    <w:p w:rsidR="00C233BA" w:rsidRDefault="00C233BA">
      <w:pPr>
        <w:pStyle w:val="ConsPlusNormal"/>
        <w:spacing w:before="200"/>
        <w:ind w:firstLine="540"/>
        <w:jc w:val="both"/>
      </w:pPr>
      <w:r>
        <w:t xml:space="preserve">4) </w:t>
      </w:r>
      <w:hyperlink r:id="rId100">
        <w:r>
          <w:rPr>
            <w:color w:val="0000FF"/>
          </w:rPr>
          <w:t>часть 2 статьи 33</w:t>
        </w:r>
      </w:hyperlink>
      <w:r>
        <w:t xml:space="preserve"> Закона Республики Карелия от 14 июля 1997 года N 204-ЗРК "О библиотечном деле" (Собрание законодательства Республики Карелия, 1997, N 9, ст. 966);</w:t>
      </w:r>
    </w:p>
    <w:p w:rsidR="00C233BA" w:rsidRDefault="00C233BA">
      <w:pPr>
        <w:pStyle w:val="ConsPlusNormal"/>
        <w:spacing w:before="200"/>
        <w:ind w:firstLine="540"/>
        <w:jc w:val="both"/>
      </w:pPr>
      <w:r>
        <w:t xml:space="preserve">5) </w:t>
      </w:r>
      <w:hyperlink r:id="rId101">
        <w:r>
          <w:rPr>
            <w:color w:val="0000FF"/>
          </w:rPr>
          <w:t>Закон</w:t>
        </w:r>
      </w:hyperlink>
      <w:r>
        <w:t xml:space="preserve"> Республики Карелия от 25 февраля 1998 года N 265-ЗРК "Об установлении доплаты к пенсиям лицам, работавшим в период Великой Отечественной войны в пределах тыловых границ действующих фронтов" (Собрание законодательства Республики Карелия, 1998, N 7, ст. 501);</w:t>
      </w:r>
    </w:p>
    <w:p w:rsidR="00C233BA" w:rsidRDefault="00C233BA">
      <w:pPr>
        <w:pStyle w:val="ConsPlusNormal"/>
        <w:spacing w:before="200"/>
        <w:ind w:firstLine="540"/>
        <w:jc w:val="both"/>
      </w:pPr>
      <w:r>
        <w:t xml:space="preserve">6) </w:t>
      </w:r>
      <w:hyperlink r:id="rId102">
        <w:r>
          <w:rPr>
            <w:color w:val="0000FF"/>
          </w:rPr>
          <w:t>Закон</w:t>
        </w:r>
      </w:hyperlink>
      <w:r>
        <w:t xml:space="preserve"> Республики Карелия от 25 января 1999 года N 319-ЗРК "О мерах социальной защиты граждан, проживающих на территории Республики Карелия и выполнявших задачи в условиях вооруженного конфликта в Чеченской Республике" (Собрание законодательства Республики Карелия, 1999, N 1, ст. 2);</w:t>
      </w:r>
    </w:p>
    <w:p w:rsidR="00C233BA" w:rsidRDefault="00C233BA">
      <w:pPr>
        <w:pStyle w:val="ConsPlusNormal"/>
        <w:spacing w:before="200"/>
        <w:ind w:firstLine="540"/>
        <w:jc w:val="both"/>
      </w:pPr>
      <w:r>
        <w:t xml:space="preserve">7) </w:t>
      </w:r>
      <w:hyperlink r:id="rId103">
        <w:r>
          <w:rPr>
            <w:color w:val="0000FF"/>
          </w:rPr>
          <w:t>Закон</w:t>
        </w:r>
      </w:hyperlink>
      <w:r>
        <w:t xml:space="preserve"> Республики Карелия от 8 февраля 1999 года N 324-ЗРК "О внесении изменений и дополнений в Закон Республики Карелия "Об установлении доплаты к пенсиям лицам, работавшим в период Великой Отечественной войны в пределах тыловых границ действующих фронтов" (Собрание законодательства Республики Карелия, 1999, N 2, ст. 128);</w:t>
      </w:r>
    </w:p>
    <w:p w:rsidR="00C233BA" w:rsidRDefault="00C233BA">
      <w:pPr>
        <w:pStyle w:val="ConsPlusNormal"/>
        <w:spacing w:before="200"/>
        <w:ind w:firstLine="540"/>
        <w:jc w:val="both"/>
      </w:pPr>
      <w:r>
        <w:t xml:space="preserve">8) </w:t>
      </w:r>
      <w:hyperlink r:id="rId104">
        <w:r>
          <w:rPr>
            <w:color w:val="0000FF"/>
          </w:rPr>
          <w:t>Закон</w:t>
        </w:r>
      </w:hyperlink>
      <w:r>
        <w:t xml:space="preserve"> Республики Карелия от 15 мая 2000 года N 409-ЗРК "О внесении изменений и дополнений в Закон Республики Карелия "Об установлении доплаты к пенсиям лицам, работавшим в период Великой Отечественной войны в пределах тыловых границ действующих фронтов" (Собрание законодательства Республики Карелия, 2000, N 5, ст. 660);</w:t>
      </w:r>
    </w:p>
    <w:p w:rsidR="00C233BA" w:rsidRDefault="00C233BA">
      <w:pPr>
        <w:pStyle w:val="ConsPlusNormal"/>
        <w:spacing w:before="200"/>
        <w:ind w:firstLine="540"/>
        <w:jc w:val="both"/>
      </w:pPr>
      <w:r>
        <w:t xml:space="preserve">9) </w:t>
      </w:r>
      <w:hyperlink r:id="rId105">
        <w:r>
          <w:rPr>
            <w:color w:val="0000FF"/>
          </w:rPr>
          <w:t>Закон</w:t>
        </w:r>
      </w:hyperlink>
      <w:r>
        <w:t xml:space="preserve"> Республики Карелия от 5 мая 2001 года N 496-ЗРК "О дополнительных мерах социальной защиты ветеранов боевых действий, проживающих в Республике Карелия" (Собрание законодательства Республики Карелия, 2001, N 5, ст. 587);</w:t>
      </w:r>
    </w:p>
    <w:p w:rsidR="00C233BA" w:rsidRDefault="00C233BA">
      <w:pPr>
        <w:pStyle w:val="ConsPlusNormal"/>
        <w:spacing w:before="200"/>
        <w:ind w:firstLine="540"/>
        <w:jc w:val="both"/>
      </w:pPr>
      <w:r>
        <w:t xml:space="preserve">10) </w:t>
      </w:r>
      <w:hyperlink r:id="rId106">
        <w:r>
          <w:rPr>
            <w:color w:val="0000FF"/>
          </w:rPr>
          <w:t>Закон</w:t>
        </w:r>
      </w:hyperlink>
      <w:r>
        <w:t xml:space="preserve"> Республики Карелия от 4 июня 2001 года N 502-ЗРК "О социальной защите инвалидов в Республике Карелия" (Собрание законодательства Республики Карелия, 2001, N 6, ст. 709);</w:t>
      </w:r>
    </w:p>
    <w:p w:rsidR="00C233BA" w:rsidRDefault="00C233BA">
      <w:pPr>
        <w:pStyle w:val="ConsPlusNormal"/>
        <w:spacing w:before="200"/>
        <w:ind w:firstLine="540"/>
        <w:jc w:val="both"/>
      </w:pPr>
      <w:r>
        <w:t xml:space="preserve">11) </w:t>
      </w:r>
      <w:hyperlink r:id="rId107">
        <w:r>
          <w:rPr>
            <w:color w:val="0000FF"/>
          </w:rPr>
          <w:t>Закон</w:t>
        </w:r>
      </w:hyperlink>
      <w:r>
        <w:t xml:space="preserve"> Республики Карелия от 2 июля 2001 года N 511-ЗРК "О мерах социальной защиты бойцов истребительных батальонов 1941 года и граждан, принимавших участие в разминировании районов Карелии в военные и послевоенные годы" (Собрание законодательства Республики Карелия, 2001, N 7, ст. 902);</w:t>
      </w:r>
    </w:p>
    <w:p w:rsidR="00C233BA" w:rsidRDefault="00C233BA">
      <w:pPr>
        <w:pStyle w:val="ConsPlusNormal"/>
        <w:spacing w:before="200"/>
        <w:ind w:firstLine="540"/>
        <w:jc w:val="both"/>
      </w:pPr>
      <w:r>
        <w:t xml:space="preserve">12) </w:t>
      </w:r>
      <w:hyperlink r:id="rId108">
        <w:r>
          <w:rPr>
            <w:color w:val="0000FF"/>
          </w:rPr>
          <w:t>Закон</w:t>
        </w:r>
      </w:hyperlink>
      <w:r>
        <w:t xml:space="preserve"> Республики Карелия от 17 декабря 2001 года N 552-ЗРК "О развитии села" (Собрание законодательства Республики Карелия, 2001, N 12, ст. 1592);</w:t>
      </w:r>
    </w:p>
    <w:p w:rsidR="00C233BA" w:rsidRDefault="00C233BA">
      <w:pPr>
        <w:pStyle w:val="ConsPlusNormal"/>
        <w:spacing w:before="200"/>
        <w:ind w:firstLine="540"/>
        <w:jc w:val="both"/>
      </w:pPr>
      <w:r>
        <w:t xml:space="preserve">13) </w:t>
      </w:r>
      <w:hyperlink r:id="rId109">
        <w:r>
          <w:rPr>
            <w:color w:val="0000FF"/>
          </w:rPr>
          <w:t>Закон</w:t>
        </w:r>
      </w:hyperlink>
      <w:r>
        <w:t xml:space="preserve"> Республики Карелия от 15 апреля 2002 года N 583-ЗРК "О внесении изменения в статью 9 Закона Республики Карелия "О социальной защите инвалидов в Республике Карелия" (Собрание законодательства Республики Карелия, 2002, N 4, ст. 378);</w:t>
      </w:r>
    </w:p>
    <w:p w:rsidR="00C233BA" w:rsidRDefault="00C233BA">
      <w:pPr>
        <w:pStyle w:val="ConsPlusNormal"/>
        <w:spacing w:before="200"/>
        <w:ind w:firstLine="540"/>
        <w:jc w:val="both"/>
      </w:pPr>
      <w:r>
        <w:t xml:space="preserve">14) </w:t>
      </w:r>
      <w:hyperlink r:id="rId110">
        <w:r>
          <w:rPr>
            <w:color w:val="0000FF"/>
          </w:rPr>
          <w:t>Закон</w:t>
        </w:r>
      </w:hyperlink>
      <w:r>
        <w:t xml:space="preserve"> Республики Карелия от 18 апреля 2002 года N 589-ЗРК "О внесении изменений в Закон Республики Карелия "Об установлении доплаты к пенсиям лицам, работавшим в период Великой Отечественной войны в пределах тыловых границ действующих фронтов" (Собрание законодательства Республики Карелия, 2002, N 4, ст. 384);</w:t>
      </w:r>
    </w:p>
    <w:p w:rsidR="00C233BA" w:rsidRDefault="00C233BA">
      <w:pPr>
        <w:pStyle w:val="ConsPlusNormal"/>
        <w:spacing w:before="200"/>
        <w:ind w:firstLine="540"/>
        <w:jc w:val="both"/>
      </w:pPr>
      <w:r>
        <w:t xml:space="preserve">15) </w:t>
      </w:r>
      <w:hyperlink r:id="rId111">
        <w:r>
          <w:rPr>
            <w:color w:val="0000FF"/>
          </w:rPr>
          <w:t>Закон</w:t>
        </w:r>
      </w:hyperlink>
      <w:r>
        <w:t xml:space="preserve"> Республики Карелия от 18 апреля 2002 года N 590-ЗРК "О внесении изменения в Закон Республики Карелия "О мерах социальной защиты бойцов истребительных батальонов 1941 года и граждан, принимавших участие в разминировании районов Карелии в военные и послевоенные годы" (Собрание законодательства Республики Карелия, 2002, N 4, ст. 385);</w:t>
      </w:r>
    </w:p>
    <w:p w:rsidR="00C233BA" w:rsidRDefault="00C233BA">
      <w:pPr>
        <w:pStyle w:val="ConsPlusNormal"/>
        <w:spacing w:before="200"/>
        <w:ind w:firstLine="540"/>
        <w:jc w:val="both"/>
      </w:pPr>
      <w:r>
        <w:t xml:space="preserve">16) </w:t>
      </w:r>
      <w:hyperlink r:id="rId112">
        <w:r>
          <w:rPr>
            <w:color w:val="0000FF"/>
          </w:rPr>
          <w:t>Закон</w:t>
        </w:r>
      </w:hyperlink>
      <w:r>
        <w:t xml:space="preserve"> Республики Карелия от 18 июля 2002 года N 605-ЗРК "О внесении дополнения в статью 9 Закона Республика Карелия "О социальной защите инвалидов в Республике Карелия" (Собрание законодательства Республики Карелия, 2002, N 7, ст. 831);</w:t>
      </w:r>
    </w:p>
    <w:p w:rsidR="00C233BA" w:rsidRDefault="00C233BA">
      <w:pPr>
        <w:pStyle w:val="ConsPlusNormal"/>
        <w:spacing w:before="200"/>
        <w:ind w:firstLine="540"/>
        <w:jc w:val="both"/>
      </w:pPr>
      <w:r>
        <w:t xml:space="preserve">17) </w:t>
      </w:r>
      <w:hyperlink r:id="rId113">
        <w:r>
          <w:rPr>
            <w:color w:val="0000FF"/>
          </w:rPr>
          <w:t>статьи 7</w:t>
        </w:r>
      </w:hyperlink>
      <w:r>
        <w:t xml:space="preserve">, </w:t>
      </w:r>
      <w:hyperlink r:id="rId114">
        <w:r>
          <w:rPr>
            <w:color w:val="0000FF"/>
          </w:rPr>
          <w:t>9</w:t>
        </w:r>
      </w:hyperlink>
      <w:r>
        <w:t xml:space="preserve">, </w:t>
      </w:r>
      <w:hyperlink r:id="rId115">
        <w:r>
          <w:rPr>
            <w:color w:val="0000FF"/>
          </w:rPr>
          <w:t>16</w:t>
        </w:r>
      </w:hyperlink>
      <w:r>
        <w:t xml:space="preserve"> Закона Республики Карелия от 1 ноября 2002 года N 630-ЗРК "О внесении изменений в некоторые законодательные акты Республики Карелия в связи с вступлением в силу </w:t>
      </w:r>
      <w:r>
        <w:lastRenderedPageBreak/>
        <w:t>главы 4 Конституции Республики Карелия" (Собрание законодательства Республики Карелия, 2002, N 11, ст. 1344);</w:t>
      </w:r>
    </w:p>
    <w:p w:rsidR="00C233BA" w:rsidRDefault="00C233BA">
      <w:pPr>
        <w:pStyle w:val="ConsPlusNormal"/>
        <w:spacing w:before="200"/>
        <w:ind w:firstLine="540"/>
        <w:jc w:val="both"/>
      </w:pPr>
      <w:r>
        <w:t xml:space="preserve">18) </w:t>
      </w:r>
      <w:hyperlink r:id="rId116">
        <w:r>
          <w:rPr>
            <w:color w:val="0000FF"/>
          </w:rPr>
          <w:t>Закон</w:t>
        </w:r>
      </w:hyperlink>
      <w:r>
        <w:t xml:space="preserve"> Республики Карелия от 7 октября 2003 года N 701-ЗРК "О мерах социальной защиты граждан, выполнявших задачи в условиях чрезвычайного положения и вооруженных конфликтов" (Собрание законодательства Республики Карелия, 2003, N 10, ст. 1089).</w:t>
      </w:r>
    </w:p>
    <w:p w:rsidR="00C233BA" w:rsidRDefault="00C233BA">
      <w:pPr>
        <w:pStyle w:val="ConsPlusNormal"/>
        <w:jc w:val="both"/>
      </w:pPr>
    </w:p>
    <w:p w:rsidR="00C233BA" w:rsidRDefault="00C233BA">
      <w:pPr>
        <w:pStyle w:val="ConsPlusNormal"/>
        <w:jc w:val="right"/>
      </w:pPr>
      <w:r>
        <w:t>Глава Республики Карелия</w:t>
      </w:r>
    </w:p>
    <w:p w:rsidR="00C233BA" w:rsidRDefault="00C233BA">
      <w:pPr>
        <w:pStyle w:val="ConsPlusNormal"/>
        <w:jc w:val="right"/>
      </w:pPr>
      <w:r>
        <w:t>С.Л.КАТАНАНДОВ</w:t>
      </w:r>
    </w:p>
    <w:p w:rsidR="00C233BA" w:rsidRDefault="00C233BA">
      <w:pPr>
        <w:pStyle w:val="ConsPlusNormal"/>
      </w:pPr>
      <w:r>
        <w:t>г. Петрозаводск</w:t>
      </w:r>
    </w:p>
    <w:p w:rsidR="00C233BA" w:rsidRDefault="00C233BA">
      <w:pPr>
        <w:pStyle w:val="ConsPlusNormal"/>
        <w:spacing w:before="200"/>
      </w:pPr>
      <w:r>
        <w:t>17 декабря 2004 года</w:t>
      </w:r>
    </w:p>
    <w:p w:rsidR="00C233BA" w:rsidRDefault="00C233BA">
      <w:pPr>
        <w:pStyle w:val="ConsPlusNormal"/>
        <w:spacing w:before="200"/>
      </w:pPr>
      <w:r>
        <w:t>N 827-ЗРК</w:t>
      </w:r>
    </w:p>
    <w:p w:rsidR="00C233BA" w:rsidRDefault="00C233BA">
      <w:pPr>
        <w:pStyle w:val="ConsPlusNormal"/>
        <w:jc w:val="both"/>
      </w:pPr>
    </w:p>
    <w:p w:rsidR="00C233BA" w:rsidRDefault="00C233BA">
      <w:pPr>
        <w:pStyle w:val="ConsPlusNormal"/>
        <w:jc w:val="both"/>
      </w:pPr>
    </w:p>
    <w:p w:rsidR="00C233BA" w:rsidRDefault="00C233BA">
      <w:pPr>
        <w:pStyle w:val="ConsPlusNormal"/>
        <w:pBdr>
          <w:bottom w:val="single" w:sz="6" w:space="0" w:color="auto"/>
        </w:pBdr>
        <w:spacing w:before="100" w:after="100"/>
        <w:jc w:val="both"/>
        <w:rPr>
          <w:sz w:val="2"/>
          <w:szCs w:val="2"/>
        </w:rPr>
      </w:pPr>
    </w:p>
    <w:p w:rsidR="00E6268A" w:rsidRDefault="00E6268A"/>
    <w:sectPr w:rsidR="00E6268A" w:rsidSect="00DC34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233BA"/>
    <w:rsid w:val="00C233BA"/>
    <w:rsid w:val="00E626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6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33B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C233B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C233B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C19A5C918276BBD8271BFBD7ED1274682B2DC92C5686DC6476BF48D6240A0216A1373FC0EAB54C0287063807A9D79817886D7FA06A03F55D52934iFV5L" TargetMode="External"/><Relationship Id="rId117" Type="http://schemas.openxmlformats.org/officeDocument/2006/relationships/fontTable" Target="fontTable.xml"/><Relationship Id="rId21" Type="http://schemas.openxmlformats.org/officeDocument/2006/relationships/hyperlink" Target="consultantplus://offline/ref=0C19A5C918276BBD8271BFBD7ED1274682B2DC92C46868C0456BF48D6240A0216A1373FC0EAB54C0287063807A9D79817886D7FA06A03F55D52934iFV5L" TargetMode="External"/><Relationship Id="rId42" Type="http://schemas.openxmlformats.org/officeDocument/2006/relationships/hyperlink" Target="consultantplus://offline/ref=0C19A5C918276BBD8271BFBD7ED1274682B2DC92C36269C54769A9876A19AC236D1C2CEB09E258C12870638C72C27C9469DEDAFF1DBE3642C92B36F5i5VCL" TargetMode="External"/><Relationship Id="rId47" Type="http://schemas.openxmlformats.org/officeDocument/2006/relationships/hyperlink" Target="consultantplus://offline/ref=0C19A5C918276BBD8271BFBD7ED1274682B2DC92C56964C2476BF48D6240A0216A1373FC0EAB54C0287063807A9D79817886D7FA06A03F55D52934iFV5L" TargetMode="External"/><Relationship Id="rId63" Type="http://schemas.openxmlformats.org/officeDocument/2006/relationships/hyperlink" Target="consultantplus://offline/ref=0C19A5C918276BBD8271BFBD7ED1274682B2DC92C4686AC74A6BF48D6240A0216A1373FC0EAB54C0287062887A9D79817886D7FA06A03F55D52934iFV5L" TargetMode="External"/><Relationship Id="rId68" Type="http://schemas.openxmlformats.org/officeDocument/2006/relationships/hyperlink" Target="consultantplus://offline/ref=0C19A5C918276BBD8271BFBD7ED1274682B2DC92C76D69C7436BF48D6240A0216A1373FC0EAB54C02870628A7A9D79817886D7FA06A03F55D52934iFV5L" TargetMode="External"/><Relationship Id="rId84" Type="http://schemas.openxmlformats.org/officeDocument/2006/relationships/hyperlink" Target="consultantplus://offline/ref=0C19A5C918276BBD8271BFBD7ED1274682B2DC92C46868C0456BF48D6240A0216A1373FC0EAB54C0287063807A9D79817886D7FA06A03F55D52934iFV5L" TargetMode="External"/><Relationship Id="rId89" Type="http://schemas.openxmlformats.org/officeDocument/2006/relationships/hyperlink" Target="consultantplus://offline/ref=0C19A5C918276BBD8271BFBD7ED1274682B2DC92C76968C8426BF48D6240A0216A1373FC0EAB54C02870628B7A9D79817886D7FA06A03F55D52934iFV5L" TargetMode="External"/><Relationship Id="rId112" Type="http://schemas.openxmlformats.org/officeDocument/2006/relationships/hyperlink" Target="consultantplus://offline/ref=0C19A5C918276BBD8271BFBD7ED1274682B2DC92CE6E6EC34836FE853B4CA226654C76FB1FAB55C536706A9673C92AiCV7L" TargetMode="External"/><Relationship Id="rId16" Type="http://schemas.openxmlformats.org/officeDocument/2006/relationships/hyperlink" Target="consultantplus://offline/ref=0C19A5C918276BBD8271BFBD7ED1274682B2DC92C76C6AC2406BF48D6240A0216A1373FC0EAB54C0287063807A9D79817886D7FA06A03F55D52934iFV5L" TargetMode="External"/><Relationship Id="rId107" Type="http://schemas.openxmlformats.org/officeDocument/2006/relationships/hyperlink" Target="consultantplus://offline/ref=0C19A5C918276BBD8271BFBD7ED1274682B2DC92C16B6BC84836FE853B4CA226654C76FB1FAB55C536706A9673C92AiCV7L" TargetMode="External"/><Relationship Id="rId11" Type="http://schemas.openxmlformats.org/officeDocument/2006/relationships/hyperlink" Target="consultantplus://offline/ref=0C19A5C918276BBD8271BFBD7ED1274682B2DC92C56D6FC3456BF48D6240A0216A1373FC0EAB54C0287063807A9D79817886D7FA06A03F55D52934iFV5L" TargetMode="External"/><Relationship Id="rId24" Type="http://schemas.openxmlformats.org/officeDocument/2006/relationships/hyperlink" Target="consultantplus://offline/ref=0C19A5C918276BBD8271BFBD7ED1274682B2DC92C4636FC2426BF48D6240A0216A1373FC0EAB54C0287063807A9D79817886D7FA06A03F55D52934iFV5L" TargetMode="External"/><Relationship Id="rId32" Type="http://schemas.openxmlformats.org/officeDocument/2006/relationships/hyperlink" Target="consultantplus://offline/ref=0C19A5C918276BBD8271BFBD7ED1274682B2DC92C3626EC3426BF48D6240A0216A1373FC0EAB54C0287063807A9D79817886D7FA06A03F55D52934iFV5L" TargetMode="External"/><Relationship Id="rId37" Type="http://schemas.openxmlformats.org/officeDocument/2006/relationships/hyperlink" Target="consultantplus://offline/ref=0C19A5C918276BBD8271BFBD7ED1274682B2DC92C3626AC94768A9876A19AC236D1C2CEB09E258C12870638879C27C9469DEDAFF1DBE3642C92B36F5i5VCL" TargetMode="External"/><Relationship Id="rId40" Type="http://schemas.openxmlformats.org/officeDocument/2006/relationships/hyperlink" Target="consultantplus://offline/ref=0C19A5C918276BBD8271BFBD7ED1274682B2DC92C36C6DC5466BF48D6240A0216A1373FC0EAB54C02870668F7A9D79817886D7FA06A03F55D52934iFV5L" TargetMode="External"/><Relationship Id="rId45" Type="http://schemas.openxmlformats.org/officeDocument/2006/relationships/hyperlink" Target="consultantplus://offline/ref=0C19A5C918276BBD8271BFBD7ED1274682B2DC92C76968C8426BF48D6240A0216A1373FC0EAB54C0287062887A9D79817886D7FA06A03F55D52934iFV5L" TargetMode="External"/><Relationship Id="rId53" Type="http://schemas.openxmlformats.org/officeDocument/2006/relationships/hyperlink" Target="consultantplus://offline/ref=0C19A5C918276BBD8271BFBD7ED1274682B2DC92C36C64C2426BF48D6240A0216A1373FC0EAB54C0287063807A9D79817886D7FA06A03F55D52934iFV5L" TargetMode="External"/><Relationship Id="rId58" Type="http://schemas.openxmlformats.org/officeDocument/2006/relationships/hyperlink" Target="consultantplus://offline/ref=0C19A5C918276BBD8271BFBD7ED1274682B2DC92C5686DC6476BF48D6240A0216A1373FC0EAB54C0287063817A9D79817886D7FA06A03F55D52934iFV5L" TargetMode="External"/><Relationship Id="rId66" Type="http://schemas.openxmlformats.org/officeDocument/2006/relationships/hyperlink" Target="consultantplus://offline/ref=0C19A5C918276BBD8271BFBD7ED1274682B2DC92C76965C3476BF48D6240A0216A1373FC0EAB54C0287062807A9D79817886D7FA06A03F55D52934iFV5L" TargetMode="External"/><Relationship Id="rId74" Type="http://schemas.openxmlformats.org/officeDocument/2006/relationships/hyperlink" Target="consultantplus://offline/ref=0C19A5C918276BBD8271A1B068BD704B82B8829DCF6C67961F34AFD03549AA762D5C2ABE4AA655C42E7B37D9359C25C52895D7F606A23649iDV5L" TargetMode="External"/><Relationship Id="rId79" Type="http://schemas.openxmlformats.org/officeDocument/2006/relationships/hyperlink" Target="consultantplus://offline/ref=0C19A5C918276BBD8271BFBD7ED1274682B2DC92C76C6AC2406BF48D6240A0216A1373FC0EAB54C02870628C7A9D79817886D7FA06A03F55D52934iFV5L" TargetMode="External"/><Relationship Id="rId87" Type="http://schemas.openxmlformats.org/officeDocument/2006/relationships/hyperlink" Target="consultantplus://offline/ref=0C19A5C918276BBD8271BFBD7ED1274682B2DC92C26B69C3456BF48D6240A0216A1373FC0EAB54C02870648D7A9D79817886D7FA06A03F55D52934iFV5L" TargetMode="External"/><Relationship Id="rId102" Type="http://schemas.openxmlformats.org/officeDocument/2006/relationships/hyperlink" Target="consultantplus://offline/ref=0C19A5C918276BBD8271BFBD7ED1274682B2DC92C56E64C94836FE853B4CA226654C76FB1FAB55C536706A9673C92AiCV7L" TargetMode="External"/><Relationship Id="rId110" Type="http://schemas.openxmlformats.org/officeDocument/2006/relationships/hyperlink" Target="consultantplus://offline/ref=0C19A5C918276BBD8271BFBD7ED1274682B2DC92CE6A68C84836FE853B4CA226654C76FB1FAB55C536706A9673C92AiCV7L" TargetMode="External"/><Relationship Id="rId115" Type="http://schemas.openxmlformats.org/officeDocument/2006/relationships/hyperlink" Target="consultantplus://offline/ref=0C19A5C918276BBD8271BFBD7ED1274682B2DC92CE626EC34836FE853B4CA226654C64FB47A755C02873648325986C90208BD2E118A92849D72Bi3V4L" TargetMode="External"/><Relationship Id="rId5" Type="http://schemas.openxmlformats.org/officeDocument/2006/relationships/hyperlink" Target="consultantplus://offline/ref=0C19A5C918276BBD8271BFBD7ED1274682B2DC92C7696AC6476BF48D6240A0216A1373FC0EAB54C0287063807A9D79817886D7FA06A03F55D52934iFV5L" TargetMode="External"/><Relationship Id="rId61" Type="http://schemas.openxmlformats.org/officeDocument/2006/relationships/hyperlink" Target="consultantplus://offline/ref=0C19A5C918276BBD8271BFBD7ED1274682B2DC92C76F6BC7426BF48D6240A0216A1373FC0EAB54C0287062887A9D79817886D7FA06A03F55D52934iFV5L" TargetMode="External"/><Relationship Id="rId82" Type="http://schemas.openxmlformats.org/officeDocument/2006/relationships/hyperlink" Target="consultantplus://offline/ref=0C19A5C918276BBD8271BFBD7ED1274682B2DC92C06B6EC24560A9876A19AC236D1C2CEB09E258C12870638A79C27C9469DEDAFF1DBE3642C92B36F5i5VCL" TargetMode="External"/><Relationship Id="rId90" Type="http://schemas.openxmlformats.org/officeDocument/2006/relationships/hyperlink" Target="consultantplus://offline/ref=0C19A5C918276BBD8271BFBD7ED1274682B2DC92C3626EC74467A9876A19AC236D1C2CEB09E258C12870638879C27C9469DEDAFF1DBE3642C92B36F5i5VCL" TargetMode="External"/><Relationship Id="rId95" Type="http://schemas.openxmlformats.org/officeDocument/2006/relationships/hyperlink" Target="consultantplus://offline/ref=0C19A5C918276BBD8271BFBD7ED1274682B2DC92C76965C3476BF48D6240A0216A1373FC0EAB54C0287061817A9D79817886D7FA06A03F55D52934iFV5L" TargetMode="External"/><Relationship Id="rId19" Type="http://schemas.openxmlformats.org/officeDocument/2006/relationships/hyperlink" Target="consultantplus://offline/ref=0C19A5C918276BBD8271BFBD7ED1274682B2DC92C36C69C9406BF48D6240A0216A1373FC0EAB54C028716A8A7A9D79817886D7FA06A03F55D52934iFV5L" TargetMode="External"/><Relationship Id="rId14" Type="http://schemas.openxmlformats.org/officeDocument/2006/relationships/hyperlink" Target="consultantplus://offline/ref=0C19A5C918276BBD8271BFBD7ED1274682B2DC92C76D69C7436BF48D6240A0216A1373FC0EAB54C0287063807A9D79817886D7FA06A03F55D52934iFV5L" TargetMode="External"/><Relationship Id="rId22" Type="http://schemas.openxmlformats.org/officeDocument/2006/relationships/hyperlink" Target="consultantplus://offline/ref=0C19A5C918276BBD8271BFBD7ED1274682B2DC92C4686AC74A6BF48D6240A0216A1373FC0EAB54C0287063807A9D79817886D7FA06A03F55D52934iFV5L" TargetMode="External"/><Relationship Id="rId27" Type="http://schemas.openxmlformats.org/officeDocument/2006/relationships/hyperlink" Target="consultantplus://offline/ref=0C19A5C918276BBD8271BFBD7ED1274682B2DC92C56D64C14A6BF48D6240A0216A1373FC0EAB54C0287063807A9D79817886D7FA06A03F55D52934iFV5L" TargetMode="External"/><Relationship Id="rId30" Type="http://schemas.openxmlformats.org/officeDocument/2006/relationships/hyperlink" Target="consultantplus://offline/ref=0C19A5C918276BBD8271BFBD7ED1274682B2DC92C3686FC0446BF48D6240A0216A1373FC0EAB54C0287063807A9D79817886D7FA06A03F55D52934iFV5L" TargetMode="External"/><Relationship Id="rId35" Type="http://schemas.openxmlformats.org/officeDocument/2006/relationships/hyperlink" Target="consultantplus://offline/ref=0C19A5C918276BBD8271BFBD7ED1274682B2DC92C3626CC04660A9876A19AC236D1C2CEB09E258C12870638879C27C9469DEDAFF1DBE3642C92B36F5i5VCL" TargetMode="External"/><Relationship Id="rId43" Type="http://schemas.openxmlformats.org/officeDocument/2006/relationships/hyperlink" Target="consultantplus://offline/ref=0C19A5C918276BBD8271BFBD7ED1274682B2DC92C56D6FC3446BF48D6240A0216A1373FC0EAB54C0287063807A9D79817886D7FA06A03F55D52934iFV5L" TargetMode="External"/><Relationship Id="rId48" Type="http://schemas.openxmlformats.org/officeDocument/2006/relationships/hyperlink" Target="consultantplus://offline/ref=0C19A5C918276BBD8271BFBD7ED1274682B2DC92C36C69C2436BF48D6240A0216A1373FC0EAB54C02870628A7A9D79817886D7FA06A03F55D52934iFV5L" TargetMode="External"/><Relationship Id="rId56" Type="http://schemas.openxmlformats.org/officeDocument/2006/relationships/hyperlink" Target="consultantplus://offline/ref=0C19A5C918276BBD8271BFBD7ED1274682B2DC92C76D6AC44B6BF48D6240A0216A1373FC0EAB54C0287063817A9D79817886D7FA06A03F55D52934iFV5L" TargetMode="External"/><Relationship Id="rId64" Type="http://schemas.openxmlformats.org/officeDocument/2006/relationships/hyperlink" Target="consultantplus://offline/ref=0C19A5C918276BBD8271BFBD7ED1274682B2DC92C5686DC6476BF48D6240A0216A1373FC0EAB54C0287062887A9D79817886D7FA06A03F55D52934iFV5L" TargetMode="External"/><Relationship Id="rId69" Type="http://schemas.openxmlformats.org/officeDocument/2006/relationships/hyperlink" Target="consultantplus://offline/ref=0C19A5C918276BBD8271BFBD7ED1274682B2DC92C76C6AC2406BF48D6240A0216A1373FC0EAB54C02870628B7A9D79817886D7FA06A03F55D52934iFV5L" TargetMode="External"/><Relationship Id="rId77" Type="http://schemas.openxmlformats.org/officeDocument/2006/relationships/hyperlink" Target="consultantplus://offline/ref=0C19A5C918276BBD8271BFBD7ED1274682B2DC92C3626EC3426BF48D6240A0216A1373FC0EAB54C0287063807A9D79817886D7FA06A03F55D52934iFV5L" TargetMode="External"/><Relationship Id="rId100" Type="http://schemas.openxmlformats.org/officeDocument/2006/relationships/hyperlink" Target="consultantplus://offline/ref=0C19A5C918276BBD8271BFBD7ED1274682B2DC92C26E68C24836FE853B4CA226654C64FB47A755C02A74638325986C90208BD2E118A92849D72Bi3V4L" TargetMode="External"/><Relationship Id="rId105" Type="http://schemas.openxmlformats.org/officeDocument/2006/relationships/hyperlink" Target="consultantplus://offline/ref=0C19A5C918276BBD8271BFBD7ED1274682B2DC92C06C6AC74836FE853B4CA226654C76FB1FAB55C536706A9673C92AiCV7L" TargetMode="External"/><Relationship Id="rId113" Type="http://schemas.openxmlformats.org/officeDocument/2006/relationships/hyperlink" Target="consultantplus://offline/ref=0C19A5C918276BBD8271BFBD7ED1274682B2DC92CE626EC34836FE853B4CA226654C64FB47A755C02872618325986C90208BD2E118A92849D72Bi3V4L" TargetMode="External"/><Relationship Id="rId118" Type="http://schemas.openxmlformats.org/officeDocument/2006/relationships/theme" Target="theme/theme1.xml"/><Relationship Id="rId8" Type="http://schemas.openxmlformats.org/officeDocument/2006/relationships/hyperlink" Target="consultantplus://offline/ref=0C19A5C918276BBD8271BFBD7ED1274682B2DC92C76865C6466BF48D6240A0216A1373FC0EAB54C0287063807A9D79817886D7FA06A03F55D52934iFV5L" TargetMode="External"/><Relationship Id="rId51" Type="http://schemas.openxmlformats.org/officeDocument/2006/relationships/hyperlink" Target="consultantplus://offline/ref=0C19A5C918276BBD8271BFBD7ED1274682B2DC92C36C69C2436BF48D6240A0216A1373FC0EAB54C02870628A7A9D79817886D7FA06A03F55D52934iFV5L" TargetMode="External"/><Relationship Id="rId72" Type="http://schemas.openxmlformats.org/officeDocument/2006/relationships/hyperlink" Target="consultantplus://offline/ref=0C19A5C918276BBD8271BFBD7ED1274682B2DC92C3626EC3426BF48D6240A0216A1373FC0EAB54C0287063807A9D79817886D7FA06A03F55D52934iFV5L" TargetMode="External"/><Relationship Id="rId80" Type="http://schemas.openxmlformats.org/officeDocument/2006/relationships/hyperlink" Target="consultantplus://offline/ref=0C19A5C918276BBD8271BFBD7ED1274682B2DC92C3686FC0446BF48D6240A0216A1373FC0EAB54C02870628D7A9D79817886D7FA06A03F55D52934iFV5L" TargetMode="External"/><Relationship Id="rId85" Type="http://schemas.openxmlformats.org/officeDocument/2006/relationships/hyperlink" Target="consultantplus://offline/ref=0C19A5C918276BBD8271BFBD7ED1274682B2DC92C3686FC0446BF48D6240A0216A1373FC0EAB54C02870628E7A9D79817886D7FA06A03F55D52934iFV5L" TargetMode="External"/><Relationship Id="rId93" Type="http://schemas.openxmlformats.org/officeDocument/2006/relationships/hyperlink" Target="consultantplus://offline/ref=0C19A5C918276BBD8271A1B068BD704B82B98A9FCE6867961F34AFD03549AA763F5C72B24AA34BC0216E618873iCVBL" TargetMode="External"/><Relationship Id="rId98" Type="http://schemas.openxmlformats.org/officeDocument/2006/relationships/hyperlink" Target="consultantplus://offline/ref=0C19A5C918276BBD8271BFBD7ED1274682B2DC92C46C6DCB153CF6DC374EA5293A4963EA47A650DE28797D8A71CBi2VAL" TargetMode="External"/><Relationship Id="rId3" Type="http://schemas.openxmlformats.org/officeDocument/2006/relationships/webSettings" Target="webSettings.xml"/><Relationship Id="rId12" Type="http://schemas.openxmlformats.org/officeDocument/2006/relationships/hyperlink" Target="consultantplus://offline/ref=0C19A5C918276BBD8271BFBD7ED1274682B2DC92C76E6BC2406BF48D6240A0216A1373FC0EAB54C0287063807A9D79817886D7FA06A03F55D52934iFV5L" TargetMode="External"/><Relationship Id="rId17" Type="http://schemas.openxmlformats.org/officeDocument/2006/relationships/hyperlink" Target="consultantplus://offline/ref=0C19A5C918276BBD8271BFBD7ED1274682B2DC92C26B69C3456BF48D6240A0216A1373FC0EAB54C02870648B7A9D79817886D7FA06A03F55D52934iFV5L" TargetMode="External"/><Relationship Id="rId25" Type="http://schemas.openxmlformats.org/officeDocument/2006/relationships/hyperlink" Target="consultantplus://offline/ref=0C19A5C918276BBD8271BFBD7ED1274682B2DC92C56964C2476BF48D6240A0216A1373FC0EAB54C0287063807A9D79817886D7FA06A03F55D52934iFV5L" TargetMode="External"/><Relationship Id="rId33" Type="http://schemas.openxmlformats.org/officeDocument/2006/relationships/hyperlink" Target="consultantplus://offline/ref=0C19A5C918276BBD8271BFBD7ED1274682B2DC92C36C69C2436BF48D6240A0216A1373FC0EAB54C0287062897A9D79817886D7FA06A03F55D52934iFV5L" TargetMode="External"/><Relationship Id="rId38" Type="http://schemas.openxmlformats.org/officeDocument/2006/relationships/hyperlink" Target="consultantplus://offline/ref=0C19A5C918276BBD8271BFBD7ED1274682B2DC92C06B6EC24560A9876A19AC236D1C2CEB09E258C12870638A72C27C9469DEDAFF1DBE3642C92B36F5i5VCL" TargetMode="External"/><Relationship Id="rId46" Type="http://schemas.openxmlformats.org/officeDocument/2006/relationships/hyperlink" Target="consultantplus://offline/ref=0C19A5C918276BBD8271BFBD7ED1274682B2DC92C4696FC3456BF48D6240A0216A1373FC0EAB54C0287063807A9D79817886D7FA06A03F55D52934iFV5L" TargetMode="External"/><Relationship Id="rId59" Type="http://schemas.openxmlformats.org/officeDocument/2006/relationships/hyperlink" Target="consultantplus://offline/ref=0C19A5C918276BBD8271BFBD7ED1274682B2DC92C3686FC0446BF48D6240A0216A1373FC0EAB54C0287062887A9D79817886D7FA06A03F55D52934iFV5L" TargetMode="External"/><Relationship Id="rId67" Type="http://schemas.openxmlformats.org/officeDocument/2006/relationships/hyperlink" Target="consultantplus://offline/ref=0C19A5C918276BBD8271BFBD7ED1274682B2DC92C76865C6446BF48D6240A0216A1373FC0EAB54C0287063807A9D79817886D7FA06A03F55D52934iFV5L" TargetMode="External"/><Relationship Id="rId103" Type="http://schemas.openxmlformats.org/officeDocument/2006/relationships/hyperlink" Target="consultantplus://offline/ref=0C19A5C918276BBD8271BFBD7ED1274682B2DC92C56D6BC54836FE853B4CA226654C76FB1FAB55C536706A9673C92AiCV7L" TargetMode="External"/><Relationship Id="rId108" Type="http://schemas.openxmlformats.org/officeDocument/2006/relationships/hyperlink" Target="consultantplus://offline/ref=0C19A5C918276BBD8271BFBD7ED1274682B2DC92C16D6BC24836FE853B4CA226654C76FB1FAB55C536706A9673C92AiCV7L" TargetMode="External"/><Relationship Id="rId116" Type="http://schemas.openxmlformats.org/officeDocument/2006/relationships/hyperlink" Target="consultantplus://offline/ref=0C19A5C918276BBD8271BFBD7ED1274682B2DC92C76B6DC0466BF48D6240A0216A1373EE0EF358C02D6E63816FCB28C7i2VFL" TargetMode="External"/><Relationship Id="rId20" Type="http://schemas.openxmlformats.org/officeDocument/2006/relationships/hyperlink" Target="consultantplus://offline/ref=0C19A5C918276BBD8271BFBD7ED1274682B2DC92C4696FC3456BF48D6240A0216A1373FC0EAB54C0287063807A9D79817886D7FA06A03F55D52934iFV5L" TargetMode="External"/><Relationship Id="rId41" Type="http://schemas.openxmlformats.org/officeDocument/2006/relationships/hyperlink" Target="consultantplus://offline/ref=0C19A5C918276BBD8271BFBD7ED1274682B2DC92C3626EC24566A9876A19AC236D1C2CEB09E258C12870638C78C27C9469DEDAFF1DBE3642C92B36F5i5VCL" TargetMode="External"/><Relationship Id="rId54" Type="http://schemas.openxmlformats.org/officeDocument/2006/relationships/hyperlink" Target="consultantplus://offline/ref=0C19A5C918276BBD8271BFBD7ED1274682B2DC92C76865C6446BF48D6240A0216A1373FC0EAB54C0287063807A9D79817886D7FA06A03F55D52934iFV5L" TargetMode="External"/><Relationship Id="rId62" Type="http://schemas.openxmlformats.org/officeDocument/2006/relationships/hyperlink" Target="consultantplus://offline/ref=0C19A5C918276BBD8271BFBD7ED1274682B2DC92C76D6AC44B6BF48D6240A0216A1373FC0EAB54C0287062887A9D79817886D7FA06A03F55D52934iFV5L" TargetMode="External"/><Relationship Id="rId70" Type="http://schemas.openxmlformats.org/officeDocument/2006/relationships/hyperlink" Target="consultantplus://offline/ref=0C19A5C918276BBD8271BFBD7ED1274682B2DC92C3686FC0446BF48D6240A0216A1373FC0EAB54C02870628A7A9D79817886D7FA06A03F55D52934iFV5L" TargetMode="External"/><Relationship Id="rId75" Type="http://schemas.openxmlformats.org/officeDocument/2006/relationships/hyperlink" Target="consultantplus://offline/ref=0C19A5C918276BBD8271BFBD7ED1274682B2DC92C76F6BC7426BF48D6240A0216A1373FC0EAB54C0287062897A9D79817886D7FA06A03F55D52934iFV5L" TargetMode="External"/><Relationship Id="rId83" Type="http://schemas.openxmlformats.org/officeDocument/2006/relationships/hyperlink" Target="consultantplus://offline/ref=0C19A5C918276BBD8271BFBD7ED1274682B2DC92C46A6AC1406BF48D6240A0216A1373EE0EF358C02D6E63816FCB28C7i2VFL" TargetMode="External"/><Relationship Id="rId88" Type="http://schemas.openxmlformats.org/officeDocument/2006/relationships/hyperlink" Target="consultantplus://offline/ref=0C19A5C918276BBD8271BFBD7ED1274682B2DC92C3626CC04660A9876A19AC236D1C2CEB09E258C12870638879C27C9469DEDAFF1DBE3642C92B36F5i5VCL" TargetMode="External"/><Relationship Id="rId91" Type="http://schemas.openxmlformats.org/officeDocument/2006/relationships/hyperlink" Target="consultantplus://offline/ref=0C19A5C918276BBD8271BFBD7ED1274682B2DC92C3686FC0446BF48D6240A0216A1373FC0EAB54C0287062817A9D79817886D7FA06A03F55D52934iFV5L" TargetMode="External"/><Relationship Id="rId96" Type="http://schemas.openxmlformats.org/officeDocument/2006/relationships/hyperlink" Target="consultantplus://offline/ref=0C19A5C918276BBD8271BFBD7ED1274682B2DC92C7686AC1446BF48D6240A0216A1373FC0EAB54C0287063807A9D79817886D7FA06A03F55D52934iFV5L" TargetMode="External"/><Relationship Id="rId111" Type="http://schemas.openxmlformats.org/officeDocument/2006/relationships/hyperlink" Target="consultantplus://offline/ref=0C19A5C918276BBD8271BFBD7ED1274682B2DC92CE6A68C94836FE853B4CA226654C76FB1FAB55C536706A9673C92AiCV7L" TargetMode="External"/><Relationship Id="rId1" Type="http://schemas.openxmlformats.org/officeDocument/2006/relationships/styles" Target="styles.xml"/><Relationship Id="rId6" Type="http://schemas.openxmlformats.org/officeDocument/2006/relationships/hyperlink" Target="consultantplus://offline/ref=0C19A5C918276BBD8271BFBD7ED1274682B2DC92C76965C3476BF48D6240A0216A1373FC0EAB54C0287063807A9D79817886D7FA06A03F55D52934iFV5L" TargetMode="External"/><Relationship Id="rId15" Type="http://schemas.openxmlformats.org/officeDocument/2006/relationships/hyperlink" Target="consultantplus://offline/ref=0C19A5C918276BBD8271BFBD7ED1274682B2DC92C76D6AC44B6BF48D6240A0216A1373FC0EAB54C0287063807A9D79817886D7FA06A03F55D52934iFV5L" TargetMode="External"/><Relationship Id="rId23" Type="http://schemas.openxmlformats.org/officeDocument/2006/relationships/hyperlink" Target="consultantplus://offline/ref=0C19A5C918276BBD8271BFBD7ED1274682B2DC92C3626AC94568A9876A19AC236D1C2CEB09E258C12870638A71C27C9469DEDAFF1DBE3642C92B36F5i5VCL" TargetMode="External"/><Relationship Id="rId28" Type="http://schemas.openxmlformats.org/officeDocument/2006/relationships/hyperlink" Target="consultantplus://offline/ref=0C19A5C918276BBD8271BFBD7ED1274682B2DC92C56368C54A6BF48D6240A0216A1373FC0EAB54C0287063807A9D79817886D7FA06A03F55D52934iFV5L" TargetMode="External"/><Relationship Id="rId36" Type="http://schemas.openxmlformats.org/officeDocument/2006/relationships/hyperlink" Target="consultantplus://offline/ref=0C19A5C918276BBD8271BFBD7ED1274682B2DC92C3626EC74467A9876A19AC236D1C2CEB09E258C12870638879C27C9469DEDAFF1DBE3642C92B36F5i5VCL" TargetMode="External"/><Relationship Id="rId49" Type="http://schemas.openxmlformats.org/officeDocument/2006/relationships/hyperlink" Target="consultantplus://offline/ref=0C19A5C918276BBD8271BFBD7ED1274682B2DC92C56368C54A6BF48D6240A0216A1373FC0EAB54C02870628A7A9D79817886D7FA06A03F55D52934iFV5L" TargetMode="External"/><Relationship Id="rId57" Type="http://schemas.openxmlformats.org/officeDocument/2006/relationships/hyperlink" Target="consultantplus://offline/ref=0C19A5C918276BBD8271BFBD7ED1274682B2DC92C4686AC74A6BF48D6240A0216A1373FC0EAB54C0287063817A9D79817886D7FA06A03F55D52934iFV5L" TargetMode="External"/><Relationship Id="rId106" Type="http://schemas.openxmlformats.org/officeDocument/2006/relationships/hyperlink" Target="consultantplus://offline/ref=0C19A5C918276BBD8271BFBD7ED1274682B2DC92CF6B6EC14836FE853B4CA226654C76FB1FAB55C536706A9673C92AiCV7L" TargetMode="External"/><Relationship Id="rId114" Type="http://schemas.openxmlformats.org/officeDocument/2006/relationships/hyperlink" Target="consultantplus://offline/ref=0C19A5C918276BBD8271BFBD7ED1274682B2DC92CE626EC34836FE853B4CA226654C64FB47A755C02872678325986C90208BD2E118A92849D72Bi3V4L" TargetMode="External"/><Relationship Id="rId10" Type="http://schemas.openxmlformats.org/officeDocument/2006/relationships/hyperlink" Target="consultantplus://offline/ref=0C19A5C918276BBD8271BFBD7ED1274682B2DC92C76F6BC7426BF48D6240A0216A1373FC0EAB54C0287063807A9D79817886D7FA06A03F55D52934iFV5L" TargetMode="External"/><Relationship Id="rId31" Type="http://schemas.openxmlformats.org/officeDocument/2006/relationships/hyperlink" Target="consultantplus://offline/ref=0C19A5C918276BBD8271BFBD7ED1274682B2DC92C36F64C14B6BF48D6240A0216A1373FC0EAB54C0287061807A9D79817886D7FA06A03F55D52934iFV5L" TargetMode="External"/><Relationship Id="rId44" Type="http://schemas.openxmlformats.org/officeDocument/2006/relationships/hyperlink" Target="consultantplus://offline/ref=0C19A5C918276BBD8271BFBD7ED1274682B2DC92C26B69C3456BF48D6240A0216A1373FC0EAB54C02870648C7A9D79817886D7FA06A03F55D52934iFV5L" TargetMode="External"/><Relationship Id="rId52" Type="http://schemas.openxmlformats.org/officeDocument/2006/relationships/hyperlink" Target="consultantplus://offline/ref=0C19A5C918276BBD8271BFBD7ED1274682B2DC92C06B6EC24560A9876A19AC236D1C2CEB09E258C12870638A77C27C9469DEDAFF1DBE3642C92B36F5i5VCL" TargetMode="External"/><Relationship Id="rId60" Type="http://schemas.openxmlformats.org/officeDocument/2006/relationships/hyperlink" Target="consultantplus://offline/ref=0C19A5C918276BBD8271BFBD7ED1274682B2DC92C76865C6446BF48D6240A0216A1373FC0EAB54C0287063807A9D79817886D7FA06A03F55D52934iFV5L" TargetMode="External"/><Relationship Id="rId65" Type="http://schemas.openxmlformats.org/officeDocument/2006/relationships/hyperlink" Target="consultantplus://offline/ref=0C19A5C918276BBD8271BFBD7ED1274682B2DC92C3686FC0446BF48D6240A0216A1373FC0EAB54C0287062897A9D79817886D7FA06A03F55D52934iFV5L" TargetMode="External"/><Relationship Id="rId73" Type="http://schemas.openxmlformats.org/officeDocument/2006/relationships/hyperlink" Target="consultantplus://offline/ref=0C19A5C918276BBD8271BFBD7ED1274682B2DC92C3626EC3426BF48D6240A0216A1373FC0EAB54C02870628F7A9D79817886D7FA06A03F55D52934iFV5L" TargetMode="External"/><Relationship Id="rId78" Type="http://schemas.openxmlformats.org/officeDocument/2006/relationships/hyperlink" Target="consultantplus://offline/ref=0C19A5C918276BBD8271BFBD7ED1274682B2DC92C76D69C7436BF48D6240A0216A1373FC0EAB54C02870628B7A9D79817886D7FA06A03F55D52934iFV5L" TargetMode="External"/><Relationship Id="rId81" Type="http://schemas.openxmlformats.org/officeDocument/2006/relationships/hyperlink" Target="consultantplus://offline/ref=0C19A5C918276BBD8271BFBD7ED1274682B2DC92C36C69C2436BF48D6240A0216A1373FC0EAB54C02870628D7A9D79817886D7FA06A03F55D52934iFV5L" TargetMode="External"/><Relationship Id="rId86" Type="http://schemas.openxmlformats.org/officeDocument/2006/relationships/hyperlink" Target="consultantplus://offline/ref=0C19A5C918276BBD8271BFBD7ED1274682B2DC92C3626AC94768A9876A19AC236D1C2CEB09E258C12870638879C27C9469DEDAFF1DBE3642C92B36F5i5VCL" TargetMode="External"/><Relationship Id="rId94" Type="http://schemas.openxmlformats.org/officeDocument/2006/relationships/hyperlink" Target="consultantplus://offline/ref=0C19A5C918276BBD8271BFBD7ED1274682B2DC92C36C69C2436BF48D6240A0216A1373FC0EAB54C02870628E7A9D79817886D7FA06A03F55D52934iFV5L" TargetMode="External"/><Relationship Id="rId99" Type="http://schemas.openxmlformats.org/officeDocument/2006/relationships/hyperlink" Target="consultantplus://offline/ref=0C19A5C918276BBD8271BFBD7ED1274682B2DC92C46C6FCB153CF6DC374EA5293A4963EA47A650DE28797D8A71CBi2VAL" TargetMode="External"/><Relationship Id="rId101" Type="http://schemas.openxmlformats.org/officeDocument/2006/relationships/hyperlink" Target="consultantplus://offline/ref=0C19A5C918276BBD8271BFBD7ED1274682B2DC92C36F6BC74836FE853B4CA226654C76FB1FAB55C536706A9673C92AiCV7L" TargetMode="External"/><Relationship Id="rId4" Type="http://schemas.openxmlformats.org/officeDocument/2006/relationships/hyperlink" Target="consultantplus://offline/ref=0C19A5C918276BBD8271BFBD7ED1274682B2DC92C76968C8426BF48D6240A0216A1373FC0EAB54C0287063807A9D79817886D7FA06A03F55D52934iFV5L" TargetMode="External"/><Relationship Id="rId9" Type="http://schemas.openxmlformats.org/officeDocument/2006/relationships/hyperlink" Target="consultantplus://offline/ref=0C19A5C918276BBD8271BFBD7ED1274682B2DC92C76865C6446BF48D6240A0216A1373FC0EAB54C0287063807A9D79817886D7FA06A03F55D52934iFV5L" TargetMode="External"/><Relationship Id="rId13" Type="http://schemas.openxmlformats.org/officeDocument/2006/relationships/hyperlink" Target="consultantplus://offline/ref=0C19A5C918276BBD8271BFBD7ED1274682B2DC92C56D6FC3446BF48D6240A0216A1373FC0EAB54C0287063807A9D79817886D7FA06A03F55D52934iFV5L" TargetMode="External"/><Relationship Id="rId18" Type="http://schemas.openxmlformats.org/officeDocument/2006/relationships/hyperlink" Target="consultantplus://offline/ref=0C19A5C918276BBD8271BFBD7ED1274682B2DC92C7626FC3456BF48D6240A0216A1373FC0EAB54C0287063807A9D79817886D7FA06A03F55D52934iFV5L" TargetMode="External"/><Relationship Id="rId39" Type="http://schemas.openxmlformats.org/officeDocument/2006/relationships/hyperlink" Target="consultantplus://offline/ref=0C19A5C918276BBD8271BFBD7ED1274682B2DC92C56D6FC6416BF48D6240A0216A1373FC0EAB54C0287067887A9D79817886D7FA06A03F55D52934iFV5L" TargetMode="External"/><Relationship Id="rId109" Type="http://schemas.openxmlformats.org/officeDocument/2006/relationships/hyperlink" Target="consultantplus://offline/ref=0C19A5C918276BBD8271BFBD7ED1274682B2DC92CE6A6FC94836FE853B4CA226654C76FB1FAB55C536706A9673C92AiCV7L" TargetMode="External"/><Relationship Id="rId34" Type="http://schemas.openxmlformats.org/officeDocument/2006/relationships/hyperlink" Target="consultantplus://offline/ref=0C19A5C918276BBD8271BFBD7ED1274682B2DC92C36C64C2426BF48D6240A0216A1373FC0EAB54C0287063807A9D79817886D7FA06A03F55D52934iFV5L" TargetMode="External"/><Relationship Id="rId50" Type="http://schemas.openxmlformats.org/officeDocument/2006/relationships/hyperlink" Target="consultantplus://offline/ref=0C19A5C918276BBD8271BFBD7ED1274682B2DC92C06B6EC24560A9876A19AC236D1C2CEB09E258C12870638A74C27C9469DEDAFF1DBE3642C92B36F5i5VCL" TargetMode="External"/><Relationship Id="rId55" Type="http://schemas.openxmlformats.org/officeDocument/2006/relationships/hyperlink" Target="consultantplus://offline/ref=0C19A5C918276BBD8271BFBD7ED1274682B2DC92C76F6BC7426BF48D6240A0216A1373FC0EAB54C0287063817A9D79817886D7FA06A03F55D52934iFV5L" TargetMode="External"/><Relationship Id="rId76" Type="http://schemas.openxmlformats.org/officeDocument/2006/relationships/hyperlink" Target="consultantplus://offline/ref=0C19A5C918276BBD8271BFBD7ED1274682B2DC92C76D6AC44B6BF48D6240A0216A1373FC0EAB54C0287062897A9D79817886D7FA06A03F55D52934iFV5L" TargetMode="External"/><Relationship Id="rId97" Type="http://schemas.openxmlformats.org/officeDocument/2006/relationships/hyperlink" Target="consultantplus://offline/ref=0C19A5C918276BBD8271BFBD7ED1274682B2DC92C76B6AC2476BF48D6240A0216A1373FC0EAB54C0287162897A9D79817886D7FA06A03F55D52934iFV5L" TargetMode="External"/><Relationship Id="rId104" Type="http://schemas.openxmlformats.org/officeDocument/2006/relationships/hyperlink" Target="consultantplus://offline/ref=0C19A5C918276BBD8271BFBD7ED1274682B2DC92C36F6BC44836FE853B4CA226654C76FB1FAB55C536706A9673C92AiCV7L" TargetMode="External"/><Relationship Id="rId7" Type="http://schemas.openxmlformats.org/officeDocument/2006/relationships/hyperlink" Target="consultantplus://offline/ref=0C19A5C918276BBD8271BFBD7ED1274682B2DC92C7686AC1446BF48D6240A0216A1373FC0EAB54C0287063807A9D79817886D7FA06A03F55D52934iFV5L" TargetMode="External"/><Relationship Id="rId71" Type="http://schemas.openxmlformats.org/officeDocument/2006/relationships/hyperlink" Target="consultantplus://offline/ref=0C19A5C918276BBD8271BFBD7ED1274682B2DC92C36C69C2436BF48D6240A0216A1373FC0EAB54C02870628C7A9D79817886D7FA06A03F55D52934iFV5L" TargetMode="External"/><Relationship Id="rId92" Type="http://schemas.openxmlformats.org/officeDocument/2006/relationships/hyperlink" Target="consultantplus://offline/ref=0C19A5C918276BBD8271BFBD7ED1274682B2DC92C36F64C14B6BF48D6240A0216A1373FC0EAB54C0287061807A9D79817886D7FA06A03F55D52934iFV5L" TargetMode="External"/><Relationship Id="rId2" Type="http://schemas.openxmlformats.org/officeDocument/2006/relationships/settings" Target="settings.xml"/><Relationship Id="rId29" Type="http://schemas.openxmlformats.org/officeDocument/2006/relationships/hyperlink" Target="consultantplus://offline/ref=0C19A5C918276BBD8271BFBD7ED1274682B2DC92C26269C9406BF48D6240A0216A1373FC0EAB54C0287063807A9D79817886D7FA06A03F55D52934iFV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5628</Words>
  <Characters>32083</Characters>
  <Application>Microsoft Office Word</Application>
  <DocSecurity>0</DocSecurity>
  <Lines>267</Lines>
  <Paragraphs>75</Paragraphs>
  <ScaleCrop>false</ScaleCrop>
  <Company/>
  <LinksUpToDate>false</LinksUpToDate>
  <CharactersWithSpaces>37636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Перегудов</dc:creator>
  <cp:lastModifiedBy>Перегудов</cp:lastModifiedBy>
  <cp:revision>1</cp:revision>
  <dcterms:created xsi:type="dcterms:W3CDTF">2022-09-05T11:21:00Z</dcterms:created>
  <dcterms:modified xsi:type="dcterms:W3CDTF">2022-09-05T11:22:00Z</dcterms:modified>
</cp:coreProperties>
</file>