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Style w:val="af2"/>
        <w:tblW w:w="4501" w:type="dxa"/>
        <w:jc w:val="left"/>
        <w:tblInd w:w="4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УТВЕРЖДАЮ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Глава Республики Карелия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                   </w:t>
            </w:r>
            <w:r>
              <w:rPr>
                <w:b/>
                <w:kern w:val="0"/>
                <w:sz w:val="28"/>
                <w:lang w:val="ru-RU" w:bidi="ar-SA"/>
              </w:rPr>
              <w:t>А.О. Парфенчиков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«      » декабря 2024 года</w:t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-1134" w:hanging="0"/>
        <w:jc w:val="center"/>
        <w:outlineLvl w:val="0"/>
        <w:rPr>
          <w:b/>
          <w:sz w:val="28"/>
        </w:rPr>
      </w:pPr>
      <w:r>
        <w:rPr>
          <w:b/>
          <w:sz w:val="28"/>
        </w:rPr>
        <w:t>План мероприятий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с участием Главы Республики Карелия,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 xml:space="preserve">членов Правительства Республики Карелия, </w:t>
        <w:br/>
        <w:t>руководителей исполнительных органов Республики Карелия</w:t>
      </w:r>
    </w:p>
    <w:p>
      <w:pPr>
        <w:pStyle w:val="Normal"/>
        <w:suppressAutoHyphens w:val="true"/>
        <w:ind w:left="-1134" w:hanging="0"/>
        <w:jc w:val="center"/>
        <w:rPr>
          <w:b/>
          <w:sz w:val="28"/>
        </w:rPr>
      </w:pPr>
      <w:r>
        <w:rPr>
          <w:b/>
          <w:sz w:val="28"/>
        </w:rPr>
        <w:t>в январе 2025 года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tbl>
      <w:tblPr>
        <w:tblW w:w="10774" w:type="dxa"/>
        <w:jc w:val="left"/>
        <w:tblInd w:w="-10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3545"/>
        <w:gridCol w:w="2552"/>
        <w:gridCol w:w="3544"/>
      </w:tblGrid>
      <w:tr>
        <w:trPr>
          <w:trHeight w:val="230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Правительства Республики Карелия</w:t>
            </w:r>
            <w:r>
              <w:rPr>
                <w:rStyle w:val="Style13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0" w:name="OLE_LINK1"/>
            <w:bookmarkStart w:id="1" w:name="OLE_LINK4"/>
            <w:r>
              <w:rPr/>
              <w:t>г.Петрозаводск</w:t>
            </w:r>
            <w:bookmarkEnd w:id="0"/>
            <w:bookmarkEnd w:id="1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Законодательного Собрания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ЗС РК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(ул.Куйбышева,5)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Рождественский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гала-концерт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(пл.Кирова,4)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18.00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lang w:val="en-US"/>
              </w:rPr>
              <w:t xml:space="preserve">VII </w:t>
            </w:r>
            <w:r>
              <w:rPr/>
              <w:t>Епархиальная рождественская елка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(пл.Кирова,4)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Суоярвского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г.Суоярви,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Лоухского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п.Лоухи,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Мероприятие, посвященное Дню рождения Карельской государственной филармонии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(ул.Кирова,12)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19.00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 xml:space="preserve">Торжественная церемония награждения победителей </w:t>
              <w:br/>
              <w:t>и призеров Международного конкурса творческих работ «Волшебное Рождество – 2024»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(ул.Пушкинская,5)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11.30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22-26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Чемпионат России по автомобильному спорту – ралли «Карелия – 2025»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Лахденпохский район, Сортавальский округ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Кемского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г.Кемь,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Мероприятия, посвященные Дню российского студенчества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25-26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lang w:val="en-US"/>
              </w:rPr>
              <w:t>V</w:t>
            </w:r>
            <w:r>
              <w:rPr/>
              <w:t xml:space="preserve"> Всероссийский конкурс исполнительского искусства детей и юношества имени Георгия Свиридова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(ул.Парфенова,8)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Пряжинского национального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п.Пряжа,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Сегежского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г.Сегежа,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Сортавальского муниципального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Костомукшского городского округа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г.Костомукша,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Очередное заседание представительного органа Пудожского 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г.Пудож,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</w:tbl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 на 1-м листе.</w:t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0" w:right="-284" w:hanging="0"/>
        <w:outlineLvl w:val="0"/>
        <w:rPr>
          <w:sz w:val="16"/>
          <w:szCs w:val="26"/>
        </w:rPr>
      </w:pPr>
      <w:r>
        <w:rPr>
          <w:sz w:val="16"/>
          <w:szCs w:val="26"/>
        </w:rPr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Главы Республики Карелия</w:t>
        <w:tab/>
        <w:tab/>
        <w:tab/>
        <w:t xml:space="preserve">         Т.П. Игнатьева</w:t>
      </w:r>
    </w:p>
    <w:p>
      <w:pPr>
        <w:pStyle w:val="Normal"/>
        <w:spacing w:lineRule="auto" w:line="276" w:before="0" w:after="200"/>
        <w:rPr>
          <w:sz w:val="2"/>
          <w:szCs w:val="26"/>
        </w:rPr>
      </w:pPr>
      <w:r>
        <w:rPr>
          <w:sz w:val="2"/>
          <w:szCs w:val="26"/>
        </w:rPr>
      </w:r>
      <w:r>
        <w:br w:type="page"/>
      </w:r>
    </w:p>
    <w:p>
      <w:pPr>
        <w:pStyle w:val="Normal"/>
        <w:suppressAutoHyphens w:val="true"/>
        <w:spacing w:lineRule="auto" w:line="276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suppressAutoHyphens w:val="true"/>
        <w:spacing w:lineRule="auto" w:line="276"/>
        <w:jc w:val="righ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Вопросы,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будут рассмотрены на заседании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Республики Карелия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 января 2025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работы оперативных служб Республики Карелия </w:t>
        <w:br/>
        <w:t>в новогодние праздничные и выходные дни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9" w:leader="none"/>
                <w:tab w:val="left" w:pos="6498" w:leader="none"/>
              </w:tabs>
              <w:suppressAutoHyphens w:val="true"/>
              <w:spacing w:before="0" w:after="0"/>
              <w:jc w:val="both"/>
              <w:rPr>
                <w:kern w:val="0"/>
                <w:sz w:val="22"/>
                <w:lang w:val="ru-RU" w:bidi="ar-SA"/>
              </w:rPr>
            </w:pPr>
            <w:r>
              <w:rPr>
                <w:kern w:val="0"/>
                <w:sz w:val="22"/>
                <w:lang w:val="ru-RU" w:bidi="ar-SA"/>
              </w:rPr>
              <w:t>Государственный комитет Республики Карелия по обеспечению жизнедеятельности и безопасности населения</w:t>
            </w:r>
          </w:p>
        </w:tc>
      </w:tr>
    </w:tbl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эпидемиологической ситуации и итогах работы здравоохранения </w:t>
        <w:br/>
        <w:t>в новогодние праздничные и выходные дни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jc w:val="both"/>
              <w:rPr>
                <w:szCs w:val="20"/>
              </w:rPr>
            </w:pPr>
            <w:r>
              <w:rPr>
                <w:kern w:val="0"/>
                <w:sz w:val="22"/>
                <w:lang w:val="ru-RU" w:bidi="ar-SA"/>
              </w:rPr>
              <w:t>Министерство здравоохранения Республики Карелия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985" w:right="850" w:gutter="0" w:header="284" w:top="82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widowControl w:val="false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38701891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b w:val="false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3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91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98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05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12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19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27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34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7232d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qFormat/>
    <w:rsid w:val="00a37f95"/>
    <w:pPr>
      <w:keepNext w:val="true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2f6df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next w:val="Normal"/>
    <w:link w:val="51"/>
    <w:qFormat/>
    <w:rsid w:val="00d82526"/>
    <w:pPr>
      <w:keepNext w:val="true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232de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0" w:customStyle="1">
    <w:name w:val="Текст сноски Знак"/>
    <w:basedOn w:val="DefaultParagraphFont"/>
    <w:semiHidden/>
    <w:qFormat/>
    <w:rsid w:val="007232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qFormat/>
    <w:rsid w:val="007232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Символ сноски"/>
    <w:semiHidden/>
    <w:unhideWhenUsed/>
    <w:qFormat/>
    <w:rsid w:val="007232de"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21" w:customStyle="1">
    <w:name w:val="Основной текст 2 Знак"/>
    <w:basedOn w:val="DefaultParagraphFont"/>
    <w:link w:val="BodyText2"/>
    <w:semiHidden/>
    <w:qFormat/>
    <w:rsid w:val="00a37f95"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22" w:customStyle="1">
    <w:name w:val="Заголовок 2 Знак"/>
    <w:basedOn w:val="DefaultParagraphFont"/>
    <w:qFormat/>
    <w:rsid w:val="00a37f9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51" w:customStyle="1">
    <w:name w:val="Заголовок 5 Знак"/>
    <w:basedOn w:val="DefaultParagraphFont"/>
    <w:qFormat/>
    <w:rsid w:val="00d8252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Menu3br1" w:customStyle="1">
    <w:name w:val="menu3br1"/>
    <w:basedOn w:val="DefaultParagraphFont"/>
    <w:qFormat/>
    <w:rsid w:val="00e83e75"/>
    <w:rPr>
      <w:rFonts w:ascii="Arial" w:hAnsi="Arial" w:cs="Arial"/>
      <w:b/>
      <w:bCs/>
      <w:color w:val="10386E"/>
      <w:sz w:val="21"/>
      <w:szCs w:val="21"/>
    </w:rPr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rsid w:val="00be10c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04a9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rsid w:val="00934384"/>
    <w:rPr>
      <w:strike w:val="false"/>
      <w:dstrike w:val="false"/>
      <w:color w:val="105198"/>
      <w:u w:val="none"/>
      <w:effect w:val="none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4b0a4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uiPriority w:val="99"/>
    <w:semiHidden/>
    <w:unhideWhenUsed/>
    <w:qFormat/>
    <w:rsid w:val="004b0a46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1" w:customStyle="1">
    <w:name w:val="st1"/>
    <w:basedOn w:val="DefaultParagraphFont"/>
    <w:qFormat/>
    <w:rsid w:val="00870f81"/>
    <w:rPr/>
  </w:style>
  <w:style w:type="character" w:styleId="Style21">
    <w:name w:val="Emphasis"/>
    <w:basedOn w:val="DefaultParagraphFont"/>
    <w:uiPriority w:val="20"/>
    <w:qFormat/>
    <w:rsid w:val="009c1f2a"/>
    <w:rPr>
      <w:i/>
      <w:iCs/>
    </w:rPr>
  </w:style>
  <w:style w:type="character" w:styleId="Cn3" w:customStyle="1">
    <w:name w:val="cn3"/>
    <w:basedOn w:val="DefaultParagraphFont"/>
    <w:qFormat/>
    <w:rsid w:val="009c1f2a"/>
    <w:rPr>
      <w:rFonts w:ascii="Arial" w:hAnsi="Arial" w:cs="Arial"/>
      <w:color w:val="001B6A"/>
      <w:sz w:val="24"/>
      <w:szCs w:val="24"/>
      <w:shd w:fill="FBF1DB" w:val="clear"/>
    </w:rPr>
  </w:style>
  <w:style w:type="character" w:styleId="FontStyle12" w:customStyle="1">
    <w:name w:val="Font Style12"/>
    <w:basedOn w:val="DefaultParagraphFont"/>
    <w:uiPriority w:val="99"/>
    <w:qFormat/>
    <w:rsid w:val="005c022e"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0367b"/>
    <w:rPr/>
  </w:style>
  <w:style w:type="character" w:styleId="31" w:customStyle="1">
    <w:name w:val="Заголовок 3 Знак"/>
    <w:basedOn w:val="DefaultParagraphFont"/>
    <w:uiPriority w:val="9"/>
    <w:qFormat/>
    <w:rsid w:val="002f6df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6ab7"/>
    <w:rPr>
      <w:b/>
      <w:bCs/>
    </w:rPr>
  </w:style>
  <w:style w:type="character" w:styleId="Menu3br" w:customStyle="1">
    <w:name w:val="menu3br"/>
    <w:qFormat/>
    <w:rsid w:val="002f2442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1"/>
    <w:unhideWhenUsed/>
    <w:rsid w:val="007232de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Footnote Text"/>
    <w:basedOn w:val="Normal"/>
    <w:link w:val="Style10"/>
    <w:semiHidden/>
    <w:unhideWhenUsed/>
    <w:rsid w:val="007232de"/>
    <w:pPr/>
    <w:rPr>
      <w:sz w:val="20"/>
      <w:szCs w:val="20"/>
    </w:rPr>
  </w:style>
  <w:style w:type="paragraph" w:styleId="NoSpacing">
    <w:name w:val="No Spacing"/>
    <w:uiPriority w:val="1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8" w:customStyle="1">
    <w:name w:val="Знак"/>
    <w:basedOn w:val="Normal"/>
    <w:qFormat/>
    <w:rsid w:val="00a94626"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21"/>
    <w:semiHidden/>
    <w:qFormat/>
    <w:rsid w:val="00a37f95"/>
    <w:pPr>
      <w:jc w:val="center"/>
    </w:pPr>
    <w:rPr>
      <w:b/>
      <w:sz w:val="26"/>
    </w:rPr>
  </w:style>
  <w:style w:type="paragraph" w:styleId="Style29" w:customStyle="1">
    <w:name w:val="Знак Знак Знак Знак"/>
    <w:basedOn w:val="Normal"/>
    <w:qFormat/>
    <w:rsid w:val="00f13e4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8" w:customStyle="1">
    <w:name w:val="Знак8"/>
    <w:basedOn w:val="Normal"/>
    <w:qFormat/>
    <w:rsid w:val="000e49a8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DocumentMap">
    <w:name w:val="Document Map"/>
    <w:basedOn w:val="Normal"/>
    <w:link w:val="Style14"/>
    <w:uiPriority w:val="99"/>
    <w:semiHidden/>
    <w:unhideWhenUsed/>
    <w:qFormat/>
    <w:rsid w:val="00be10ce"/>
    <w:pPr/>
    <w:rPr>
      <w:rFonts w:ascii="Tahoma" w:hAnsi="Tahoma" w:cs="Tahoma"/>
      <w:sz w:val="16"/>
      <w:szCs w:val="16"/>
    </w:rPr>
  </w:style>
  <w:style w:type="paragraph" w:styleId="Style30" w:customStyle="1">
    <w:name w:val="Знак Знак Знак"/>
    <w:basedOn w:val="Normal"/>
    <w:qFormat/>
    <w:rsid w:val="003d05e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7" w:customStyle="1">
    <w:name w:val="Знак7"/>
    <w:basedOn w:val="Normal"/>
    <w:qFormat/>
    <w:rsid w:val="00a421c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12" w:customStyle="1">
    <w:name w:val="Знак Знак Знак Знак1"/>
    <w:basedOn w:val="Normal"/>
    <w:qFormat/>
    <w:rsid w:val="00bf6d7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6" w:customStyle="1">
    <w:name w:val="Знак6"/>
    <w:basedOn w:val="Normal"/>
    <w:qFormat/>
    <w:rsid w:val="00c60c7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52" w:customStyle="1">
    <w:name w:val="Знак5"/>
    <w:basedOn w:val="Normal"/>
    <w:qFormat/>
    <w:rsid w:val="00347d06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04a9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6b4"/>
    <w:pPr>
      <w:spacing w:before="0" w:after="0"/>
      <w:ind w:left="720" w:hanging="0"/>
      <w:contextualSpacing/>
    </w:pPr>
    <w:rPr/>
  </w:style>
  <w:style w:type="paragraph" w:styleId="4" w:customStyle="1">
    <w:name w:val="Знак Знак Знак4"/>
    <w:basedOn w:val="Normal"/>
    <w:qFormat/>
    <w:rsid w:val="000570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" w:customStyle="1">
    <w:name w:val="Знак4"/>
    <w:basedOn w:val="Normal"/>
    <w:qFormat/>
    <w:rsid w:val="00e6131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2" w:customStyle="1">
    <w:name w:val="Знак3"/>
    <w:basedOn w:val="Normal"/>
    <w:qFormat/>
    <w:rsid w:val="00985dc2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3" w:customStyle="1">
    <w:name w:val="Знак Знак Знак3"/>
    <w:basedOn w:val="Normal"/>
    <w:qFormat/>
    <w:rsid w:val="00ad744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3" w:customStyle="1">
    <w:name w:val="Знак2"/>
    <w:basedOn w:val="Normal"/>
    <w:qFormat/>
    <w:rsid w:val="00bb15f3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24" w:customStyle="1">
    <w:name w:val="Знак Знак Знак2"/>
    <w:basedOn w:val="Normal"/>
    <w:qFormat/>
    <w:rsid w:val="00bb15f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Знак1"/>
    <w:basedOn w:val="Normal"/>
    <w:qFormat/>
    <w:rsid w:val="007a33bc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Style31">
    <w:name w:val="Endnote Text"/>
    <w:basedOn w:val="Normal"/>
    <w:link w:val="Style16"/>
    <w:uiPriority w:val="99"/>
    <w:semiHidden/>
    <w:unhideWhenUsed/>
    <w:rsid w:val="004b0a46"/>
    <w:pPr/>
    <w:rPr>
      <w:sz w:val="20"/>
      <w:szCs w:val="20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9"/>
    <w:uiPriority w:val="99"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Style20"/>
    <w:uiPriority w:val="99"/>
    <w:semiHidden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нак1 Знак Знак Знак"/>
    <w:basedOn w:val="Normal"/>
    <w:qFormat/>
    <w:rsid w:val="00122324"/>
    <w:pPr/>
    <w:rPr>
      <w:rFonts w:ascii="Verdana" w:hAnsi="Verdana" w:cs="Verdana"/>
      <w:sz w:val="20"/>
      <w:szCs w:val="20"/>
      <w:lang w:val="en-US" w:eastAsia="en-US"/>
    </w:rPr>
  </w:style>
  <w:style w:type="paragraph" w:styleId="Style35" w:customStyle="1">
    <w:name w:val="Знак Знак Знак Знак Знак"/>
    <w:basedOn w:val="Normal"/>
    <w:qFormat/>
    <w:rsid w:val="00462cc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1" w:customStyle="1">
    <w:name w:val="Знак1 Знак Знак Знак3"/>
    <w:basedOn w:val="Normal"/>
    <w:qFormat/>
    <w:rsid w:val="00fe4870"/>
    <w:pPr/>
    <w:rPr>
      <w:rFonts w:ascii="Verdana" w:hAnsi="Verdana" w:cs="Verdana"/>
      <w:sz w:val="20"/>
      <w:szCs w:val="20"/>
      <w:lang w:val="en-US" w:eastAsia="en-US"/>
    </w:rPr>
  </w:style>
  <w:style w:type="paragraph" w:styleId="15" w:customStyle="1">
    <w:name w:val="Знак Знак Знак1"/>
    <w:basedOn w:val="Normal"/>
    <w:qFormat/>
    <w:rsid w:val="001c628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21" w:customStyle="1">
    <w:name w:val="Знак1 Знак Знак Знак2"/>
    <w:basedOn w:val="Normal"/>
    <w:qFormat/>
    <w:rsid w:val="002462f3"/>
    <w:pPr/>
    <w:rPr>
      <w:rFonts w:ascii="Verdana" w:hAnsi="Verdana" w:cs="Verdana"/>
      <w:sz w:val="20"/>
      <w:szCs w:val="20"/>
      <w:lang w:val="en-US" w:eastAsia="en-US"/>
    </w:rPr>
  </w:style>
  <w:style w:type="paragraph" w:styleId="16" w:customStyle="1">
    <w:name w:val="Знак Знак Знак Знак Знак Знак1"/>
    <w:basedOn w:val="Normal"/>
    <w:qFormat/>
    <w:rsid w:val="0014162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11" w:customStyle="1">
    <w:name w:val="Знак1 Знак Знак Знак1"/>
    <w:basedOn w:val="Normal"/>
    <w:qFormat/>
    <w:rsid w:val="00b539f0"/>
    <w:pPr/>
    <w:rPr>
      <w:rFonts w:ascii="Verdana" w:hAnsi="Verdana" w:cs="Verdana"/>
      <w:sz w:val="20"/>
      <w:szCs w:val="20"/>
      <w:lang w:val="en-US" w:eastAsia="en-US"/>
    </w:rPr>
  </w:style>
  <w:style w:type="paragraph" w:styleId="ConsTitle" w:customStyle="1">
    <w:name w:val="ConsTitle"/>
    <w:qFormat/>
    <w:rsid w:val="00ad193d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Osnovntext" w:customStyle="1">
    <w:name w:val="osnovn_text"/>
    <w:basedOn w:val="Normal"/>
    <w:qFormat/>
    <w:rsid w:val="002c72f6"/>
    <w:pPr>
      <w:spacing w:beforeAutospacing="1" w:afterAutospacing="1"/>
    </w:pPr>
    <w:rPr/>
  </w:style>
  <w:style w:type="paragraph" w:styleId="112" w:customStyle="1">
    <w:name w:val="Знак Знак Знак Знак Знак Знак11"/>
    <w:basedOn w:val="Normal"/>
    <w:qFormat/>
    <w:rsid w:val="00142c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" w:customStyle="1">
    <w:name w:val="ConsPlusNormal"/>
    <w:uiPriority w:val="99"/>
    <w:qFormat/>
    <w:rsid w:val="00ab241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hi-IN"/>
    </w:rPr>
  </w:style>
  <w:style w:type="paragraph" w:styleId="Style36" w:customStyle="1">
    <w:name w:val="Содержимое таблицы"/>
    <w:basedOn w:val="Normal"/>
    <w:qFormat/>
    <w:rsid w:val="00ee342d"/>
    <w:pPr>
      <w:suppressLineNumbers/>
      <w:suppressAutoHyphens w:val="true"/>
    </w:pPr>
    <w:rPr>
      <w:lang w:eastAsia="zh-CN"/>
    </w:rPr>
  </w:style>
  <w:style w:type="paragraph" w:styleId="9" w:customStyle="1">
    <w:name w:val="Знак9"/>
    <w:basedOn w:val="Normal"/>
    <w:qFormat/>
    <w:rsid w:val="009745e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B5EA9-EC43-4756-98EA-A9962CEC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6401</TotalTime>
  <Application>LibreOffice/7.5.2.1$Linux_X86_64 LibreOffice_project/50$Build-1</Application>
  <AppVersion>15.0000</AppVersion>
  <Pages>4</Pages>
  <Words>318</Words>
  <Characters>2560</Characters>
  <CharactersWithSpaces>2806</CharactersWithSpaces>
  <Paragraphs>115</Paragraphs>
  <Company>Администрация Главы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2023-03-17T08:59:00Z</dcterms:created>
  <dc:creator>Денисарова</dc:creator>
  <dc:description/>
  <dc:language>ru-RU</dc:language>
  <cp:lastModifiedBy/>
  <cp:lastPrinted>2024-11-22T07:48:00Z</cp:lastPrinted>
  <dcterms:modified xsi:type="dcterms:W3CDTF">2024-12-27T11:51:11Z</dcterms:modified>
  <cp:revision>374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