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4F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34221C">
        <w:rPr>
          <w:rFonts w:ascii="Times New Roman" w:hAnsi="Times New Roman" w:cs="Times New Roman"/>
          <w:sz w:val="28"/>
          <w:szCs w:val="28"/>
        </w:rPr>
        <w:t xml:space="preserve"> Бутримович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221C">
        <w:rPr>
          <w:rFonts w:ascii="Times New Roman" w:hAnsi="Times New Roman" w:cs="Times New Roman"/>
          <w:sz w:val="28"/>
          <w:szCs w:val="28"/>
        </w:rPr>
        <w:t xml:space="preserve">19.05.1969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F394F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 w:rsidR="0034221C">
        <w:rPr>
          <w:rFonts w:ascii="Times New Roman" w:hAnsi="Times New Roman" w:cs="Times New Roman"/>
          <w:sz w:val="28"/>
          <w:szCs w:val="28"/>
        </w:rPr>
        <w:t xml:space="preserve"> решение № 15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221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декабря  2015 года; </w:t>
      </w:r>
    </w:p>
    <w:p w:rsidR="002F394F" w:rsidRPr="007C0A77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r w:rsidR="0034221C">
        <w:rPr>
          <w:rFonts w:ascii="Times New Roman" w:hAnsi="Times New Roman" w:cs="Times New Roman"/>
          <w:sz w:val="28"/>
          <w:szCs w:val="28"/>
        </w:rPr>
        <w:t xml:space="preserve"> Бутримович Е.М.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2F394F" w:rsidRPr="00C47235" w:rsidRDefault="002F394F" w:rsidP="002F394F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EA5" w:rsidRPr="002F394F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2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C8"/>
    <w:rsid w:val="002F394F"/>
    <w:rsid w:val="0034221C"/>
    <w:rsid w:val="00BA49C8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81D0-1CCD-49D9-A093-34A9BC00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agrk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2015-12-18T08:34:00Z</dcterms:created>
  <dcterms:modified xsi:type="dcterms:W3CDTF">2015-12-29T09:49:00Z</dcterms:modified>
</cp:coreProperties>
</file>