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Рохлов Геннадий Иванович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15.09.1958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 декабря 2023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r>
        <w:rPr>
          <w:rFonts w:ascii="Times New Roman" w:hAnsi="Times New Roman"/>
          <w:sz w:val="28"/>
          <w:szCs w:val="28"/>
        </w:rPr>
        <w:t>Рохлова Г.И</w:t>
      </w:r>
      <w:r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64D0-2E89-4B9F-A4FD-1E990A0E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LibreOffice/7.3.6.2$Linux_X86_64 LibreOffice_project/30$Build-2</Application>
  <AppVersion>15.0000</AppVersion>
  <Pages>1</Pages>
  <Words>30</Words>
  <Characters>189</Characters>
  <CharactersWithSpaces>216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2019-12-03T09:25:00Z</dcterms:created>
  <dc:creator>Янковская С.И.</dc:creator>
  <dc:description/>
  <dc:language>ru-RU</dc:language>
  <cp:lastModifiedBy/>
  <dcterms:modified xsi:type="dcterms:W3CDTF">2023-12-18T16:47:12Z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