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97384D" w:rsidRDefault="0097384D" w:rsidP="0069604F">
      <w:pPr>
        <w:ind w:left="-142" w:right="140"/>
        <w:jc w:val="center"/>
        <w:rPr>
          <w:b/>
          <w:sz w:val="28"/>
          <w:szCs w:val="28"/>
        </w:rPr>
      </w:pPr>
    </w:p>
    <w:p w:rsidR="006D2F41" w:rsidRDefault="006D2F41" w:rsidP="006D2F41">
      <w:pPr>
        <w:autoSpaceDE w:val="0"/>
        <w:autoSpaceDN w:val="0"/>
        <w:adjustRightInd w:val="0"/>
        <w:ind w:right="-143"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6D2F41">
        <w:rPr>
          <w:sz w:val="28"/>
          <w:szCs w:val="28"/>
        </w:rPr>
        <w:t>Указом</w:t>
      </w:r>
      <w:r>
        <w:rPr>
          <w:sz w:val="28"/>
          <w:szCs w:val="28"/>
        </w:rPr>
        <w:t xml:space="preserve"> Президента Российской Федерации                            от 11 декабря 2010 года № 1535 «О дополнительных мерах по обеспечению правопорядка», Указом Главы Республики Карелия 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26 апреля 2017 года                № 2.</w:t>
      </w:r>
      <w:proofErr w:type="gramEnd"/>
    </w:p>
    <w:p w:rsidR="00B73959" w:rsidRPr="008770D6" w:rsidRDefault="00B73959" w:rsidP="008770D6">
      <w:pPr>
        <w:ind w:right="-143"/>
        <w:rPr>
          <w:sz w:val="28"/>
          <w:szCs w:val="28"/>
        </w:rPr>
      </w:pPr>
    </w:p>
    <w:p w:rsidR="00B73959" w:rsidRDefault="00B73959" w:rsidP="000F1E51">
      <w:pPr>
        <w:rPr>
          <w:sz w:val="28"/>
          <w:szCs w:val="28"/>
        </w:rPr>
      </w:pPr>
    </w:p>
    <w:p w:rsidR="000D4FD1" w:rsidRPr="000D4FD1" w:rsidRDefault="000D4FD1" w:rsidP="000D4FD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D4FD1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0D4FD1">
        <w:rPr>
          <w:rFonts w:ascii="Times New Roman" w:hAnsi="Times New Roman" w:cs="Times New Roman"/>
          <w:sz w:val="28"/>
          <w:szCs w:val="28"/>
        </w:rPr>
        <w:t xml:space="preserve">Главы Республики Карелия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D4FD1"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 w:rsidRPr="000D4FD1"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B73959" w:rsidRDefault="00B73959" w:rsidP="000F1E51">
      <w:pPr>
        <w:rPr>
          <w:sz w:val="28"/>
          <w:szCs w:val="28"/>
        </w:rPr>
      </w:pPr>
    </w:p>
    <w:p w:rsidR="00B73959" w:rsidRDefault="00B73959" w:rsidP="000F1E51">
      <w:pPr>
        <w:rPr>
          <w:sz w:val="28"/>
          <w:szCs w:val="28"/>
        </w:rPr>
      </w:pPr>
    </w:p>
    <w:p w:rsidR="00CB5906" w:rsidRDefault="00CB5906" w:rsidP="000F1E51">
      <w:pPr>
        <w:rPr>
          <w:sz w:val="28"/>
          <w:szCs w:val="28"/>
        </w:rPr>
      </w:pPr>
    </w:p>
    <w:p w:rsidR="000F1E51" w:rsidRDefault="000F1E51" w:rsidP="000F1E51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8641A2" w:rsidRDefault="00500064" w:rsidP="000F1E51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8641A2">
        <w:rPr>
          <w:sz w:val="28"/>
          <w:szCs w:val="28"/>
        </w:rPr>
        <w:t xml:space="preserve"> </w:t>
      </w:r>
      <w:r w:rsidR="00367445">
        <w:rPr>
          <w:sz w:val="28"/>
          <w:szCs w:val="28"/>
        </w:rPr>
        <w:t>мая</w:t>
      </w:r>
      <w:r w:rsidR="008641A2">
        <w:rPr>
          <w:sz w:val="28"/>
          <w:szCs w:val="28"/>
        </w:rPr>
        <w:t xml:space="preserve"> 2017 года</w:t>
      </w:r>
    </w:p>
    <w:p w:rsidR="00CB5906" w:rsidRDefault="008641A2" w:rsidP="000F1E51">
      <w:pPr>
        <w:rPr>
          <w:sz w:val="28"/>
          <w:szCs w:val="28"/>
        </w:rPr>
        <w:sectPr w:rsidR="00CB5906" w:rsidSect="005E62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567" w:right="1134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№</w:t>
      </w:r>
      <w:r w:rsidR="00500064">
        <w:rPr>
          <w:sz w:val="28"/>
          <w:szCs w:val="28"/>
        </w:rPr>
        <w:t xml:space="preserve"> 215-р</w:t>
      </w:r>
    </w:p>
    <w:p w:rsidR="00CB5906" w:rsidRPr="00E22ACB" w:rsidRDefault="00CB5906" w:rsidP="00CB5906">
      <w:pPr>
        <w:spacing w:line="276" w:lineRule="auto"/>
        <w:ind w:left="5245"/>
        <w:contextualSpacing/>
        <w:rPr>
          <w:bCs/>
          <w:sz w:val="28"/>
          <w:szCs w:val="28"/>
        </w:rPr>
      </w:pPr>
      <w:r w:rsidRPr="00E22ACB">
        <w:rPr>
          <w:bCs/>
          <w:sz w:val="28"/>
          <w:szCs w:val="28"/>
        </w:rPr>
        <w:lastRenderedPageBreak/>
        <w:t>Утверждено распоряжением</w:t>
      </w:r>
    </w:p>
    <w:p w:rsidR="00CB5906" w:rsidRDefault="00CB5906" w:rsidP="00CB5906">
      <w:pPr>
        <w:spacing w:line="276" w:lineRule="auto"/>
        <w:ind w:left="5245"/>
        <w:contextualSpacing/>
        <w:rPr>
          <w:bCs/>
          <w:sz w:val="28"/>
          <w:szCs w:val="28"/>
        </w:rPr>
      </w:pPr>
      <w:r w:rsidRPr="00E22ACB">
        <w:rPr>
          <w:bCs/>
          <w:sz w:val="28"/>
          <w:szCs w:val="28"/>
        </w:rPr>
        <w:t>Главы Республики Карелия</w:t>
      </w:r>
    </w:p>
    <w:p w:rsidR="00CB5906" w:rsidRDefault="00CB5906" w:rsidP="00CB5906">
      <w:pPr>
        <w:spacing w:line="276" w:lineRule="auto"/>
        <w:ind w:left="5245"/>
        <w:contextualSpacing/>
        <w:rPr>
          <w:bCs/>
          <w:sz w:val="28"/>
          <w:szCs w:val="28"/>
        </w:rPr>
      </w:pPr>
      <w:r w:rsidRPr="00E22ACB">
        <w:rPr>
          <w:bCs/>
          <w:sz w:val="28"/>
          <w:szCs w:val="28"/>
        </w:rPr>
        <w:t xml:space="preserve">от  </w:t>
      </w:r>
      <w:r w:rsidR="00500064">
        <w:rPr>
          <w:bCs/>
          <w:sz w:val="28"/>
          <w:szCs w:val="28"/>
        </w:rPr>
        <w:t>15 мая 2017 года № 215-р</w:t>
      </w:r>
      <w:bookmarkStart w:id="0" w:name="_GoBack"/>
      <w:bookmarkEnd w:id="0"/>
    </w:p>
    <w:p w:rsidR="00CB5906" w:rsidRDefault="00CB5906" w:rsidP="00CB5906">
      <w:pPr>
        <w:spacing w:line="276" w:lineRule="auto"/>
        <w:ind w:left="5245"/>
        <w:contextualSpacing/>
        <w:rPr>
          <w:bCs/>
          <w:sz w:val="28"/>
          <w:szCs w:val="28"/>
        </w:rPr>
      </w:pPr>
    </w:p>
    <w:p w:rsidR="00CB5906" w:rsidRDefault="00CB5906" w:rsidP="00CB5906">
      <w:pPr>
        <w:spacing w:line="276" w:lineRule="auto"/>
        <w:ind w:left="5245"/>
        <w:contextualSpacing/>
        <w:rPr>
          <w:bCs/>
          <w:sz w:val="28"/>
          <w:szCs w:val="28"/>
        </w:rPr>
      </w:pPr>
    </w:p>
    <w:p w:rsidR="00CB5906" w:rsidRPr="00DF41CC" w:rsidRDefault="00CB5906" w:rsidP="00CB5906">
      <w:pPr>
        <w:spacing w:line="27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CB5906" w:rsidRPr="00DF41CC" w:rsidRDefault="00CB5906" w:rsidP="00CB5906">
      <w:pPr>
        <w:spacing w:line="27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постоянно действующего координационного совещания по обеспечению правопорядка в Республике Карелия</w:t>
      </w:r>
    </w:p>
    <w:p w:rsidR="00CB5906" w:rsidRDefault="00CB5906" w:rsidP="00CB5906">
      <w:pPr>
        <w:spacing w:line="276" w:lineRule="auto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</w:t>
      </w:r>
    </w:p>
    <w:p w:rsidR="00CB5906" w:rsidRDefault="00CB5906" w:rsidP="00CB5906">
      <w:pPr>
        <w:tabs>
          <w:tab w:val="left" w:pos="6521"/>
          <w:tab w:val="left" w:pos="6804"/>
        </w:tabs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Петрозаводск </w:t>
      </w:r>
    </w:p>
    <w:p w:rsidR="00CB5906" w:rsidRDefault="00CB5906" w:rsidP="00CB5906">
      <w:pPr>
        <w:spacing w:line="276" w:lineRule="auto"/>
        <w:contextualSpacing/>
        <w:jc w:val="both"/>
        <w:rPr>
          <w:sz w:val="28"/>
          <w:szCs w:val="28"/>
        </w:rPr>
      </w:pPr>
    </w:p>
    <w:p w:rsidR="00CB5906" w:rsidRDefault="00CB5906" w:rsidP="00CB5906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 апреля 2017 года                                                                                    № 2</w:t>
      </w:r>
    </w:p>
    <w:p w:rsidR="00CB5906" w:rsidRDefault="00CB5906" w:rsidP="00CB5906">
      <w:pPr>
        <w:spacing w:line="276" w:lineRule="auto"/>
        <w:contextualSpacing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487"/>
        <w:gridCol w:w="425"/>
        <w:gridCol w:w="2552"/>
      </w:tblGrid>
      <w:tr w:rsidR="00CB5906" w:rsidTr="00C80EBC">
        <w:trPr>
          <w:trHeight w:val="1067"/>
        </w:trPr>
        <w:tc>
          <w:tcPr>
            <w:tcW w:w="6487" w:type="dxa"/>
            <w:shd w:val="clear" w:color="auto" w:fill="FFFFFF"/>
          </w:tcPr>
          <w:p w:rsidR="00CB5906" w:rsidRPr="00DF41CC" w:rsidRDefault="00CB5906" w:rsidP="00C80EBC">
            <w:pPr>
              <w:spacing w:line="276" w:lineRule="auto"/>
              <w:ind w:left="1843" w:hanging="1843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Председатель: </w:t>
            </w:r>
            <w:r w:rsidRPr="00DF41CC">
              <w:rPr>
                <w:color w:val="000000"/>
                <w:sz w:val="28"/>
                <w:szCs w:val="28"/>
              </w:rPr>
              <w:t xml:space="preserve">временно исполняющий обязанности Главы Республики Карелия </w:t>
            </w:r>
          </w:p>
          <w:p w:rsidR="00CB5906" w:rsidRDefault="00CB5906" w:rsidP="00C80EBC">
            <w:pPr>
              <w:spacing w:line="276" w:lineRule="auto"/>
              <w:ind w:left="-108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Default="00CB5906" w:rsidP="00C80EBC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CB5906" w:rsidRDefault="00CB5906" w:rsidP="00C80EBC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Default="00CB5906" w:rsidP="00C80EBC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</w:p>
          <w:p w:rsidR="00CB5906" w:rsidRDefault="00CB5906" w:rsidP="00C80EBC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Парфенчиков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А.О.</w:t>
            </w:r>
          </w:p>
        </w:tc>
      </w:tr>
      <w:tr w:rsidR="00CB5906" w:rsidTr="00C80EBC">
        <w:trPr>
          <w:trHeight w:val="1067"/>
        </w:trPr>
        <w:tc>
          <w:tcPr>
            <w:tcW w:w="6487" w:type="dxa"/>
            <w:shd w:val="clear" w:color="auto" w:fill="FFFFFF"/>
          </w:tcPr>
          <w:p w:rsidR="00CB5906" w:rsidRDefault="00CB5906" w:rsidP="00C80EBC">
            <w:pPr>
              <w:spacing w:line="276" w:lineRule="auto"/>
              <w:ind w:left="1826" w:hanging="1826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секретарь:        начальник  управления по вопросам общественной безопасности и взаимодействию с правоохранительными органами  Администрации Главы Республики Карелия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B5906" w:rsidRDefault="00CB5906" w:rsidP="00C80EBC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</w:t>
            </w:r>
          </w:p>
          <w:p w:rsidR="00CB5906" w:rsidRDefault="00CB5906" w:rsidP="00C80EBC">
            <w:pPr>
              <w:spacing w:line="276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CB5906" w:rsidRDefault="00CB5906" w:rsidP="00C80EBC">
            <w:pPr>
              <w:spacing w:line="276" w:lineRule="auto"/>
              <w:contextualSpacing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Казаков Р.А.</w:t>
            </w:r>
          </w:p>
        </w:tc>
      </w:tr>
      <w:tr w:rsidR="00CB5906" w:rsidTr="00C80EBC">
        <w:trPr>
          <w:trHeight w:val="588"/>
        </w:trPr>
        <w:tc>
          <w:tcPr>
            <w:tcW w:w="9464" w:type="dxa"/>
            <w:gridSpan w:val="3"/>
            <w:shd w:val="clear" w:color="auto" w:fill="FFFFFF"/>
            <w:vAlign w:val="center"/>
          </w:tcPr>
          <w:p w:rsidR="00CB5906" w:rsidRPr="00CB5906" w:rsidRDefault="00CB5906" w:rsidP="00C80EBC">
            <w:pPr>
              <w:spacing w:line="276" w:lineRule="auto"/>
              <w:contextualSpacing/>
              <w:rPr>
                <w:b/>
                <w:color w:val="000000"/>
                <w:sz w:val="28"/>
                <w:szCs w:val="28"/>
              </w:rPr>
            </w:pPr>
            <w:r w:rsidRPr="00CB5906">
              <w:rPr>
                <w:b/>
                <w:color w:val="000000"/>
                <w:sz w:val="28"/>
                <w:szCs w:val="28"/>
              </w:rPr>
              <w:t>Присутствовали:</w:t>
            </w:r>
          </w:p>
        </w:tc>
      </w:tr>
      <w:tr w:rsidR="00CB5906" w:rsidTr="00C80EBC">
        <w:trPr>
          <w:trHeight w:val="588"/>
        </w:trPr>
        <w:tc>
          <w:tcPr>
            <w:tcW w:w="9464" w:type="dxa"/>
            <w:gridSpan w:val="3"/>
            <w:shd w:val="clear" w:color="auto" w:fill="FFFFFF"/>
            <w:vAlign w:val="center"/>
          </w:tcPr>
          <w:p w:rsidR="00CB5906" w:rsidRPr="00CB5906" w:rsidRDefault="00CB5906" w:rsidP="00C80EBC">
            <w:pPr>
              <w:spacing w:line="276" w:lineRule="auto"/>
              <w:contextualSpacing/>
              <w:rPr>
                <w:b/>
                <w:color w:val="000000"/>
                <w:sz w:val="28"/>
                <w:szCs w:val="28"/>
              </w:rPr>
            </w:pPr>
            <w:r w:rsidRPr="00CB5906">
              <w:rPr>
                <w:b/>
                <w:color w:val="000000"/>
                <w:sz w:val="28"/>
                <w:szCs w:val="28"/>
              </w:rPr>
              <w:t>Члены координационного совещания:</w:t>
            </w:r>
          </w:p>
        </w:tc>
      </w:tr>
      <w:tr w:rsidR="00CB5906" w:rsidTr="00C80EBC">
        <w:trPr>
          <w:trHeight w:val="907"/>
        </w:trPr>
        <w:tc>
          <w:tcPr>
            <w:tcW w:w="6487" w:type="dxa"/>
            <w:shd w:val="clear" w:color="auto" w:fill="FFFFFF"/>
          </w:tcPr>
          <w:p w:rsidR="00CB5906" w:rsidRDefault="00DE2202" w:rsidP="00CB590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B5906" w:rsidRPr="00380064">
              <w:rPr>
                <w:sz w:val="28"/>
                <w:szCs w:val="28"/>
              </w:rPr>
              <w:t>ачальник Управления Ф</w:t>
            </w:r>
            <w:r w:rsidR="00CB5906">
              <w:rPr>
                <w:sz w:val="28"/>
                <w:szCs w:val="28"/>
              </w:rPr>
              <w:t xml:space="preserve">едеральной службы безопасности </w:t>
            </w:r>
            <w:r w:rsidR="00CB5906" w:rsidRPr="00380064">
              <w:rPr>
                <w:sz w:val="28"/>
                <w:szCs w:val="28"/>
              </w:rPr>
              <w:t>Росси</w:t>
            </w:r>
            <w:r w:rsidR="00CB5906">
              <w:rPr>
                <w:sz w:val="28"/>
                <w:szCs w:val="28"/>
              </w:rPr>
              <w:t>йской Федерации</w:t>
            </w:r>
          </w:p>
          <w:p w:rsidR="00CB5906" w:rsidRDefault="00CB5906" w:rsidP="00CB5906">
            <w:pPr>
              <w:contextualSpacing/>
              <w:rPr>
                <w:sz w:val="28"/>
                <w:szCs w:val="28"/>
              </w:rPr>
            </w:pPr>
            <w:r w:rsidRPr="00380064">
              <w:rPr>
                <w:sz w:val="28"/>
                <w:szCs w:val="28"/>
              </w:rPr>
              <w:t>по Республике Карелия</w:t>
            </w:r>
          </w:p>
          <w:p w:rsidR="00CB5906" w:rsidRPr="00C531B7" w:rsidRDefault="00CB5906" w:rsidP="00CB5906">
            <w:pPr>
              <w:contextualSpacing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Pr="00380064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380064" w:rsidRDefault="00CB5906" w:rsidP="00CB5906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380064">
              <w:rPr>
                <w:color w:val="000000"/>
                <w:sz w:val="28"/>
                <w:szCs w:val="28"/>
              </w:rPr>
              <w:t>Барышев</w:t>
            </w:r>
            <w:proofErr w:type="spellEnd"/>
            <w:r w:rsidRPr="00380064">
              <w:rPr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CB5906" w:rsidTr="00C80EBC">
        <w:trPr>
          <w:trHeight w:val="823"/>
        </w:trPr>
        <w:tc>
          <w:tcPr>
            <w:tcW w:w="6487" w:type="dxa"/>
            <w:shd w:val="clear" w:color="auto" w:fill="FFFFFF"/>
          </w:tcPr>
          <w:p w:rsidR="00CB5906" w:rsidRDefault="00CB5906" w:rsidP="00CB5906">
            <w:pPr>
              <w:contextualSpacing/>
              <w:rPr>
                <w:sz w:val="28"/>
                <w:szCs w:val="28"/>
              </w:rPr>
            </w:pPr>
            <w:r w:rsidRPr="00A90EE6">
              <w:rPr>
                <w:sz w:val="28"/>
                <w:szCs w:val="28"/>
              </w:rPr>
              <w:t xml:space="preserve">первый заместитель </w:t>
            </w:r>
            <w:r>
              <w:rPr>
                <w:sz w:val="28"/>
                <w:szCs w:val="28"/>
              </w:rPr>
              <w:t>р</w:t>
            </w:r>
            <w:r w:rsidRPr="00A90EE6">
              <w:rPr>
                <w:sz w:val="28"/>
                <w:szCs w:val="28"/>
              </w:rPr>
              <w:t>уководителя Следственного управления Следственного комитета Российской Федерации по Республике Карелия</w:t>
            </w:r>
          </w:p>
          <w:p w:rsidR="00CB5906" w:rsidRPr="00C531B7" w:rsidRDefault="00CB5906" w:rsidP="00CB5906">
            <w:pPr>
              <w:contextualSpacing/>
              <w:rPr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Pr="00380064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380064" w:rsidRDefault="00CB5906" w:rsidP="00CB590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Васько</w:t>
            </w:r>
            <w:r w:rsidRPr="0038006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</w:t>
            </w:r>
            <w:r w:rsidRPr="00380064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380064">
              <w:rPr>
                <w:color w:val="000000"/>
                <w:sz w:val="28"/>
                <w:szCs w:val="28"/>
              </w:rPr>
              <w:t>.</w:t>
            </w:r>
          </w:p>
        </w:tc>
      </w:tr>
      <w:tr w:rsidR="00CB5906" w:rsidTr="00C80EBC">
        <w:trPr>
          <w:trHeight w:val="555"/>
        </w:trPr>
        <w:tc>
          <w:tcPr>
            <w:tcW w:w="6487" w:type="dxa"/>
            <w:shd w:val="clear" w:color="auto" w:fill="FFFFFF"/>
          </w:tcPr>
          <w:p w:rsidR="00CB5906" w:rsidRDefault="00CB5906" w:rsidP="00CB5906">
            <w:pPr>
              <w:contextualSpacing/>
              <w:rPr>
                <w:sz w:val="28"/>
                <w:szCs w:val="28"/>
              </w:rPr>
            </w:pPr>
            <w:r w:rsidRPr="00B22753">
              <w:rPr>
                <w:sz w:val="28"/>
                <w:szCs w:val="28"/>
              </w:rPr>
              <w:t>исполняющ</w:t>
            </w:r>
            <w:r>
              <w:rPr>
                <w:sz w:val="28"/>
                <w:szCs w:val="28"/>
              </w:rPr>
              <w:t>ий</w:t>
            </w:r>
            <w:r w:rsidRPr="00B22753">
              <w:rPr>
                <w:sz w:val="28"/>
                <w:szCs w:val="28"/>
              </w:rPr>
              <w:t xml:space="preserve"> обязанности </w:t>
            </w:r>
            <w:proofErr w:type="gramStart"/>
            <w:r w:rsidRPr="00B22753">
              <w:rPr>
                <w:sz w:val="28"/>
                <w:szCs w:val="28"/>
              </w:rPr>
              <w:t>начальника</w:t>
            </w:r>
            <w:r>
              <w:rPr>
                <w:sz w:val="28"/>
                <w:szCs w:val="28"/>
              </w:rPr>
              <w:t xml:space="preserve"> Управления Министерства юстиции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по Республике Карелия</w:t>
            </w:r>
          </w:p>
          <w:p w:rsidR="00CB5906" w:rsidRPr="00C531B7" w:rsidRDefault="00CB5906" w:rsidP="00CB5906">
            <w:pPr>
              <w:contextualSpacing/>
              <w:rPr>
                <w:color w:val="000000"/>
                <w:sz w:val="8"/>
                <w:szCs w:val="8"/>
              </w:rPr>
            </w:pPr>
            <w:r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CB5906" w:rsidRPr="00380064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380064" w:rsidRDefault="00CB5906" w:rsidP="00CB590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Веденеева Н.И.</w:t>
            </w:r>
          </w:p>
        </w:tc>
      </w:tr>
      <w:tr w:rsidR="00CB5906" w:rsidTr="00C80EBC">
        <w:trPr>
          <w:trHeight w:val="555"/>
        </w:trPr>
        <w:tc>
          <w:tcPr>
            <w:tcW w:w="6487" w:type="dxa"/>
            <w:shd w:val="clear" w:color="auto" w:fill="FFFFFF"/>
          </w:tcPr>
          <w:p w:rsidR="00CB5906" w:rsidRDefault="00DE2202" w:rsidP="00CB590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B5906">
              <w:rPr>
                <w:sz w:val="28"/>
                <w:szCs w:val="28"/>
              </w:rPr>
              <w:t xml:space="preserve">ременно </w:t>
            </w:r>
            <w:proofErr w:type="gramStart"/>
            <w:r w:rsidR="00CB5906">
              <w:rPr>
                <w:sz w:val="28"/>
                <w:szCs w:val="28"/>
              </w:rPr>
              <w:t>исполняющий</w:t>
            </w:r>
            <w:proofErr w:type="gramEnd"/>
            <w:r w:rsidR="00CB5906">
              <w:rPr>
                <w:sz w:val="28"/>
                <w:szCs w:val="28"/>
              </w:rPr>
              <w:t xml:space="preserve"> обязанности п</w:t>
            </w:r>
            <w:r w:rsidR="00CB5906" w:rsidRPr="001758E4">
              <w:rPr>
                <w:sz w:val="28"/>
                <w:szCs w:val="28"/>
              </w:rPr>
              <w:t>рокурор</w:t>
            </w:r>
            <w:r w:rsidR="00CB5906">
              <w:rPr>
                <w:sz w:val="28"/>
                <w:szCs w:val="28"/>
              </w:rPr>
              <w:t>а</w:t>
            </w:r>
            <w:r w:rsidR="00CB5906" w:rsidRPr="001758E4">
              <w:rPr>
                <w:sz w:val="28"/>
                <w:szCs w:val="28"/>
              </w:rPr>
              <w:t xml:space="preserve"> Карельской транспортной прокуратуры</w:t>
            </w:r>
          </w:p>
          <w:p w:rsidR="00CB5906" w:rsidRPr="00A90EE6" w:rsidRDefault="00CB5906" w:rsidP="00CB5906">
            <w:pPr>
              <w:autoSpaceDE w:val="0"/>
              <w:autoSpaceDN w:val="0"/>
              <w:adjustRightInd w:val="0"/>
              <w:contextualSpacing/>
              <w:rPr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Pr="00380064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8437EA" w:rsidRDefault="00CB5906" w:rsidP="00CB5906">
            <w:pPr>
              <w:contextualSpacing/>
              <w:rPr>
                <w:sz w:val="28"/>
                <w:szCs w:val="28"/>
              </w:rPr>
            </w:pPr>
            <w:r w:rsidRPr="008437EA">
              <w:rPr>
                <w:sz w:val="28"/>
                <w:szCs w:val="28"/>
              </w:rPr>
              <w:t>Вихров Н.В.</w:t>
            </w:r>
          </w:p>
        </w:tc>
      </w:tr>
      <w:tr w:rsidR="00CB5906" w:rsidTr="00C80EBC">
        <w:trPr>
          <w:trHeight w:val="353"/>
        </w:trPr>
        <w:tc>
          <w:tcPr>
            <w:tcW w:w="6487" w:type="dxa"/>
            <w:shd w:val="clear" w:color="auto" w:fill="FFFFFF"/>
          </w:tcPr>
          <w:p w:rsidR="00CB5906" w:rsidRPr="00A90EE6" w:rsidRDefault="00DE2202" w:rsidP="00CB590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B5906" w:rsidRPr="00A90EE6">
              <w:rPr>
                <w:sz w:val="28"/>
                <w:szCs w:val="28"/>
              </w:rPr>
              <w:t>рокурор  Республики Карелия</w:t>
            </w:r>
          </w:p>
          <w:p w:rsidR="00CB5906" w:rsidRPr="00A90EE6" w:rsidRDefault="00CB5906" w:rsidP="00CB5906">
            <w:pPr>
              <w:autoSpaceDE w:val="0"/>
              <w:autoSpaceDN w:val="0"/>
              <w:adjustRightInd w:val="0"/>
              <w:contextualSpacing/>
              <w:rPr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Pr="00380064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380064" w:rsidRDefault="00CB5906" w:rsidP="00CB5906">
            <w:pPr>
              <w:contextualSpacing/>
              <w:rPr>
                <w:sz w:val="28"/>
                <w:szCs w:val="28"/>
              </w:rPr>
            </w:pPr>
            <w:r w:rsidRPr="00380064">
              <w:rPr>
                <w:sz w:val="28"/>
                <w:szCs w:val="28"/>
              </w:rPr>
              <w:t>Габриелян К.К.</w:t>
            </w:r>
          </w:p>
        </w:tc>
      </w:tr>
      <w:tr w:rsidR="00CB5906" w:rsidTr="00C80EBC">
        <w:trPr>
          <w:trHeight w:val="227"/>
        </w:trPr>
        <w:tc>
          <w:tcPr>
            <w:tcW w:w="6487" w:type="dxa"/>
            <w:shd w:val="clear" w:color="auto" w:fill="FFFFFF"/>
          </w:tcPr>
          <w:p w:rsidR="00CB5906" w:rsidRDefault="00DE2202" w:rsidP="00CB590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B5906" w:rsidRPr="001758E4">
              <w:rPr>
                <w:sz w:val="28"/>
                <w:szCs w:val="28"/>
              </w:rPr>
              <w:t>оенный прокурор Петрозаводского гарнизона</w:t>
            </w:r>
          </w:p>
          <w:p w:rsidR="00CB5906" w:rsidRPr="00A90EE6" w:rsidRDefault="00CB5906" w:rsidP="00CB5906">
            <w:pPr>
              <w:autoSpaceDE w:val="0"/>
              <w:autoSpaceDN w:val="0"/>
              <w:adjustRightInd w:val="0"/>
              <w:contextualSpacing/>
              <w:rPr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Pr="00380064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380064" w:rsidRDefault="00CB5906" w:rsidP="00CB5906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8437EA">
              <w:rPr>
                <w:color w:val="000000"/>
                <w:sz w:val="28"/>
                <w:szCs w:val="28"/>
              </w:rPr>
              <w:t>Дзёган</w:t>
            </w:r>
            <w:proofErr w:type="spellEnd"/>
            <w:r w:rsidRPr="008437EA">
              <w:rPr>
                <w:color w:val="000000"/>
                <w:sz w:val="28"/>
                <w:szCs w:val="28"/>
              </w:rPr>
              <w:t xml:space="preserve"> А</w:t>
            </w:r>
            <w:r>
              <w:rPr>
                <w:color w:val="000000"/>
                <w:sz w:val="28"/>
                <w:szCs w:val="28"/>
              </w:rPr>
              <w:t>.</w:t>
            </w:r>
            <w:r w:rsidRPr="008437EA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CB5906" w:rsidTr="00C80EBC">
        <w:trPr>
          <w:trHeight w:val="415"/>
        </w:trPr>
        <w:tc>
          <w:tcPr>
            <w:tcW w:w="6487" w:type="dxa"/>
            <w:shd w:val="clear" w:color="auto" w:fill="FFFFFF"/>
          </w:tcPr>
          <w:p w:rsidR="00CB5906" w:rsidRDefault="00DE2202" w:rsidP="00CB590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CB5906" w:rsidRPr="00380064">
              <w:rPr>
                <w:sz w:val="28"/>
                <w:szCs w:val="28"/>
              </w:rPr>
              <w:t xml:space="preserve">ачальник Пограничного </w:t>
            </w:r>
            <w:r w:rsidR="00CB5906">
              <w:rPr>
                <w:sz w:val="28"/>
                <w:szCs w:val="28"/>
              </w:rPr>
              <w:t>у</w:t>
            </w:r>
            <w:r w:rsidR="00CB5906" w:rsidRPr="00380064">
              <w:rPr>
                <w:sz w:val="28"/>
                <w:szCs w:val="28"/>
              </w:rPr>
              <w:t xml:space="preserve">правления </w:t>
            </w:r>
          </w:p>
          <w:p w:rsidR="00CB5906" w:rsidRDefault="00CB5906" w:rsidP="00CB5906">
            <w:pPr>
              <w:contextualSpacing/>
              <w:rPr>
                <w:sz w:val="28"/>
                <w:szCs w:val="28"/>
              </w:rPr>
            </w:pPr>
            <w:r w:rsidRPr="00380064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 xml:space="preserve">едеральной службы безопасности </w:t>
            </w:r>
            <w:r w:rsidRPr="00380064">
              <w:rPr>
                <w:sz w:val="28"/>
                <w:szCs w:val="28"/>
              </w:rPr>
              <w:t>Росси</w:t>
            </w:r>
            <w:r>
              <w:rPr>
                <w:sz w:val="28"/>
                <w:szCs w:val="28"/>
              </w:rPr>
              <w:t xml:space="preserve">йской Федерации </w:t>
            </w:r>
            <w:r w:rsidRPr="00380064">
              <w:rPr>
                <w:sz w:val="28"/>
                <w:szCs w:val="28"/>
              </w:rPr>
              <w:t>по Республике Карелия</w:t>
            </w:r>
          </w:p>
          <w:p w:rsidR="00CB5906" w:rsidRPr="00C531B7" w:rsidRDefault="00CB5906" w:rsidP="00CB5906">
            <w:pPr>
              <w:contextualSpacing/>
              <w:rPr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Pr="00380064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380064" w:rsidRDefault="00CB5906" w:rsidP="00CB5906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380064">
              <w:rPr>
                <w:color w:val="000000"/>
                <w:sz w:val="28"/>
                <w:szCs w:val="28"/>
              </w:rPr>
              <w:t>Земцов</w:t>
            </w:r>
            <w:proofErr w:type="spellEnd"/>
            <w:r w:rsidRPr="00380064">
              <w:rPr>
                <w:color w:val="000000"/>
                <w:sz w:val="28"/>
                <w:szCs w:val="28"/>
              </w:rPr>
              <w:t xml:space="preserve"> Р.В.</w:t>
            </w:r>
          </w:p>
        </w:tc>
      </w:tr>
      <w:tr w:rsidR="00CB5906" w:rsidTr="00C80EBC">
        <w:trPr>
          <w:trHeight w:val="550"/>
        </w:trPr>
        <w:tc>
          <w:tcPr>
            <w:tcW w:w="6487" w:type="dxa"/>
            <w:shd w:val="clear" w:color="auto" w:fill="FFFFFF"/>
          </w:tcPr>
          <w:p w:rsidR="00CB5906" w:rsidRDefault="00CB5906" w:rsidP="00CB5906">
            <w:pPr>
              <w:contextualSpacing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Руководитель Администрации Главы Республики Карелия</w:t>
            </w:r>
          </w:p>
          <w:p w:rsidR="00CB5906" w:rsidRPr="00C531B7" w:rsidRDefault="00CB5906" w:rsidP="00CB5906">
            <w:pPr>
              <w:contextualSpacing/>
              <w:rPr>
                <w:color w:val="000000"/>
                <w:sz w:val="8"/>
                <w:szCs w:val="8"/>
              </w:rPr>
            </w:pPr>
            <w:r w:rsidRPr="0038006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CB5906" w:rsidRPr="00380064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380064" w:rsidRDefault="00CB5906" w:rsidP="00CB590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Игнатьева Т.П.</w:t>
            </w:r>
          </w:p>
        </w:tc>
      </w:tr>
      <w:tr w:rsidR="00CB5906" w:rsidTr="00C80EBC">
        <w:trPr>
          <w:trHeight w:val="943"/>
        </w:trPr>
        <w:tc>
          <w:tcPr>
            <w:tcW w:w="6487" w:type="dxa"/>
            <w:shd w:val="clear" w:color="auto" w:fill="FFFFFF"/>
          </w:tcPr>
          <w:p w:rsidR="00CB5906" w:rsidRDefault="00DE2202" w:rsidP="00CB590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B5906" w:rsidRPr="00380064">
              <w:rPr>
                <w:sz w:val="28"/>
                <w:szCs w:val="28"/>
              </w:rPr>
              <w:t xml:space="preserve">ачальник </w:t>
            </w:r>
            <w:proofErr w:type="gramStart"/>
            <w:r w:rsidR="00CB5906" w:rsidRPr="00380064">
              <w:rPr>
                <w:sz w:val="28"/>
                <w:szCs w:val="28"/>
              </w:rPr>
              <w:t>Отдела Федеральной службы войск национальной гвардии России</w:t>
            </w:r>
            <w:proofErr w:type="gramEnd"/>
            <w:r w:rsidR="00CB5906" w:rsidRPr="00380064">
              <w:rPr>
                <w:sz w:val="28"/>
                <w:szCs w:val="28"/>
              </w:rPr>
              <w:t xml:space="preserve"> по Республике Карелия</w:t>
            </w:r>
          </w:p>
          <w:p w:rsidR="00CB5906" w:rsidRPr="00C531B7" w:rsidRDefault="00CB5906" w:rsidP="00CB5906">
            <w:pPr>
              <w:contextualSpacing/>
              <w:rPr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Pr="00380064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380064" w:rsidRDefault="00CB5906" w:rsidP="00CB5906">
            <w:pPr>
              <w:contextualSpacing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Путилин Н.Н.</w:t>
            </w:r>
          </w:p>
        </w:tc>
      </w:tr>
      <w:tr w:rsidR="00CB5906" w:rsidTr="00C80EBC">
        <w:trPr>
          <w:trHeight w:val="306"/>
        </w:trPr>
        <w:tc>
          <w:tcPr>
            <w:tcW w:w="6487" w:type="dxa"/>
            <w:shd w:val="clear" w:color="auto" w:fill="FFFFFF"/>
          </w:tcPr>
          <w:p w:rsidR="00CB5906" w:rsidRDefault="00DE2202" w:rsidP="00CB590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CB5906" w:rsidRPr="00380064">
              <w:rPr>
                <w:color w:val="000000"/>
                <w:sz w:val="28"/>
                <w:szCs w:val="28"/>
              </w:rPr>
              <w:t>аместитель Главы Республики Карелия</w:t>
            </w:r>
          </w:p>
          <w:p w:rsidR="00CB5906" w:rsidRPr="00C531B7" w:rsidRDefault="00CB5906" w:rsidP="00CB5906">
            <w:pPr>
              <w:contextualSpacing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Pr="00380064" w:rsidRDefault="00CB5906" w:rsidP="00CB5906">
            <w:pPr>
              <w:pStyle w:val="ae"/>
              <w:contextualSpacing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380064" w:rsidRDefault="00CB5906" w:rsidP="00CB5906">
            <w:pPr>
              <w:contextualSpacing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Пшеницын А.Н.</w:t>
            </w:r>
          </w:p>
        </w:tc>
      </w:tr>
      <w:tr w:rsidR="00CB5906" w:rsidTr="00C80EBC">
        <w:trPr>
          <w:trHeight w:val="314"/>
        </w:trPr>
        <w:tc>
          <w:tcPr>
            <w:tcW w:w="6487" w:type="dxa"/>
            <w:shd w:val="clear" w:color="auto" w:fill="FFFFFF"/>
          </w:tcPr>
          <w:p w:rsidR="00CB5906" w:rsidRDefault="00CB5906" w:rsidP="00CB5906">
            <w:pPr>
              <w:contextualSpacing/>
              <w:rPr>
                <w:sz w:val="28"/>
                <w:szCs w:val="28"/>
              </w:rPr>
            </w:pPr>
            <w:r w:rsidRPr="00380064">
              <w:rPr>
                <w:sz w:val="28"/>
                <w:szCs w:val="28"/>
              </w:rPr>
              <w:t>Министр внутренних дел по Республике Карелия</w:t>
            </w:r>
          </w:p>
          <w:p w:rsidR="00CB5906" w:rsidRPr="00C531B7" w:rsidRDefault="00CB5906" w:rsidP="00CB5906">
            <w:pPr>
              <w:contextualSpacing/>
              <w:rPr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Pr="00380064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380064" w:rsidRDefault="00CB5906" w:rsidP="00CB590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 Д.Н.</w:t>
            </w:r>
          </w:p>
        </w:tc>
      </w:tr>
      <w:tr w:rsidR="00CB5906" w:rsidTr="00C80EBC">
        <w:trPr>
          <w:trHeight w:val="308"/>
        </w:trPr>
        <w:tc>
          <w:tcPr>
            <w:tcW w:w="6487" w:type="dxa"/>
            <w:shd w:val="clear" w:color="auto" w:fill="FFFFFF"/>
          </w:tcPr>
          <w:p w:rsidR="00CB5906" w:rsidRDefault="00DE2202" w:rsidP="00CB5906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CB5906" w:rsidRPr="001758E4">
              <w:rPr>
                <w:sz w:val="28"/>
                <w:szCs w:val="28"/>
              </w:rPr>
              <w:t>едеральный инспектор по Республике Карелия</w:t>
            </w:r>
          </w:p>
          <w:p w:rsidR="00CB5906" w:rsidRPr="00C531B7" w:rsidRDefault="00CB5906" w:rsidP="00CB5906">
            <w:pPr>
              <w:autoSpaceDE w:val="0"/>
              <w:autoSpaceDN w:val="0"/>
              <w:adjustRightInd w:val="0"/>
              <w:contextualSpacing/>
              <w:rPr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Pr="00380064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380064" w:rsidRDefault="00CB5906" w:rsidP="00CB5906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8437EA">
              <w:rPr>
                <w:sz w:val="28"/>
                <w:szCs w:val="28"/>
              </w:rPr>
              <w:t>Сивин</w:t>
            </w:r>
            <w:proofErr w:type="spellEnd"/>
            <w:r w:rsidRPr="008437EA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>.</w:t>
            </w:r>
            <w:r w:rsidRPr="008437E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</w:tc>
      </w:tr>
      <w:tr w:rsidR="00CB5906" w:rsidTr="00C80EBC">
        <w:trPr>
          <w:trHeight w:val="866"/>
        </w:trPr>
        <w:tc>
          <w:tcPr>
            <w:tcW w:w="6487" w:type="dxa"/>
            <w:shd w:val="clear" w:color="auto" w:fill="FFFFFF"/>
          </w:tcPr>
          <w:p w:rsidR="00CB5906" w:rsidRDefault="00DE2202" w:rsidP="00CB590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B5906" w:rsidRPr="00380064">
              <w:rPr>
                <w:sz w:val="28"/>
                <w:szCs w:val="28"/>
              </w:rPr>
              <w:t xml:space="preserve">ачальник Центра специальной связи и информации </w:t>
            </w:r>
            <w:r w:rsidR="00CB5906">
              <w:rPr>
                <w:sz w:val="28"/>
                <w:szCs w:val="28"/>
              </w:rPr>
              <w:t>Федеральной службы охраны Российской Федерации</w:t>
            </w:r>
            <w:r w:rsidR="00CB5906" w:rsidRPr="00380064">
              <w:rPr>
                <w:sz w:val="28"/>
                <w:szCs w:val="28"/>
              </w:rPr>
              <w:t xml:space="preserve"> по Республике Карелия</w:t>
            </w:r>
          </w:p>
          <w:p w:rsidR="00CB5906" w:rsidRPr="00C531B7" w:rsidRDefault="00CB5906" w:rsidP="00CB5906">
            <w:pPr>
              <w:contextualSpacing/>
              <w:rPr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Pr="00380064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380064" w:rsidRDefault="00CB5906" w:rsidP="00CB5906">
            <w:pPr>
              <w:contextualSpacing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Тарасенко Ю.Б.</w:t>
            </w:r>
          </w:p>
        </w:tc>
      </w:tr>
      <w:tr w:rsidR="00CB5906" w:rsidTr="00C80EBC">
        <w:trPr>
          <w:trHeight w:val="938"/>
        </w:trPr>
        <w:tc>
          <w:tcPr>
            <w:tcW w:w="6487" w:type="dxa"/>
            <w:shd w:val="clear" w:color="auto" w:fill="FFFFFF"/>
          </w:tcPr>
          <w:p w:rsidR="00CB5906" w:rsidRDefault="00CB5906" w:rsidP="00CB5906">
            <w:pPr>
              <w:contextualSpacing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Первый заместитель Главы Республики Карелия – Премьер-министр Правительства Республики Карелия</w:t>
            </w:r>
          </w:p>
          <w:p w:rsidR="00CB5906" w:rsidRPr="00C531B7" w:rsidRDefault="00CB5906" w:rsidP="00CB5906">
            <w:pPr>
              <w:contextualSpacing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Pr="00380064" w:rsidRDefault="00CB5906" w:rsidP="00CB5906">
            <w:pPr>
              <w:pStyle w:val="ae"/>
              <w:contextualSpacing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8437EA" w:rsidRDefault="00CB5906" w:rsidP="00CB5906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Чепик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</w:tc>
      </w:tr>
      <w:tr w:rsidR="00CB5906" w:rsidTr="00C80EBC">
        <w:trPr>
          <w:trHeight w:val="1719"/>
        </w:trPr>
        <w:tc>
          <w:tcPr>
            <w:tcW w:w="6487" w:type="dxa"/>
            <w:shd w:val="clear" w:color="auto" w:fill="FFFFFF"/>
          </w:tcPr>
          <w:p w:rsidR="00CB5906" w:rsidRPr="00380064" w:rsidRDefault="00DE2202" w:rsidP="00CB590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B5906" w:rsidRPr="00380064">
              <w:rPr>
                <w:sz w:val="28"/>
                <w:szCs w:val="28"/>
              </w:rPr>
              <w:t>ачальник Г</w:t>
            </w:r>
            <w:r w:rsidR="00CB5906">
              <w:rPr>
                <w:sz w:val="28"/>
                <w:szCs w:val="28"/>
              </w:rPr>
              <w:t xml:space="preserve">лавного управления </w:t>
            </w:r>
            <w:r w:rsidR="00CB5906" w:rsidRPr="00261FAF">
              <w:rPr>
                <w:color w:val="000000"/>
                <w:sz w:val="28"/>
                <w:szCs w:val="28"/>
                <w:shd w:val="clear" w:color="auto" w:fill="FFFFFF" w:themeFill="background1"/>
              </w:rPr>
              <w:t>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 w:rsidR="00CB5906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 Российской Федерации </w:t>
            </w:r>
            <w:r w:rsidR="00CB5906" w:rsidRPr="00261FAF">
              <w:rPr>
                <w:sz w:val="28"/>
                <w:szCs w:val="28"/>
                <w:shd w:val="clear" w:color="auto" w:fill="FFFFFF" w:themeFill="background1"/>
              </w:rPr>
              <w:t>по</w:t>
            </w:r>
            <w:r w:rsidR="00CB5906" w:rsidRPr="00380064">
              <w:rPr>
                <w:sz w:val="28"/>
                <w:szCs w:val="28"/>
              </w:rPr>
              <w:t xml:space="preserve"> Республике Карелия</w:t>
            </w:r>
          </w:p>
          <w:p w:rsidR="00CB5906" w:rsidRPr="001D7000" w:rsidRDefault="00CB5906" w:rsidP="00CB5906">
            <w:pPr>
              <w:contextualSpacing/>
              <w:rPr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Pr="00380064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380064" w:rsidRDefault="00CB5906" w:rsidP="00CB5906">
            <w:pPr>
              <w:contextualSpacing/>
              <w:rPr>
                <w:color w:val="000000"/>
                <w:sz w:val="28"/>
                <w:szCs w:val="28"/>
              </w:rPr>
            </w:pPr>
            <w:r w:rsidRPr="00380064">
              <w:rPr>
                <w:color w:val="000000"/>
                <w:sz w:val="28"/>
                <w:szCs w:val="28"/>
              </w:rPr>
              <w:t>Шугаев С.А.</w:t>
            </w:r>
          </w:p>
        </w:tc>
      </w:tr>
      <w:tr w:rsidR="00CB5906" w:rsidRPr="003302C5" w:rsidTr="00C80EBC">
        <w:trPr>
          <w:trHeight w:val="700"/>
        </w:trPr>
        <w:tc>
          <w:tcPr>
            <w:tcW w:w="9464" w:type="dxa"/>
            <w:gridSpan w:val="3"/>
            <w:shd w:val="clear" w:color="auto" w:fill="FFFFFF"/>
            <w:vAlign w:val="center"/>
          </w:tcPr>
          <w:p w:rsidR="00CB5906" w:rsidRPr="00EB576F" w:rsidRDefault="00CB5906" w:rsidP="00CB5906">
            <w:pPr>
              <w:contextualSpacing/>
              <w:rPr>
                <w:b/>
                <w:sz w:val="28"/>
                <w:szCs w:val="28"/>
              </w:rPr>
            </w:pPr>
            <w:r w:rsidRPr="00EB576F">
              <w:rPr>
                <w:b/>
                <w:color w:val="000000"/>
                <w:sz w:val="28"/>
                <w:szCs w:val="28"/>
              </w:rPr>
              <w:t>Приглашенные:</w:t>
            </w:r>
          </w:p>
        </w:tc>
      </w:tr>
      <w:tr w:rsidR="00CB5906" w:rsidRPr="003302C5" w:rsidTr="00C80EBC">
        <w:trPr>
          <w:trHeight w:val="339"/>
        </w:trPr>
        <w:tc>
          <w:tcPr>
            <w:tcW w:w="6487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28"/>
                <w:szCs w:val="28"/>
              </w:rPr>
            </w:pPr>
            <w:r w:rsidRPr="00DF26F1">
              <w:rPr>
                <w:sz w:val="28"/>
                <w:szCs w:val="28"/>
              </w:rPr>
              <w:t xml:space="preserve">глава </w:t>
            </w:r>
            <w:proofErr w:type="spellStart"/>
            <w:r w:rsidRPr="00DF26F1">
              <w:rPr>
                <w:sz w:val="28"/>
                <w:szCs w:val="28"/>
              </w:rPr>
              <w:t>Кемского</w:t>
            </w:r>
            <w:proofErr w:type="spellEnd"/>
            <w:r w:rsidRPr="00DF26F1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25" w:type="dxa"/>
            <w:shd w:val="clear" w:color="auto" w:fill="FFFFFF"/>
          </w:tcPr>
          <w:p w:rsidR="00CB5906" w:rsidRPr="00380064" w:rsidRDefault="00CB5906" w:rsidP="00CB590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28"/>
                <w:szCs w:val="28"/>
              </w:rPr>
            </w:pPr>
            <w:r w:rsidRPr="00AF63C4">
              <w:rPr>
                <w:sz w:val="28"/>
                <w:szCs w:val="28"/>
              </w:rPr>
              <w:t>Беляков В</w:t>
            </w:r>
            <w:r>
              <w:rPr>
                <w:sz w:val="28"/>
                <w:szCs w:val="28"/>
              </w:rPr>
              <w:t>.</w:t>
            </w:r>
            <w:r w:rsidRPr="00AF63C4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</w:p>
          <w:p w:rsidR="00CB5906" w:rsidRPr="00AF63C4" w:rsidRDefault="00CB5906" w:rsidP="00CB5906">
            <w:pPr>
              <w:contextualSpacing/>
              <w:rPr>
                <w:sz w:val="8"/>
                <w:szCs w:val="8"/>
              </w:rPr>
            </w:pPr>
          </w:p>
        </w:tc>
      </w:tr>
      <w:tr w:rsidR="00CB5906" w:rsidRPr="003302C5" w:rsidTr="00C80EBC">
        <w:trPr>
          <w:trHeight w:val="487"/>
        </w:trPr>
        <w:tc>
          <w:tcPr>
            <w:tcW w:w="6487" w:type="dxa"/>
            <w:shd w:val="clear" w:color="auto" w:fill="FFFFFF"/>
          </w:tcPr>
          <w:p w:rsidR="00CB5906" w:rsidRPr="00E23B50" w:rsidRDefault="00CB5906" w:rsidP="00CB5906">
            <w:pPr>
              <w:contextualSpacing/>
              <w:rPr>
                <w:sz w:val="28"/>
                <w:szCs w:val="28"/>
              </w:rPr>
            </w:pPr>
            <w:r w:rsidRPr="00DF26F1">
              <w:rPr>
                <w:sz w:val="28"/>
                <w:szCs w:val="28"/>
              </w:rPr>
              <w:t>первый заместитель Министра образования Республики Карелия</w:t>
            </w:r>
          </w:p>
        </w:tc>
        <w:tc>
          <w:tcPr>
            <w:tcW w:w="425" w:type="dxa"/>
            <w:shd w:val="clear" w:color="auto" w:fill="FFFFFF"/>
          </w:tcPr>
          <w:p w:rsidR="00CB5906" w:rsidRDefault="00CB5906" w:rsidP="00CB590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28"/>
                <w:szCs w:val="28"/>
              </w:rPr>
            </w:pPr>
            <w:r w:rsidRPr="00AF63C4">
              <w:rPr>
                <w:sz w:val="28"/>
                <w:szCs w:val="28"/>
              </w:rPr>
              <w:t>Васильева Т</w:t>
            </w:r>
            <w:r>
              <w:rPr>
                <w:sz w:val="28"/>
                <w:szCs w:val="28"/>
              </w:rPr>
              <w:t>.</w:t>
            </w:r>
            <w:r w:rsidRPr="00AF63C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CB5906" w:rsidRPr="00AF63C4" w:rsidRDefault="00CB5906" w:rsidP="00CB5906">
            <w:pPr>
              <w:contextualSpacing/>
              <w:rPr>
                <w:sz w:val="8"/>
                <w:szCs w:val="8"/>
              </w:rPr>
            </w:pPr>
          </w:p>
        </w:tc>
      </w:tr>
      <w:tr w:rsidR="00CB5906" w:rsidRPr="003302C5" w:rsidTr="00C80EBC">
        <w:trPr>
          <w:trHeight w:val="539"/>
        </w:trPr>
        <w:tc>
          <w:tcPr>
            <w:tcW w:w="6487" w:type="dxa"/>
            <w:shd w:val="clear" w:color="auto" w:fill="FFFFFF"/>
          </w:tcPr>
          <w:p w:rsidR="00CB5906" w:rsidRDefault="00CB5906" w:rsidP="00CB5906">
            <w:pPr>
              <w:contextualSpacing/>
              <w:rPr>
                <w:sz w:val="28"/>
                <w:szCs w:val="28"/>
              </w:rPr>
            </w:pPr>
            <w:r w:rsidRPr="00DF26F1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DF26F1">
              <w:rPr>
                <w:sz w:val="28"/>
                <w:szCs w:val="28"/>
              </w:rPr>
              <w:t xml:space="preserve"> </w:t>
            </w:r>
            <w:r w:rsidR="00EB576F">
              <w:rPr>
                <w:sz w:val="28"/>
                <w:szCs w:val="28"/>
              </w:rPr>
              <w:t>а</w:t>
            </w:r>
            <w:r w:rsidRPr="00DF26F1">
              <w:rPr>
                <w:sz w:val="28"/>
                <w:szCs w:val="28"/>
              </w:rPr>
              <w:t xml:space="preserve">дминистрации </w:t>
            </w:r>
            <w:proofErr w:type="spellStart"/>
            <w:r>
              <w:rPr>
                <w:sz w:val="28"/>
                <w:szCs w:val="28"/>
              </w:rPr>
              <w:t>Лахденпохского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F26F1">
              <w:rPr>
                <w:sz w:val="28"/>
                <w:szCs w:val="28"/>
              </w:rPr>
              <w:t>муниципального района</w:t>
            </w:r>
          </w:p>
          <w:p w:rsidR="00CB5906" w:rsidRPr="00AF63C4" w:rsidRDefault="00CB5906" w:rsidP="00CB5906">
            <w:pPr>
              <w:contextualSpacing/>
              <w:rPr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28"/>
                <w:szCs w:val="28"/>
              </w:rPr>
            </w:pPr>
            <w:r w:rsidRPr="00AF63C4">
              <w:rPr>
                <w:sz w:val="28"/>
                <w:szCs w:val="28"/>
              </w:rPr>
              <w:t>Вохмин</w:t>
            </w:r>
            <w:r>
              <w:rPr>
                <w:sz w:val="28"/>
                <w:szCs w:val="28"/>
              </w:rPr>
              <w:t xml:space="preserve"> В.Д.</w:t>
            </w:r>
          </w:p>
        </w:tc>
      </w:tr>
      <w:tr w:rsidR="00CB5906" w:rsidRPr="003302C5" w:rsidTr="00C80EBC">
        <w:trPr>
          <w:trHeight w:val="507"/>
        </w:trPr>
        <w:tc>
          <w:tcPr>
            <w:tcW w:w="6487" w:type="dxa"/>
            <w:shd w:val="clear" w:color="auto" w:fill="FFFFFF"/>
          </w:tcPr>
          <w:p w:rsidR="00CB5906" w:rsidRPr="00E23B50" w:rsidRDefault="00CB5906" w:rsidP="00CB5906">
            <w:pPr>
              <w:contextualSpacing/>
              <w:rPr>
                <w:sz w:val="28"/>
                <w:szCs w:val="28"/>
              </w:rPr>
            </w:pPr>
            <w:r w:rsidRPr="00D07D12">
              <w:rPr>
                <w:sz w:val="28"/>
                <w:szCs w:val="28"/>
              </w:rPr>
              <w:t>начальник отдела Министерства образования Республики Карелия</w:t>
            </w:r>
          </w:p>
        </w:tc>
        <w:tc>
          <w:tcPr>
            <w:tcW w:w="425" w:type="dxa"/>
            <w:shd w:val="clear" w:color="auto" w:fill="FFFFFF"/>
          </w:tcPr>
          <w:p w:rsidR="00CB5906" w:rsidRDefault="00CB5906" w:rsidP="00CB590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8"/>
                <w:szCs w:val="8"/>
              </w:rPr>
            </w:pPr>
            <w:proofErr w:type="spellStart"/>
            <w:r w:rsidRPr="00AF63C4">
              <w:rPr>
                <w:sz w:val="28"/>
                <w:szCs w:val="28"/>
              </w:rPr>
              <w:t>Гернер</w:t>
            </w:r>
            <w:proofErr w:type="spellEnd"/>
            <w:r w:rsidRPr="00AF63C4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>.</w:t>
            </w:r>
            <w:r w:rsidRPr="00AF63C4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</w:tr>
      <w:tr w:rsidR="00CB5906" w:rsidRPr="003302C5" w:rsidTr="00C80EBC">
        <w:trPr>
          <w:trHeight w:val="417"/>
        </w:trPr>
        <w:tc>
          <w:tcPr>
            <w:tcW w:w="6487" w:type="dxa"/>
            <w:shd w:val="clear" w:color="auto" w:fill="FFFFFF"/>
          </w:tcPr>
          <w:p w:rsidR="00CB5906" w:rsidRPr="00D07D12" w:rsidRDefault="00CB5906" w:rsidP="00EB576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н</w:t>
            </w:r>
            <w:r w:rsidRPr="00DF26F1">
              <w:rPr>
                <w:sz w:val="28"/>
                <w:szCs w:val="28"/>
              </w:rPr>
              <w:t xml:space="preserve">ачальника Карельской </w:t>
            </w:r>
            <w:r w:rsidR="00EB576F">
              <w:rPr>
                <w:sz w:val="28"/>
                <w:szCs w:val="28"/>
              </w:rPr>
              <w:t>т</w:t>
            </w:r>
            <w:r w:rsidRPr="00DF26F1">
              <w:rPr>
                <w:sz w:val="28"/>
                <w:szCs w:val="28"/>
              </w:rPr>
              <w:t>аможни</w:t>
            </w:r>
          </w:p>
        </w:tc>
        <w:tc>
          <w:tcPr>
            <w:tcW w:w="425" w:type="dxa"/>
            <w:shd w:val="clear" w:color="auto" w:fill="FFFFFF"/>
          </w:tcPr>
          <w:p w:rsidR="00CB5906" w:rsidRDefault="00CB5906" w:rsidP="00CB590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8"/>
                <w:szCs w:val="8"/>
              </w:rPr>
            </w:pPr>
            <w:r w:rsidRPr="00AF63C4">
              <w:rPr>
                <w:sz w:val="28"/>
                <w:szCs w:val="28"/>
              </w:rPr>
              <w:t>Данилов Д</w:t>
            </w:r>
            <w:r>
              <w:rPr>
                <w:sz w:val="28"/>
                <w:szCs w:val="28"/>
              </w:rPr>
              <w:t>.</w:t>
            </w:r>
            <w:r w:rsidRPr="00AF63C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</w:tc>
      </w:tr>
      <w:tr w:rsidR="00CB5906" w:rsidRPr="003302C5" w:rsidTr="00C80EBC">
        <w:trPr>
          <w:trHeight w:val="752"/>
        </w:trPr>
        <w:tc>
          <w:tcPr>
            <w:tcW w:w="6487" w:type="dxa"/>
            <w:shd w:val="clear" w:color="auto" w:fill="FFFFFF"/>
          </w:tcPr>
          <w:p w:rsidR="00CB5906" w:rsidRPr="00DF26F1" w:rsidRDefault="00CB5906" w:rsidP="00CB5906">
            <w:pPr>
              <w:contextualSpacing/>
              <w:rPr>
                <w:sz w:val="28"/>
                <w:szCs w:val="28"/>
              </w:rPr>
            </w:pPr>
            <w:r w:rsidRPr="00DF26F1">
              <w:rPr>
                <w:sz w:val="28"/>
                <w:szCs w:val="28"/>
              </w:rPr>
              <w:t xml:space="preserve">специалист отдела экономики </w:t>
            </w:r>
            <w:r w:rsidR="00EB576F">
              <w:rPr>
                <w:sz w:val="28"/>
                <w:szCs w:val="28"/>
              </w:rPr>
              <w:t>а</w:t>
            </w:r>
            <w:r w:rsidRPr="00DF26F1">
              <w:rPr>
                <w:sz w:val="28"/>
                <w:szCs w:val="28"/>
              </w:rPr>
              <w:t xml:space="preserve">дминистрации </w:t>
            </w:r>
            <w:proofErr w:type="spellStart"/>
            <w:r w:rsidRPr="00DF26F1">
              <w:rPr>
                <w:sz w:val="28"/>
                <w:szCs w:val="28"/>
              </w:rPr>
              <w:t>Пряжинского</w:t>
            </w:r>
            <w:proofErr w:type="spellEnd"/>
            <w:r w:rsidRPr="00DF26F1">
              <w:rPr>
                <w:sz w:val="28"/>
                <w:szCs w:val="28"/>
              </w:rPr>
              <w:t xml:space="preserve"> национального муниципального района</w:t>
            </w:r>
          </w:p>
          <w:p w:rsidR="00CB5906" w:rsidRPr="00AF63C4" w:rsidRDefault="00CB5906" w:rsidP="00CB5906">
            <w:pPr>
              <w:contextualSpacing/>
              <w:rPr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Pr="00380064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28"/>
                <w:szCs w:val="28"/>
              </w:rPr>
            </w:pPr>
            <w:r w:rsidRPr="00AF63C4">
              <w:rPr>
                <w:sz w:val="28"/>
                <w:szCs w:val="28"/>
              </w:rPr>
              <w:t>Дешина А</w:t>
            </w:r>
            <w:r>
              <w:rPr>
                <w:sz w:val="28"/>
                <w:szCs w:val="28"/>
              </w:rPr>
              <w:t>.</w:t>
            </w:r>
            <w:r w:rsidRPr="00AF63C4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</w:tr>
      <w:tr w:rsidR="00CB5906" w:rsidRPr="003302C5" w:rsidTr="00C80EBC">
        <w:trPr>
          <w:trHeight w:val="541"/>
        </w:trPr>
        <w:tc>
          <w:tcPr>
            <w:tcW w:w="6487" w:type="dxa"/>
            <w:shd w:val="clear" w:color="auto" w:fill="FFFFFF"/>
          </w:tcPr>
          <w:p w:rsidR="00CB5906" w:rsidRDefault="00CB5906" w:rsidP="00CB5906">
            <w:pPr>
              <w:contextualSpacing/>
              <w:rPr>
                <w:sz w:val="28"/>
                <w:szCs w:val="28"/>
              </w:rPr>
            </w:pPr>
            <w:r w:rsidRPr="00DF26F1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DF26F1">
              <w:rPr>
                <w:sz w:val="28"/>
                <w:szCs w:val="28"/>
              </w:rPr>
              <w:t xml:space="preserve"> </w:t>
            </w:r>
            <w:r w:rsidR="00EB576F">
              <w:rPr>
                <w:sz w:val="28"/>
                <w:szCs w:val="28"/>
              </w:rPr>
              <w:t>а</w:t>
            </w:r>
            <w:r w:rsidRPr="00DF26F1">
              <w:rPr>
                <w:sz w:val="28"/>
                <w:szCs w:val="28"/>
              </w:rPr>
              <w:t>дминистрации Сортавальского муниципального района</w:t>
            </w:r>
          </w:p>
          <w:p w:rsidR="00CB5906" w:rsidRPr="00AF63C4" w:rsidRDefault="00CB5906" w:rsidP="00CB5906">
            <w:pPr>
              <w:contextualSpacing/>
              <w:rPr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28"/>
                <w:szCs w:val="28"/>
              </w:rPr>
            </w:pPr>
            <w:r w:rsidRPr="00AF63C4">
              <w:rPr>
                <w:sz w:val="28"/>
                <w:szCs w:val="28"/>
              </w:rPr>
              <w:t>Денисов</w:t>
            </w:r>
            <w:r>
              <w:rPr>
                <w:sz w:val="28"/>
                <w:szCs w:val="28"/>
              </w:rPr>
              <w:t xml:space="preserve"> В.Ф.</w:t>
            </w:r>
          </w:p>
        </w:tc>
      </w:tr>
      <w:tr w:rsidR="00CB5906" w:rsidRPr="003302C5" w:rsidTr="00C80EBC">
        <w:trPr>
          <w:trHeight w:val="354"/>
        </w:trPr>
        <w:tc>
          <w:tcPr>
            <w:tcW w:w="6487" w:type="dxa"/>
            <w:shd w:val="clear" w:color="auto" w:fill="FFFFFF"/>
          </w:tcPr>
          <w:p w:rsidR="00CB5906" w:rsidRPr="00DF26F1" w:rsidRDefault="00CB5906" w:rsidP="00EB576F">
            <w:pPr>
              <w:contextualSpacing/>
              <w:rPr>
                <w:sz w:val="28"/>
                <w:szCs w:val="28"/>
              </w:rPr>
            </w:pPr>
            <w:r w:rsidRPr="00DF26F1">
              <w:rPr>
                <w:sz w:val="28"/>
                <w:szCs w:val="28"/>
              </w:rPr>
              <w:t xml:space="preserve">заместитель главы </w:t>
            </w:r>
            <w:r w:rsidR="00EB576F">
              <w:rPr>
                <w:sz w:val="28"/>
                <w:szCs w:val="28"/>
              </w:rPr>
              <w:t>а</w:t>
            </w:r>
            <w:r w:rsidRPr="00DF26F1">
              <w:rPr>
                <w:sz w:val="28"/>
                <w:szCs w:val="28"/>
              </w:rPr>
              <w:t>дминистрации Петрозаводского городского округа</w:t>
            </w:r>
          </w:p>
        </w:tc>
        <w:tc>
          <w:tcPr>
            <w:tcW w:w="425" w:type="dxa"/>
            <w:shd w:val="clear" w:color="auto" w:fill="FFFFFF"/>
          </w:tcPr>
          <w:p w:rsidR="00CB5906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28"/>
                <w:szCs w:val="28"/>
              </w:rPr>
            </w:pPr>
            <w:r w:rsidRPr="00AF63C4">
              <w:rPr>
                <w:sz w:val="28"/>
                <w:szCs w:val="28"/>
              </w:rPr>
              <w:t>Ермоленко Р</w:t>
            </w:r>
            <w:r>
              <w:rPr>
                <w:sz w:val="28"/>
                <w:szCs w:val="28"/>
              </w:rPr>
              <w:t>.</w:t>
            </w:r>
            <w:r w:rsidRPr="00AF63C4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.</w:t>
            </w:r>
          </w:p>
          <w:p w:rsidR="00CB5906" w:rsidRPr="00AF63C4" w:rsidRDefault="00CB5906" w:rsidP="00CB5906">
            <w:pPr>
              <w:contextualSpacing/>
              <w:rPr>
                <w:sz w:val="8"/>
                <w:szCs w:val="8"/>
              </w:rPr>
            </w:pPr>
          </w:p>
        </w:tc>
      </w:tr>
      <w:tr w:rsidR="00CB5906" w:rsidRPr="003302C5" w:rsidTr="00C80EBC">
        <w:trPr>
          <w:trHeight w:val="828"/>
        </w:trPr>
        <w:tc>
          <w:tcPr>
            <w:tcW w:w="6487" w:type="dxa"/>
            <w:shd w:val="clear" w:color="auto" w:fill="FFFFFF"/>
          </w:tcPr>
          <w:p w:rsidR="00CB5906" w:rsidRPr="00DF26F1" w:rsidRDefault="00CB5906" w:rsidP="00EB576F">
            <w:pPr>
              <w:contextualSpacing/>
              <w:rPr>
                <w:sz w:val="28"/>
                <w:szCs w:val="28"/>
              </w:rPr>
            </w:pPr>
            <w:r w:rsidRPr="00DF26F1">
              <w:rPr>
                <w:sz w:val="28"/>
                <w:szCs w:val="28"/>
              </w:rPr>
              <w:lastRenderedPageBreak/>
              <w:t xml:space="preserve">начальник отдела образования </w:t>
            </w:r>
            <w:r w:rsidR="00EB576F">
              <w:rPr>
                <w:sz w:val="28"/>
                <w:szCs w:val="28"/>
              </w:rPr>
              <w:t>а</w:t>
            </w:r>
            <w:r w:rsidRPr="00DF26F1">
              <w:rPr>
                <w:sz w:val="28"/>
                <w:szCs w:val="28"/>
              </w:rPr>
              <w:t xml:space="preserve">дминистрации </w:t>
            </w:r>
            <w:proofErr w:type="spellStart"/>
            <w:r w:rsidRPr="00DF26F1">
              <w:rPr>
                <w:sz w:val="28"/>
                <w:szCs w:val="28"/>
              </w:rPr>
              <w:t>Пряжинского</w:t>
            </w:r>
            <w:proofErr w:type="spellEnd"/>
            <w:r w:rsidRPr="00DF26F1">
              <w:rPr>
                <w:sz w:val="28"/>
                <w:szCs w:val="28"/>
              </w:rPr>
              <w:t xml:space="preserve"> национального муниципального района</w:t>
            </w:r>
          </w:p>
        </w:tc>
        <w:tc>
          <w:tcPr>
            <w:tcW w:w="425" w:type="dxa"/>
            <w:shd w:val="clear" w:color="auto" w:fill="FFFFFF"/>
          </w:tcPr>
          <w:p w:rsidR="00CB5906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28"/>
                <w:szCs w:val="28"/>
              </w:rPr>
            </w:pPr>
            <w:proofErr w:type="spellStart"/>
            <w:r w:rsidRPr="00AF63C4">
              <w:rPr>
                <w:sz w:val="28"/>
                <w:szCs w:val="28"/>
              </w:rPr>
              <w:t>Команденко</w:t>
            </w:r>
            <w:proofErr w:type="spellEnd"/>
            <w:r w:rsidRPr="00AF63C4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>.</w:t>
            </w:r>
            <w:r w:rsidRPr="00AF63C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</w:tc>
      </w:tr>
      <w:tr w:rsidR="00CB5906" w:rsidRPr="003302C5" w:rsidTr="00C80EBC">
        <w:trPr>
          <w:trHeight w:val="428"/>
        </w:trPr>
        <w:tc>
          <w:tcPr>
            <w:tcW w:w="6487" w:type="dxa"/>
            <w:shd w:val="clear" w:color="auto" w:fill="FFFFFF"/>
          </w:tcPr>
          <w:p w:rsidR="00CB5906" w:rsidRPr="00DF26F1" w:rsidRDefault="00CB5906" w:rsidP="00EB576F">
            <w:pPr>
              <w:spacing w:after="240"/>
              <w:contextualSpacing/>
              <w:rPr>
                <w:sz w:val="28"/>
                <w:szCs w:val="28"/>
              </w:rPr>
            </w:pPr>
            <w:r w:rsidRPr="00DF26F1">
              <w:rPr>
                <w:sz w:val="28"/>
                <w:szCs w:val="28"/>
              </w:rPr>
              <w:t xml:space="preserve">глава </w:t>
            </w:r>
            <w:r w:rsidR="00EB576F">
              <w:rPr>
                <w:sz w:val="28"/>
                <w:szCs w:val="28"/>
              </w:rPr>
              <w:t>а</w:t>
            </w:r>
            <w:r w:rsidRPr="00DF26F1">
              <w:rPr>
                <w:sz w:val="28"/>
                <w:szCs w:val="28"/>
              </w:rPr>
              <w:t xml:space="preserve">дминистрации </w:t>
            </w:r>
            <w:proofErr w:type="spellStart"/>
            <w:r w:rsidRPr="00DF26F1">
              <w:rPr>
                <w:sz w:val="28"/>
                <w:szCs w:val="28"/>
              </w:rPr>
              <w:t>Кондопожского</w:t>
            </w:r>
            <w:proofErr w:type="spellEnd"/>
            <w:r w:rsidRPr="00DF26F1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25" w:type="dxa"/>
            <w:shd w:val="clear" w:color="auto" w:fill="FFFFFF"/>
          </w:tcPr>
          <w:p w:rsidR="00CB5906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8"/>
                <w:szCs w:val="8"/>
              </w:rPr>
            </w:pPr>
            <w:proofErr w:type="spellStart"/>
            <w:r w:rsidRPr="00AF63C4">
              <w:rPr>
                <w:sz w:val="28"/>
                <w:szCs w:val="28"/>
              </w:rPr>
              <w:t>Лагута</w:t>
            </w:r>
            <w:proofErr w:type="spellEnd"/>
            <w:r w:rsidRPr="00AF63C4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</w:rPr>
              <w:t>.</w:t>
            </w:r>
            <w:r w:rsidRPr="00AF63C4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</w:p>
        </w:tc>
      </w:tr>
      <w:tr w:rsidR="00CB5906" w:rsidRPr="003302C5" w:rsidTr="00C80EBC">
        <w:trPr>
          <w:trHeight w:val="621"/>
        </w:trPr>
        <w:tc>
          <w:tcPr>
            <w:tcW w:w="6487" w:type="dxa"/>
            <w:shd w:val="clear" w:color="auto" w:fill="FFFFFF"/>
          </w:tcPr>
          <w:p w:rsidR="00CB5906" w:rsidRDefault="00CB5906" w:rsidP="00EB576F">
            <w:pPr>
              <w:spacing w:before="120"/>
              <w:contextualSpacing/>
              <w:rPr>
                <w:sz w:val="28"/>
                <w:szCs w:val="28"/>
              </w:rPr>
            </w:pPr>
            <w:r w:rsidRPr="00DF26F1">
              <w:rPr>
                <w:sz w:val="28"/>
                <w:szCs w:val="28"/>
              </w:rPr>
              <w:t>инспектор Управления Ф</w:t>
            </w:r>
            <w:r>
              <w:rPr>
                <w:sz w:val="28"/>
                <w:szCs w:val="28"/>
              </w:rPr>
              <w:t>едеральной службы исполнения наказаний</w:t>
            </w:r>
            <w:r w:rsidRPr="00DF26F1">
              <w:rPr>
                <w:sz w:val="28"/>
                <w:szCs w:val="28"/>
              </w:rPr>
              <w:t xml:space="preserve"> по Республике Карелия</w:t>
            </w:r>
          </w:p>
          <w:p w:rsidR="00CB5906" w:rsidRPr="001D7000" w:rsidRDefault="00CB5906" w:rsidP="00CB5906">
            <w:pPr>
              <w:contextualSpacing/>
              <w:rPr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28"/>
                <w:szCs w:val="28"/>
              </w:rPr>
            </w:pPr>
            <w:proofErr w:type="spellStart"/>
            <w:r w:rsidRPr="00AF63C4">
              <w:rPr>
                <w:sz w:val="28"/>
                <w:szCs w:val="28"/>
              </w:rPr>
              <w:t>Лихтенвальд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F63C4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.</w:t>
            </w:r>
            <w:r w:rsidRPr="00AF63C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CB5906" w:rsidRPr="00AF63C4" w:rsidRDefault="00CB5906" w:rsidP="00CB5906">
            <w:pPr>
              <w:contextualSpacing/>
              <w:rPr>
                <w:sz w:val="8"/>
                <w:szCs w:val="8"/>
              </w:rPr>
            </w:pPr>
          </w:p>
        </w:tc>
      </w:tr>
      <w:tr w:rsidR="00CB5906" w:rsidRPr="003302C5" w:rsidTr="00C80EBC">
        <w:trPr>
          <w:trHeight w:val="306"/>
        </w:trPr>
        <w:tc>
          <w:tcPr>
            <w:tcW w:w="6487" w:type="dxa"/>
            <w:shd w:val="clear" w:color="auto" w:fill="FFFFFF"/>
          </w:tcPr>
          <w:p w:rsidR="00CB5906" w:rsidRDefault="00CB5906" w:rsidP="00CB5906">
            <w:pPr>
              <w:contextualSpacing/>
              <w:rPr>
                <w:sz w:val="28"/>
                <w:szCs w:val="28"/>
              </w:rPr>
            </w:pPr>
            <w:r w:rsidRPr="00DF26F1">
              <w:rPr>
                <w:sz w:val="28"/>
                <w:szCs w:val="28"/>
              </w:rPr>
              <w:t xml:space="preserve">глава </w:t>
            </w:r>
            <w:proofErr w:type="spellStart"/>
            <w:r w:rsidRPr="00DF26F1">
              <w:rPr>
                <w:sz w:val="28"/>
                <w:szCs w:val="28"/>
              </w:rPr>
              <w:t>Прионежского</w:t>
            </w:r>
            <w:proofErr w:type="spellEnd"/>
            <w:r w:rsidRPr="00DF26F1">
              <w:rPr>
                <w:sz w:val="28"/>
                <w:szCs w:val="28"/>
              </w:rPr>
              <w:t xml:space="preserve"> муниципального района</w:t>
            </w:r>
          </w:p>
          <w:p w:rsidR="00CB5906" w:rsidRPr="001D7000" w:rsidRDefault="00CB5906" w:rsidP="00CB5906">
            <w:pPr>
              <w:contextualSpacing/>
              <w:rPr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8"/>
                <w:szCs w:val="8"/>
              </w:rPr>
            </w:pPr>
            <w:r w:rsidRPr="00AF63C4">
              <w:rPr>
                <w:sz w:val="28"/>
                <w:szCs w:val="28"/>
              </w:rPr>
              <w:t>Лучин А</w:t>
            </w:r>
            <w:r>
              <w:rPr>
                <w:sz w:val="28"/>
                <w:szCs w:val="28"/>
              </w:rPr>
              <w:t>.</w:t>
            </w:r>
            <w:r w:rsidRPr="00AF63C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</w:tc>
      </w:tr>
      <w:tr w:rsidR="00CB5906" w:rsidRPr="003302C5" w:rsidTr="00C80EBC">
        <w:trPr>
          <w:trHeight w:val="1587"/>
        </w:trPr>
        <w:tc>
          <w:tcPr>
            <w:tcW w:w="6487" w:type="dxa"/>
            <w:shd w:val="clear" w:color="auto" w:fill="FFFFFF"/>
          </w:tcPr>
          <w:p w:rsidR="00CB5906" w:rsidRPr="00DF26F1" w:rsidRDefault="00CB5906" w:rsidP="00CB5906">
            <w:pPr>
              <w:contextualSpacing/>
              <w:rPr>
                <w:sz w:val="28"/>
                <w:szCs w:val="28"/>
              </w:rPr>
            </w:pPr>
            <w:r w:rsidRPr="00DF26F1">
              <w:rPr>
                <w:sz w:val="28"/>
                <w:szCs w:val="28"/>
              </w:rPr>
              <w:t xml:space="preserve">заместитель начальника </w:t>
            </w:r>
            <w:r w:rsidR="00DE2202">
              <w:rPr>
                <w:sz w:val="28"/>
                <w:szCs w:val="28"/>
              </w:rPr>
              <w:t>О</w:t>
            </w:r>
            <w:r w:rsidRPr="00DF26F1">
              <w:rPr>
                <w:sz w:val="28"/>
                <w:szCs w:val="28"/>
              </w:rPr>
              <w:t>тдела государственного контроля, надзора и рыбоохраны по Республике Карелия Северо-Западного территориального управления Федерального агентства по рыболовству</w:t>
            </w:r>
          </w:p>
          <w:p w:rsidR="00CB5906" w:rsidRPr="00AF63C4" w:rsidRDefault="00CB5906" w:rsidP="00CB5906">
            <w:pPr>
              <w:contextualSpacing/>
              <w:rPr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28"/>
                <w:szCs w:val="28"/>
              </w:rPr>
            </w:pPr>
            <w:proofErr w:type="spellStart"/>
            <w:r w:rsidRPr="00AF63C4">
              <w:rPr>
                <w:sz w:val="28"/>
                <w:szCs w:val="28"/>
              </w:rPr>
              <w:t>Мисюкевич</w:t>
            </w:r>
            <w:proofErr w:type="spellEnd"/>
            <w:r w:rsidRPr="00AF63C4">
              <w:rPr>
                <w:sz w:val="28"/>
                <w:szCs w:val="28"/>
              </w:rPr>
              <w:t xml:space="preserve"> Ю</w:t>
            </w:r>
            <w:r>
              <w:rPr>
                <w:sz w:val="28"/>
                <w:szCs w:val="28"/>
              </w:rPr>
              <w:t>.</w:t>
            </w:r>
            <w:r w:rsidRPr="00AF63C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</w:tc>
      </w:tr>
      <w:tr w:rsidR="00CB5906" w:rsidRPr="003302C5" w:rsidTr="00C80EBC">
        <w:trPr>
          <w:trHeight w:val="576"/>
        </w:trPr>
        <w:tc>
          <w:tcPr>
            <w:tcW w:w="6487" w:type="dxa"/>
            <w:shd w:val="clear" w:color="auto" w:fill="FFFFFF"/>
          </w:tcPr>
          <w:p w:rsidR="00CB5906" w:rsidRPr="00DF26F1" w:rsidRDefault="00CB5906" w:rsidP="00EB576F">
            <w:pPr>
              <w:contextualSpacing/>
              <w:rPr>
                <w:sz w:val="28"/>
                <w:szCs w:val="28"/>
              </w:rPr>
            </w:pPr>
            <w:r w:rsidRPr="00D07D12">
              <w:rPr>
                <w:sz w:val="28"/>
                <w:szCs w:val="28"/>
              </w:rPr>
              <w:t xml:space="preserve">начальник отдела </w:t>
            </w:r>
            <w:r w:rsidR="00EB576F">
              <w:rPr>
                <w:sz w:val="28"/>
                <w:szCs w:val="28"/>
              </w:rPr>
              <w:t>а</w:t>
            </w:r>
            <w:r w:rsidRPr="00D07D12">
              <w:rPr>
                <w:sz w:val="28"/>
                <w:szCs w:val="28"/>
              </w:rPr>
              <w:t>дминистрации Сегежского муниципального района</w:t>
            </w:r>
          </w:p>
        </w:tc>
        <w:tc>
          <w:tcPr>
            <w:tcW w:w="425" w:type="dxa"/>
            <w:shd w:val="clear" w:color="auto" w:fill="FFFFFF"/>
          </w:tcPr>
          <w:p w:rsidR="00CB5906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28"/>
                <w:szCs w:val="28"/>
              </w:rPr>
            </w:pPr>
            <w:r w:rsidRPr="00AF63C4">
              <w:rPr>
                <w:sz w:val="28"/>
                <w:szCs w:val="28"/>
              </w:rPr>
              <w:t>Мещерякова И</w:t>
            </w:r>
            <w:r>
              <w:rPr>
                <w:sz w:val="28"/>
                <w:szCs w:val="28"/>
              </w:rPr>
              <w:t>.</w:t>
            </w:r>
            <w:r w:rsidRPr="00AF63C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CB5906" w:rsidRPr="00AF63C4" w:rsidRDefault="00CB5906" w:rsidP="00CB5906">
            <w:pPr>
              <w:contextualSpacing/>
              <w:rPr>
                <w:sz w:val="28"/>
                <w:szCs w:val="28"/>
              </w:rPr>
            </w:pPr>
          </w:p>
        </w:tc>
      </w:tr>
      <w:tr w:rsidR="00CB5906" w:rsidRPr="003302C5" w:rsidTr="00C80EBC">
        <w:trPr>
          <w:trHeight w:val="629"/>
        </w:trPr>
        <w:tc>
          <w:tcPr>
            <w:tcW w:w="6487" w:type="dxa"/>
            <w:shd w:val="clear" w:color="auto" w:fill="FFFFFF"/>
          </w:tcPr>
          <w:p w:rsidR="00CB5906" w:rsidRPr="00D07D12" w:rsidRDefault="00CB5906" w:rsidP="00CB5906">
            <w:pPr>
              <w:contextualSpacing/>
              <w:rPr>
                <w:sz w:val="28"/>
                <w:szCs w:val="28"/>
              </w:rPr>
            </w:pPr>
            <w:r w:rsidRPr="00DF26F1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26F1">
              <w:rPr>
                <w:sz w:val="28"/>
                <w:szCs w:val="28"/>
              </w:rPr>
              <w:t>начальника Управления Ф</w:t>
            </w:r>
            <w:r>
              <w:rPr>
                <w:sz w:val="28"/>
                <w:szCs w:val="28"/>
              </w:rPr>
              <w:t>едеральной службы исполнения наказаний</w:t>
            </w:r>
            <w:proofErr w:type="gramEnd"/>
            <w:r w:rsidRPr="00DF26F1">
              <w:rPr>
                <w:sz w:val="28"/>
                <w:szCs w:val="28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</w:tcPr>
          <w:p w:rsidR="00CB5906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8"/>
                <w:szCs w:val="8"/>
              </w:rPr>
            </w:pPr>
            <w:r w:rsidRPr="00AF63C4">
              <w:rPr>
                <w:sz w:val="28"/>
                <w:szCs w:val="28"/>
              </w:rPr>
              <w:t>Никуленков</w:t>
            </w:r>
            <w:r>
              <w:rPr>
                <w:sz w:val="28"/>
                <w:szCs w:val="28"/>
              </w:rPr>
              <w:t xml:space="preserve"> </w:t>
            </w:r>
            <w:r w:rsidRPr="00AF63C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 w:rsidRPr="00AF63C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</w:tc>
      </w:tr>
      <w:tr w:rsidR="00CB5906" w:rsidRPr="003302C5" w:rsidTr="00C80EBC">
        <w:trPr>
          <w:trHeight w:val="553"/>
        </w:trPr>
        <w:tc>
          <w:tcPr>
            <w:tcW w:w="6487" w:type="dxa"/>
            <w:shd w:val="clear" w:color="auto" w:fill="FFFFFF"/>
          </w:tcPr>
          <w:p w:rsidR="00CB5906" w:rsidRPr="00DF26F1" w:rsidRDefault="00CB5906" w:rsidP="00CB5906">
            <w:pPr>
              <w:contextualSpacing/>
              <w:rPr>
                <w:sz w:val="28"/>
                <w:szCs w:val="28"/>
              </w:rPr>
            </w:pPr>
            <w:r w:rsidRPr="00DF26F1">
              <w:rPr>
                <w:sz w:val="28"/>
                <w:szCs w:val="28"/>
              </w:rPr>
              <w:t xml:space="preserve">первый заместитель главы </w:t>
            </w:r>
            <w:proofErr w:type="spellStart"/>
            <w:r w:rsidRPr="00DF26F1">
              <w:rPr>
                <w:sz w:val="28"/>
                <w:szCs w:val="28"/>
              </w:rPr>
              <w:t>Костомукшского</w:t>
            </w:r>
            <w:proofErr w:type="spellEnd"/>
            <w:r w:rsidRPr="00DF26F1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425" w:type="dxa"/>
            <w:shd w:val="clear" w:color="auto" w:fill="FFFFFF"/>
          </w:tcPr>
          <w:p w:rsidR="00CB5906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8"/>
                <w:szCs w:val="8"/>
              </w:rPr>
            </w:pPr>
            <w:proofErr w:type="spellStart"/>
            <w:r w:rsidRPr="00AF63C4">
              <w:rPr>
                <w:sz w:val="28"/>
                <w:szCs w:val="28"/>
              </w:rPr>
              <w:t>Новгородов</w:t>
            </w:r>
            <w:proofErr w:type="spellEnd"/>
            <w:r w:rsidRPr="00AF63C4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.</w:t>
            </w:r>
            <w:r w:rsidRPr="00AF63C4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</w:t>
            </w:r>
          </w:p>
        </w:tc>
      </w:tr>
      <w:tr w:rsidR="00CB5906" w:rsidRPr="003302C5" w:rsidTr="00C80EBC">
        <w:trPr>
          <w:trHeight w:val="1172"/>
        </w:trPr>
        <w:tc>
          <w:tcPr>
            <w:tcW w:w="6487" w:type="dxa"/>
            <w:shd w:val="clear" w:color="auto" w:fill="FFFFFF"/>
          </w:tcPr>
          <w:p w:rsidR="00CB5906" w:rsidRPr="00DF26F1" w:rsidRDefault="00CB5906" w:rsidP="00CB5906">
            <w:pPr>
              <w:contextualSpacing/>
              <w:rPr>
                <w:sz w:val="28"/>
                <w:szCs w:val="28"/>
              </w:rPr>
            </w:pPr>
            <w:r w:rsidRPr="00DF26F1">
              <w:rPr>
                <w:sz w:val="28"/>
                <w:szCs w:val="28"/>
              </w:rPr>
              <w:t xml:space="preserve">начальник </w:t>
            </w:r>
            <w:r w:rsidR="00DE2202">
              <w:rPr>
                <w:sz w:val="28"/>
                <w:szCs w:val="28"/>
              </w:rPr>
              <w:t>О</w:t>
            </w:r>
            <w:r w:rsidRPr="00DF26F1">
              <w:rPr>
                <w:sz w:val="28"/>
                <w:szCs w:val="28"/>
              </w:rPr>
              <w:t>тдела государственного контроля, надзора и рыбоохраны по Республике Карелия Северо-Западного территориального управления Федерального агентства по рыболовству</w:t>
            </w:r>
          </w:p>
          <w:p w:rsidR="00CB5906" w:rsidRPr="00AF63C4" w:rsidRDefault="00CB5906" w:rsidP="00CB5906">
            <w:pPr>
              <w:contextualSpacing/>
              <w:rPr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28"/>
                <w:szCs w:val="28"/>
              </w:rPr>
            </w:pPr>
            <w:r w:rsidRPr="00AF63C4">
              <w:rPr>
                <w:sz w:val="28"/>
                <w:szCs w:val="28"/>
              </w:rPr>
              <w:t>Поздняков С</w:t>
            </w:r>
            <w:r>
              <w:rPr>
                <w:sz w:val="28"/>
                <w:szCs w:val="28"/>
              </w:rPr>
              <w:t>.</w:t>
            </w:r>
            <w:r w:rsidRPr="00AF63C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</w:tr>
      <w:tr w:rsidR="00CB5906" w:rsidRPr="003302C5" w:rsidTr="00C80EBC">
        <w:trPr>
          <w:trHeight w:val="483"/>
        </w:trPr>
        <w:tc>
          <w:tcPr>
            <w:tcW w:w="6487" w:type="dxa"/>
            <w:shd w:val="clear" w:color="auto" w:fill="FFFFFF"/>
          </w:tcPr>
          <w:p w:rsidR="00CB5906" w:rsidRDefault="00CB5906" w:rsidP="00CB5906">
            <w:pPr>
              <w:contextualSpacing/>
              <w:rPr>
                <w:sz w:val="28"/>
                <w:szCs w:val="28"/>
              </w:rPr>
            </w:pPr>
            <w:r w:rsidRPr="00DF26F1">
              <w:rPr>
                <w:sz w:val="28"/>
                <w:szCs w:val="28"/>
              </w:rPr>
              <w:t xml:space="preserve">заместитель главы </w:t>
            </w:r>
            <w:r w:rsidR="00EB576F">
              <w:rPr>
                <w:sz w:val="28"/>
                <w:szCs w:val="28"/>
              </w:rPr>
              <w:t>а</w:t>
            </w:r>
            <w:r w:rsidRPr="00DF26F1">
              <w:rPr>
                <w:sz w:val="28"/>
                <w:szCs w:val="28"/>
              </w:rPr>
              <w:t>дминистрации Медвежьегорского муниципального района</w:t>
            </w:r>
          </w:p>
          <w:p w:rsidR="00CB5906" w:rsidRPr="00AF63C4" w:rsidRDefault="00CB5906" w:rsidP="00CB5906">
            <w:pPr>
              <w:contextualSpacing/>
              <w:rPr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FFFFFF"/>
          </w:tcPr>
          <w:p w:rsidR="00CB5906" w:rsidRPr="00380064" w:rsidRDefault="00CB5906" w:rsidP="00CB590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CB5906" w:rsidRPr="00AF63C4" w:rsidRDefault="00CB5906" w:rsidP="00CB5906">
            <w:pPr>
              <w:contextualSpacing/>
              <w:rPr>
                <w:sz w:val="28"/>
                <w:szCs w:val="28"/>
              </w:rPr>
            </w:pPr>
            <w:r w:rsidRPr="00AF63C4">
              <w:rPr>
                <w:sz w:val="28"/>
                <w:szCs w:val="28"/>
              </w:rPr>
              <w:t>Сергеев А</w:t>
            </w:r>
            <w:r>
              <w:rPr>
                <w:sz w:val="28"/>
                <w:szCs w:val="28"/>
              </w:rPr>
              <w:t>.</w:t>
            </w:r>
            <w:r w:rsidRPr="00AF63C4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B5906" w:rsidRPr="0026293C" w:rsidRDefault="00CB5906" w:rsidP="00CB5906">
      <w:pPr>
        <w:spacing w:line="276" w:lineRule="auto"/>
        <w:ind w:left="5245"/>
        <w:contextualSpacing/>
        <w:rPr>
          <w:sz w:val="8"/>
          <w:szCs w:val="8"/>
        </w:rPr>
      </w:pPr>
    </w:p>
    <w:p w:rsidR="00CB5906" w:rsidRDefault="00CB5906" w:rsidP="008A197B">
      <w:pPr>
        <w:spacing w:after="240"/>
        <w:ind w:right="-143" w:firstLine="567"/>
        <w:contextualSpacing/>
        <w:jc w:val="both"/>
        <w:rPr>
          <w:b/>
          <w:bCs/>
          <w:sz w:val="28"/>
          <w:szCs w:val="28"/>
        </w:rPr>
      </w:pPr>
      <w:r w:rsidRPr="00EB576F">
        <w:rPr>
          <w:b/>
          <w:bCs/>
          <w:sz w:val="28"/>
          <w:szCs w:val="28"/>
        </w:rPr>
        <w:t xml:space="preserve">Вопрос № 1 «Об охране и </w:t>
      </w:r>
      <w:proofErr w:type="gramStart"/>
      <w:r w:rsidRPr="00EB576F">
        <w:rPr>
          <w:b/>
          <w:bCs/>
          <w:sz w:val="28"/>
          <w:szCs w:val="28"/>
        </w:rPr>
        <w:t>контроле за</w:t>
      </w:r>
      <w:proofErr w:type="gramEnd"/>
      <w:r w:rsidRPr="00EB576F">
        <w:rPr>
          <w:b/>
          <w:bCs/>
          <w:sz w:val="28"/>
          <w:szCs w:val="28"/>
        </w:rPr>
        <w:t xml:space="preserve"> пользованием водными биологическими ресурсами на территории Республики Карелия»</w:t>
      </w:r>
    </w:p>
    <w:p w:rsidR="005477DB" w:rsidRDefault="005477DB" w:rsidP="008A197B">
      <w:pPr>
        <w:spacing w:before="120"/>
        <w:ind w:right="-143" w:firstLine="567"/>
        <w:contextualSpacing/>
        <w:jc w:val="both"/>
        <w:rPr>
          <w:bCs/>
          <w:sz w:val="28"/>
          <w:szCs w:val="28"/>
        </w:rPr>
      </w:pPr>
    </w:p>
    <w:p w:rsidR="00CB5906" w:rsidRPr="00B22753" w:rsidRDefault="00CB5906" w:rsidP="008A197B">
      <w:pPr>
        <w:spacing w:before="120"/>
        <w:ind w:right="-143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Выступали: </w:t>
      </w:r>
      <w:proofErr w:type="spellStart"/>
      <w:r>
        <w:rPr>
          <w:bCs/>
          <w:sz w:val="28"/>
          <w:szCs w:val="28"/>
        </w:rPr>
        <w:t>Парфенчиков</w:t>
      </w:r>
      <w:proofErr w:type="spellEnd"/>
      <w:r>
        <w:rPr>
          <w:bCs/>
          <w:sz w:val="28"/>
          <w:szCs w:val="28"/>
        </w:rPr>
        <w:t xml:space="preserve"> А.О., </w:t>
      </w:r>
      <w:proofErr w:type="spellStart"/>
      <w:r>
        <w:rPr>
          <w:bCs/>
          <w:sz w:val="28"/>
          <w:szCs w:val="28"/>
        </w:rPr>
        <w:t>Чепик</w:t>
      </w:r>
      <w:proofErr w:type="spellEnd"/>
      <w:r>
        <w:rPr>
          <w:bCs/>
          <w:sz w:val="28"/>
          <w:szCs w:val="28"/>
        </w:rPr>
        <w:t xml:space="preserve"> А.Е., Игнатьева Т.П., </w:t>
      </w:r>
      <w:r w:rsidR="00EB576F">
        <w:rPr>
          <w:bCs/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>Сергеев Д.Н., Поздняков С.В.</w:t>
      </w:r>
    </w:p>
    <w:p w:rsidR="005477DB" w:rsidRDefault="005477DB" w:rsidP="008A197B">
      <w:pPr>
        <w:spacing w:before="120" w:after="120"/>
        <w:ind w:right="-143" w:firstLine="567"/>
        <w:contextualSpacing/>
        <w:jc w:val="both"/>
        <w:rPr>
          <w:bCs/>
          <w:sz w:val="28"/>
          <w:szCs w:val="28"/>
        </w:rPr>
      </w:pPr>
    </w:p>
    <w:p w:rsidR="00CB5906" w:rsidRPr="00B22753" w:rsidRDefault="00CB5906" w:rsidP="008A197B">
      <w:pPr>
        <w:spacing w:before="120"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Решили:</w:t>
      </w:r>
    </w:p>
    <w:p w:rsidR="00CB5906" w:rsidRPr="00B22753" w:rsidRDefault="00CB5906" w:rsidP="002B70EA">
      <w:pPr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 xml:space="preserve">1.1. Принять к сведению информацию </w:t>
      </w:r>
      <w:r w:rsidR="00DE2202">
        <w:rPr>
          <w:bCs/>
          <w:sz w:val="28"/>
          <w:szCs w:val="28"/>
        </w:rPr>
        <w:t>О</w:t>
      </w:r>
      <w:r w:rsidRPr="00B22753">
        <w:rPr>
          <w:bCs/>
          <w:sz w:val="28"/>
          <w:szCs w:val="28"/>
        </w:rPr>
        <w:t>тдела государственного контроля, надзора и рыбоохраны по Республике Карелия</w:t>
      </w:r>
      <w:r w:rsidRPr="00FA62B9">
        <w:rPr>
          <w:bCs/>
          <w:sz w:val="28"/>
          <w:szCs w:val="28"/>
        </w:rPr>
        <w:t xml:space="preserve"> </w:t>
      </w:r>
      <w:r w:rsidRPr="00B22753">
        <w:rPr>
          <w:bCs/>
          <w:sz w:val="28"/>
          <w:szCs w:val="28"/>
        </w:rPr>
        <w:t>Северо-Западного управления Федерального агентства по рыболовству.</w:t>
      </w:r>
    </w:p>
    <w:p w:rsidR="00CB5906" w:rsidRPr="00B22753" w:rsidRDefault="00CB5906" w:rsidP="002B70EA">
      <w:pPr>
        <w:ind w:right="-143" w:firstLine="567"/>
        <w:contextualSpacing/>
        <w:jc w:val="both"/>
        <w:rPr>
          <w:bCs/>
          <w:sz w:val="12"/>
          <w:szCs w:val="12"/>
        </w:rPr>
      </w:pPr>
    </w:p>
    <w:p w:rsidR="00CB5906" w:rsidRPr="00B22753" w:rsidRDefault="00CB5906" w:rsidP="002B70EA">
      <w:pPr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 xml:space="preserve">1.2. Рекомендовать </w:t>
      </w:r>
      <w:r w:rsidR="00DE2202">
        <w:rPr>
          <w:bCs/>
          <w:sz w:val="28"/>
          <w:szCs w:val="28"/>
        </w:rPr>
        <w:t>О</w:t>
      </w:r>
      <w:r w:rsidRPr="00B22753">
        <w:rPr>
          <w:bCs/>
          <w:sz w:val="28"/>
          <w:szCs w:val="28"/>
        </w:rPr>
        <w:t>тделу государственного контроля, надзора и рыбоохраны по Республике Карелия Северо-Западного управления Федерального агентства по рыболовству:</w:t>
      </w:r>
    </w:p>
    <w:p w:rsidR="00CB5906" w:rsidRPr="00B22753" w:rsidRDefault="00CB5906" w:rsidP="002B70EA">
      <w:pPr>
        <w:ind w:right="-143" w:firstLine="567"/>
        <w:contextualSpacing/>
        <w:jc w:val="both"/>
        <w:rPr>
          <w:bCs/>
          <w:sz w:val="12"/>
          <w:szCs w:val="12"/>
        </w:rPr>
      </w:pPr>
    </w:p>
    <w:p w:rsidR="00CB5906" w:rsidRPr="00B22753" w:rsidRDefault="00CB5906" w:rsidP="002B70EA">
      <w:pPr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 xml:space="preserve">1.2.1. Обеспечить информирование населения Республики Карелия о  </w:t>
      </w:r>
      <w:r w:rsidR="002B70EA">
        <w:rPr>
          <w:bCs/>
          <w:sz w:val="28"/>
          <w:szCs w:val="28"/>
        </w:rPr>
        <w:t>п</w:t>
      </w:r>
      <w:r w:rsidRPr="00B22753">
        <w:rPr>
          <w:bCs/>
          <w:sz w:val="28"/>
          <w:szCs w:val="28"/>
        </w:rPr>
        <w:t>равилах рыболовства, административной и уголовной ответственности за нарушение правил пользования водными биологическими ресурсами.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lastRenderedPageBreak/>
        <w:t xml:space="preserve">Срок: до </w:t>
      </w:r>
      <w:r w:rsidR="00C80EBC">
        <w:rPr>
          <w:bCs/>
          <w:sz w:val="28"/>
          <w:szCs w:val="28"/>
        </w:rPr>
        <w:t>2</w:t>
      </w:r>
      <w:r w:rsidRPr="00B22753">
        <w:rPr>
          <w:bCs/>
          <w:sz w:val="28"/>
          <w:szCs w:val="28"/>
        </w:rPr>
        <w:t>5 мая и 15 августа 2017 года.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12"/>
          <w:szCs w:val="12"/>
        </w:rPr>
      </w:pP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1.2.2. В целях предотвращения незаконного, несообщаемого и нерегулируемого промысла водных биологических ресурсов усилить межведомственное взаимодействие с заинтересованными органами власти в части оборота водных биологических ресурсов.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Срок: постоянно.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12"/>
          <w:szCs w:val="12"/>
        </w:rPr>
      </w:pP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1.2.3. Внести предложения о внесени</w:t>
      </w:r>
      <w:r w:rsidR="004F3B77">
        <w:rPr>
          <w:bCs/>
          <w:sz w:val="28"/>
          <w:szCs w:val="28"/>
        </w:rPr>
        <w:t>и</w:t>
      </w:r>
      <w:r w:rsidRPr="00B22753">
        <w:rPr>
          <w:bCs/>
          <w:sz w:val="28"/>
          <w:szCs w:val="28"/>
        </w:rPr>
        <w:t xml:space="preserve"> изменений в законодательство Российской Федерации в сфере хранения и распоряжения изъятыми или конфискованными орудиями добычи (вылова) водных биологических ресурсов, рыбопромысловыми судами и иными </w:t>
      </w:r>
      <w:proofErr w:type="spellStart"/>
      <w:r w:rsidRPr="00B22753">
        <w:rPr>
          <w:bCs/>
          <w:sz w:val="28"/>
          <w:szCs w:val="28"/>
        </w:rPr>
        <w:t>плавсредствами</w:t>
      </w:r>
      <w:proofErr w:type="spellEnd"/>
      <w:r w:rsidRPr="00B22753">
        <w:rPr>
          <w:bCs/>
          <w:sz w:val="28"/>
          <w:szCs w:val="28"/>
        </w:rPr>
        <w:t>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 xml:space="preserve">Срок: </w:t>
      </w:r>
      <w:proofErr w:type="gramStart"/>
      <w:r w:rsidR="004F3B77">
        <w:rPr>
          <w:bCs/>
          <w:sz w:val="28"/>
          <w:szCs w:val="28"/>
          <w:lang w:val="en-US"/>
        </w:rPr>
        <w:t>I</w:t>
      </w:r>
      <w:r w:rsidR="004F3B77" w:rsidRPr="00DE2202">
        <w:rPr>
          <w:bCs/>
          <w:sz w:val="28"/>
          <w:szCs w:val="28"/>
        </w:rPr>
        <w:t xml:space="preserve"> </w:t>
      </w:r>
      <w:r w:rsidRPr="00B22753">
        <w:rPr>
          <w:bCs/>
          <w:sz w:val="28"/>
          <w:szCs w:val="28"/>
        </w:rPr>
        <w:t>полугодие 2017 года.</w:t>
      </w:r>
      <w:proofErr w:type="gramEnd"/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12"/>
          <w:szCs w:val="12"/>
        </w:rPr>
      </w:pP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1.2.4. При проведении мероприятий по недопущению незаконного промысла водных биологических ресурсов на водоемах Республики Карелия особое внимание уделять местам нерест</w:t>
      </w:r>
      <w:r w:rsidR="004F3B77">
        <w:rPr>
          <w:bCs/>
          <w:sz w:val="28"/>
          <w:szCs w:val="28"/>
        </w:rPr>
        <w:t>а</w:t>
      </w:r>
      <w:r w:rsidRPr="00B22753">
        <w:rPr>
          <w:bCs/>
          <w:sz w:val="28"/>
          <w:szCs w:val="28"/>
        </w:rPr>
        <w:t xml:space="preserve"> рыб.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Срок: постоянно.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12"/>
          <w:szCs w:val="12"/>
        </w:rPr>
      </w:pP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1.3. Министерству сельского, рыбного и охотничьего хозяйства Республики Карелия: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 xml:space="preserve">1.3.1. Совместно с  </w:t>
      </w:r>
      <w:r w:rsidR="00DE2202">
        <w:rPr>
          <w:bCs/>
          <w:sz w:val="28"/>
          <w:szCs w:val="28"/>
        </w:rPr>
        <w:t>О</w:t>
      </w:r>
      <w:r w:rsidRPr="00B22753">
        <w:rPr>
          <w:bCs/>
          <w:sz w:val="28"/>
          <w:szCs w:val="28"/>
        </w:rPr>
        <w:t xml:space="preserve">тделом государственного контроля, надзора и рыбоохраны по Республике Карелия Северо-Западного управления Федерального агентства по рыболовству изучить положительный опыт субъектов Российской Федерации </w:t>
      </w:r>
      <w:r w:rsidR="004F3B77">
        <w:rPr>
          <w:bCs/>
          <w:sz w:val="28"/>
          <w:szCs w:val="28"/>
        </w:rPr>
        <w:t>в</w:t>
      </w:r>
      <w:r w:rsidRPr="00B22753">
        <w:rPr>
          <w:bCs/>
          <w:sz w:val="28"/>
          <w:szCs w:val="28"/>
        </w:rPr>
        <w:t xml:space="preserve"> предотвращени</w:t>
      </w:r>
      <w:r w:rsidR="004F3B77">
        <w:rPr>
          <w:bCs/>
          <w:sz w:val="28"/>
          <w:szCs w:val="28"/>
        </w:rPr>
        <w:t>и</w:t>
      </w:r>
      <w:r w:rsidRPr="00B22753">
        <w:rPr>
          <w:bCs/>
          <w:sz w:val="28"/>
          <w:szCs w:val="28"/>
        </w:rPr>
        <w:t xml:space="preserve"> незаконного промысла водных биологических ресурсов.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Срок: до 1 июня 2017 года.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12"/>
          <w:szCs w:val="12"/>
        </w:rPr>
      </w:pP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1.3.2. Подготовить предложения о совершенствовани</w:t>
      </w:r>
      <w:r w:rsidR="007538DF">
        <w:rPr>
          <w:bCs/>
          <w:sz w:val="28"/>
          <w:szCs w:val="28"/>
        </w:rPr>
        <w:t>и</w:t>
      </w:r>
      <w:r w:rsidRPr="00B22753"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законода</w:t>
      </w:r>
      <w:r w:rsidR="007538DF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тельства</w:t>
      </w:r>
      <w:proofErr w:type="spellEnd"/>
      <w:proofErr w:type="gramEnd"/>
      <w:r w:rsidRPr="00B22753">
        <w:rPr>
          <w:bCs/>
          <w:sz w:val="28"/>
          <w:szCs w:val="28"/>
        </w:rPr>
        <w:t>, направленны</w:t>
      </w:r>
      <w:r>
        <w:rPr>
          <w:bCs/>
          <w:sz w:val="28"/>
          <w:szCs w:val="28"/>
        </w:rPr>
        <w:t>е</w:t>
      </w:r>
      <w:r w:rsidRPr="00B22753">
        <w:rPr>
          <w:bCs/>
          <w:sz w:val="28"/>
          <w:szCs w:val="28"/>
        </w:rPr>
        <w:t xml:space="preserve"> на предотвращение незаконного промысла и оборота (на местах транспортировки, хранения и реализации) водных биологических ресурсов.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Срок: до 15 июня 2017 года.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16"/>
          <w:szCs w:val="16"/>
        </w:rPr>
      </w:pPr>
    </w:p>
    <w:p w:rsidR="00CB5906" w:rsidRDefault="00CB5906" w:rsidP="008A197B">
      <w:pPr>
        <w:spacing w:after="120"/>
        <w:ind w:right="-143" w:firstLine="567"/>
        <w:contextualSpacing/>
        <w:jc w:val="both"/>
        <w:rPr>
          <w:b/>
          <w:bCs/>
          <w:sz w:val="28"/>
          <w:szCs w:val="28"/>
        </w:rPr>
      </w:pPr>
      <w:r w:rsidRPr="000A3800">
        <w:rPr>
          <w:b/>
          <w:bCs/>
          <w:sz w:val="28"/>
          <w:szCs w:val="28"/>
        </w:rPr>
        <w:t xml:space="preserve">Вопрос № 2 «О противодействии распространению криминальной субкультуры </w:t>
      </w:r>
      <w:r w:rsidR="000A3800">
        <w:rPr>
          <w:b/>
          <w:bCs/>
          <w:sz w:val="28"/>
          <w:szCs w:val="28"/>
        </w:rPr>
        <w:t>среди несовершеннолетних»</w:t>
      </w:r>
    </w:p>
    <w:p w:rsidR="000A3800" w:rsidRPr="000A3800" w:rsidRDefault="000A3800" w:rsidP="008A197B">
      <w:pPr>
        <w:spacing w:after="120"/>
        <w:ind w:right="-143" w:firstLine="567"/>
        <w:contextualSpacing/>
        <w:jc w:val="both"/>
        <w:rPr>
          <w:b/>
          <w:bCs/>
          <w:sz w:val="28"/>
          <w:szCs w:val="28"/>
        </w:rPr>
      </w:pP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Выступали: </w:t>
      </w:r>
      <w:proofErr w:type="spellStart"/>
      <w:r>
        <w:rPr>
          <w:bCs/>
          <w:sz w:val="28"/>
          <w:szCs w:val="28"/>
        </w:rPr>
        <w:t>Парфенчиков</w:t>
      </w:r>
      <w:proofErr w:type="spellEnd"/>
      <w:r>
        <w:rPr>
          <w:bCs/>
          <w:sz w:val="28"/>
          <w:szCs w:val="28"/>
        </w:rPr>
        <w:t xml:space="preserve"> А.О., </w:t>
      </w:r>
      <w:proofErr w:type="spellStart"/>
      <w:r>
        <w:rPr>
          <w:bCs/>
          <w:sz w:val="28"/>
          <w:szCs w:val="28"/>
        </w:rPr>
        <w:t>Чепик</w:t>
      </w:r>
      <w:proofErr w:type="spellEnd"/>
      <w:r>
        <w:rPr>
          <w:bCs/>
          <w:sz w:val="28"/>
          <w:szCs w:val="28"/>
        </w:rPr>
        <w:t xml:space="preserve"> А.Е., Игнатьева Т.П., </w:t>
      </w:r>
      <w:r w:rsidR="000A3800"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 xml:space="preserve">Сергеев Д.Н., Васильева Т.В., </w:t>
      </w:r>
      <w:proofErr w:type="spellStart"/>
      <w:r w:rsidRPr="00AF63C4">
        <w:rPr>
          <w:sz w:val="28"/>
          <w:szCs w:val="28"/>
        </w:rPr>
        <w:t>Лихтенвальд</w:t>
      </w:r>
      <w:proofErr w:type="spellEnd"/>
      <w:r>
        <w:rPr>
          <w:sz w:val="28"/>
          <w:szCs w:val="28"/>
        </w:rPr>
        <w:t xml:space="preserve"> </w:t>
      </w:r>
      <w:r w:rsidRPr="00AF63C4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AF63C4">
        <w:rPr>
          <w:sz w:val="28"/>
          <w:szCs w:val="28"/>
        </w:rPr>
        <w:t>А</w:t>
      </w:r>
      <w:r>
        <w:rPr>
          <w:sz w:val="28"/>
          <w:szCs w:val="28"/>
        </w:rPr>
        <w:t>., Ермоленко Р.Е.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12"/>
          <w:szCs w:val="12"/>
        </w:rPr>
      </w:pP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Решили: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2.1. Принять к сведению информацию Управления Федеральной службы исполнения наказаний Российской Федерации по Республике Карелия (далее – УФСИН России по Республике Карелия) и Министерства образования Республики Карелия.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12"/>
          <w:szCs w:val="12"/>
        </w:rPr>
      </w:pP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2.2. Министерству Республики Карелия по вопросам национальной политики, связям с общественными и религиозными объединениями, Министерству образования Республики Карелия</w:t>
      </w:r>
      <w:r>
        <w:rPr>
          <w:bCs/>
          <w:sz w:val="28"/>
          <w:szCs w:val="28"/>
        </w:rPr>
        <w:t xml:space="preserve">, Министерству по делам </w:t>
      </w:r>
      <w:r>
        <w:rPr>
          <w:bCs/>
          <w:sz w:val="28"/>
          <w:szCs w:val="28"/>
        </w:rPr>
        <w:lastRenderedPageBreak/>
        <w:t>молодежи, физической культуре и спорту Республики Карелия в пределах своих полномочий</w:t>
      </w:r>
      <w:r w:rsidRPr="00B22753">
        <w:rPr>
          <w:bCs/>
          <w:sz w:val="28"/>
          <w:szCs w:val="28"/>
        </w:rPr>
        <w:t>: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 xml:space="preserve">2.2.1.  </w:t>
      </w:r>
      <w:proofErr w:type="gramStart"/>
      <w:r w:rsidRPr="00B22753">
        <w:rPr>
          <w:bCs/>
          <w:sz w:val="28"/>
          <w:szCs w:val="28"/>
        </w:rPr>
        <w:t xml:space="preserve">Совместно с УФСИН России по Республике Карелия организовать работу с религиозными объединениями в Республике Карелия по </w:t>
      </w:r>
      <w:r w:rsidR="00DE2202" w:rsidRPr="00B22753">
        <w:rPr>
          <w:bCs/>
          <w:sz w:val="28"/>
          <w:szCs w:val="28"/>
        </w:rPr>
        <w:t>наставничес</w:t>
      </w:r>
      <w:r w:rsidR="00DE2202">
        <w:rPr>
          <w:bCs/>
          <w:sz w:val="28"/>
          <w:szCs w:val="28"/>
        </w:rPr>
        <w:t>тву</w:t>
      </w:r>
      <w:r w:rsidR="00DE2202" w:rsidRPr="00B22753">
        <w:rPr>
          <w:bCs/>
          <w:sz w:val="28"/>
          <w:szCs w:val="28"/>
        </w:rPr>
        <w:t xml:space="preserve"> </w:t>
      </w:r>
      <w:r w:rsidR="00DE2202">
        <w:rPr>
          <w:bCs/>
          <w:sz w:val="28"/>
          <w:szCs w:val="28"/>
        </w:rPr>
        <w:t xml:space="preserve"> и </w:t>
      </w:r>
      <w:r w:rsidRPr="00B22753">
        <w:rPr>
          <w:bCs/>
          <w:sz w:val="28"/>
          <w:szCs w:val="28"/>
        </w:rPr>
        <w:t>шефс</w:t>
      </w:r>
      <w:r w:rsidR="000A3800">
        <w:rPr>
          <w:bCs/>
          <w:sz w:val="28"/>
          <w:szCs w:val="28"/>
        </w:rPr>
        <w:t>тву</w:t>
      </w:r>
      <w:r w:rsidRPr="00B22753">
        <w:rPr>
          <w:bCs/>
          <w:sz w:val="28"/>
          <w:szCs w:val="28"/>
        </w:rPr>
        <w:t xml:space="preserve"> </w:t>
      </w:r>
      <w:r w:rsidR="000A3800">
        <w:rPr>
          <w:bCs/>
          <w:sz w:val="28"/>
          <w:szCs w:val="28"/>
        </w:rPr>
        <w:t xml:space="preserve">над </w:t>
      </w:r>
      <w:r w:rsidRPr="00B22753">
        <w:rPr>
          <w:bCs/>
          <w:sz w:val="28"/>
          <w:szCs w:val="28"/>
        </w:rPr>
        <w:t xml:space="preserve"> несовершеннолетни</w:t>
      </w:r>
      <w:r w:rsidR="000A3800">
        <w:rPr>
          <w:bCs/>
          <w:sz w:val="28"/>
          <w:szCs w:val="28"/>
        </w:rPr>
        <w:t>ми</w:t>
      </w:r>
      <w:r w:rsidRPr="00B22753">
        <w:rPr>
          <w:bCs/>
          <w:sz w:val="28"/>
          <w:szCs w:val="28"/>
        </w:rPr>
        <w:t>, состоящи</w:t>
      </w:r>
      <w:r w:rsidR="000A3800">
        <w:rPr>
          <w:bCs/>
          <w:sz w:val="28"/>
          <w:szCs w:val="28"/>
        </w:rPr>
        <w:t>ми</w:t>
      </w:r>
      <w:r w:rsidRPr="00B22753">
        <w:rPr>
          <w:bCs/>
          <w:sz w:val="28"/>
          <w:szCs w:val="28"/>
        </w:rPr>
        <w:t xml:space="preserve"> на учете в федеральном казенном учреждении </w:t>
      </w:r>
      <w:r>
        <w:rPr>
          <w:bCs/>
          <w:sz w:val="28"/>
          <w:szCs w:val="28"/>
        </w:rPr>
        <w:t>«</w:t>
      </w:r>
      <w:r w:rsidRPr="00B22753">
        <w:rPr>
          <w:bCs/>
          <w:sz w:val="28"/>
          <w:szCs w:val="28"/>
        </w:rPr>
        <w:t>Уголовно-исполнительная инспекция У</w:t>
      </w:r>
      <w:r>
        <w:rPr>
          <w:bCs/>
          <w:sz w:val="28"/>
          <w:szCs w:val="28"/>
        </w:rPr>
        <w:t xml:space="preserve">правления </w:t>
      </w:r>
      <w:r w:rsidRPr="00B22753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 xml:space="preserve">едеральной службы исполнения наказаний </w:t>
      </w:r>
      <w:r w:rsidRPr="00B22753">
        <w:rPr>
          <w:bCs/>
          <w:sz w:val="28"/>
          <w:szCs w:val="28"/>
        </w:rPr>
        <w:t>по Республике Карелия</w:t>
      </w:r>
      <w:r>
        <w:rPr>
          <w:bCs/>
          <w:sz w:val="28"/>
          <w:szCs w:val="28"/>
        </w:rPr>
        <w:t>»</w:t>
      </w:r>
      <w:r w:rsidRPr="00B22753">
        <w:rPr>
          <w:bCs/>
          <w:sz w:val="28"/>
          <w:szCs w:val="28"/>
        </w:rPr>
        <w:t>, содержащи</w:t>
      </w:r>
      <w:r w:rsidR="000A3800">
        <w:rPr>
          <w:bCs/>
          <w:sz w:val="28"/>
          <w:szCs w:val="28"/>
        </w:rPr>
        <w:t>ми</w:t>
      </w:r>
      <w:r w:rsidRPr="00B22753">
        <w:rPr>
          <w:bCs/>
          <w:sz w:val="28"/>
          <w:szCs w:val="28"/>
        </w:rPr>
        <w:t>ся в следственных изоляторах УФСИН России по Республике Карелия, находящи</w:t>
      </w:r>
      <w:r w:rsidR="000A3800">
        <w:rPr>
          <w:bCs/>
          <w:sz w:val="28"/>
          <w:szCs w:val="28"/>
        </w:rPr>
        <w:t>ми</w:t>
      </w:r>
      <w:r w:rsidRPr="00B22753">
        <w:rPr>
          <w:bCs/>
          <w:sz w:val="28"/>
          <w:szCs w:val="28"/>
        </w:rPr>
        <w:t>ся в трудной жизненной ситуации, с целью противодействия вовлечения несовершеннолетних в противоправную деятельность.</w:t>
      </w:r>
      <w:proofErr w:type="gramEnd"/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 xml:space="preserve">Срок: до 31 мая 2017 года. </w:t>
      </w:r>
    </w:p>
    <w:p w:rsidR="00CB5906" w:rsidRPr="00FA62B9" w:rsidRDefault="00CB5906" w:rsidP="008A197B">
      <w:pPr>
        <w:spacing w:after="120"/>
        <w:ind w:right="-143" w:firstLine="567"/>
        <w:contextualSpacing/>
        <w:jc w:val="both"/>
        <w:rPr>
          <w:bCs/>
          <w:sz w:val="12"/>
          <w:szCs w:val="12"/>
        </w:rPr>
      </w:pP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 xml:space="preserve">2.2.2. </w:t>
      </w:r>
      <w:proofErr w:type="gramStart"/>
      <w:r w:rsidRPr="00B22753">
        <w:rPr>
          <w:bCs/>
          <w:sz w:val="28"/>
          <w:szCs w:val="28"/>
        </w:rPr>
        <w:t xml:space="preserve">Совместно </w:t>
      </w:r>
      <w:r>
        <w:rPr>
          <w:bCs/>
          <w:sz w:val="28"/>
          <w:szCs w:val="28"/>
        </w:rPr>
        <w:t xml:space="preserve">с </w:t>
      </w:r>
      <w:r w:rsidRPr="00B22753">
        <w:rPr>
          <w:bCs/>
          <w:sz w:val="28"/>
          <w:szCs w:val="28"/>
        </w:rPr>
        <w:t xml:space="preserve">УФСИН России по Республике Карелия, Министерством внутренних дел по Республике Карелия организовать работу с поисковыми организациями Республики Карелия по вопросу вовлечения в поисковую деятельность несовершеннолетних, состоящих на учете федеральном казенном учреждении </w:t>
      </w:r>
      <w:r>
        <w:rPr>
          <w:bCs/>
          <w:sz w:val="28"/>
          <w:szCs w:val="28"/>
        </w:rPr>
        <w:t>«</w:t>
      </w:r>
      <w:r w:rsidRPr="00B22753">
        <w:rPr>
          <w:bCs/>
          <w:sz w:val="28"/>
          <w:szCs w:val="28"/>
        </w:rPr>
        <w:t>Уголовно-исполнительная инспекция У</w:t>
      </w:r>
      <w:r>
        <w:rPr>
          <w:bCs/>
          <w:sz w:val="28"/>
          <w:szCs w:val="28"/>
        </w:rPr>
        <w:t xml:space="preserve">правления </w:t>
      </w:r>
      <w:r w:rsidRPr="00B22753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 xml:space="preserve">едеральной службы исполнения наказаний </w:t>
      </w:r>
      <w:r w:rsidRPr="00B22753">
        <w:rPr>
          <w:bCs/>
          <w:sz w:val="28"/>
          <w:szCs w:val="28"/>
        </w:rPr>
        <w:t>по Республике Карелия</w:t>
      </w:r>
      <w:r>
        <w:rPr>
          <w:bCs/>
          <w:sz w:val="28"/>
          <w:szCs w:val="28"/>
        </w:rPr>
        <w:t>»</w:t>
      </w:r>
      <w:r w:rsidRPr="00B22753">
        <w:rPr>
          <w:bCs/>
          <w:sz w:val="28"/>
          <w:szCs w:val="28"/>
        </w:rPr>
        <w:t xml:space="preserve">, в подразделениях по делам несовершеннолетних органов внутренних дел, </w:t>
      </w:r>
      <w:r w:rsidR="000A3800">
        <w:rPr>
          <w:bCs/>
          <w:sz w:val="28"/>
          <w:szCs w:val="28"/>
        </w:rPr>
        <w:t xml:space="preserve">а также несовершеннолетних, </w:t>
      </w:r>
      <w:r w:rsidRPr="00B22753">
        <w:rPr>
          <w:bCs/>
          <w:sz w:val="28"/>
          <w:szCs w:val="28"/>
        </w:rPr>
        <w:t xml:space="preserve">находящихся в трудной жизненной ситуации. </w:t>
      </w:r>
      <w:proofErr w:type="gramEnd"/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Срок: до 31 мая 2017 года.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 xml:space="preserve">2.2.3. Совместно </w:t>
      </w:r>
      <w:r>
        <w:rPr>
          <w:bCs/>
          <w:sz w:val="28"/>
          <w:szCs w:val="28"/>
        </w:rPr>
        <w:t xml:space="preserve">с </w:t>
      </w:r>
      <w:r w:rsidRPr="00B22753">
        <w:rPr>
          <w:bCs/>
          <w:sz w:val="28"/>
          <w:szCs w:val="28"/>
        </w:rPr>
        <w:t xml:space="preserve">УФСИН России по Республике Карелия организовать наставническую работу с привлечением общественных организаций (в том числе ветеранских) в отношении несовершеннолетних, состоящих на учете в федеральном казенном учреждении </w:t>
      </w:r>
      <w:r>
        <w:rPr>
          <w:bCs/>
          <w:sz w:val="28"/>
          <w:szCs w:val="28"/>
        </w:rPr>
        <w:t>«</w:t>
      </w:r>
      <w:r w:rsidRPr="00B22753">
        <w:rPr>
          <w:bCs/>
          <w:sz w:val="28"/>
          <w:szCs w:val="28"/>
        </w:rPr>
        <w:t>Уголовно-исполнительная инспекция У</w:t>
      </w:r>
      <w:r>
        <w:rPr>
          <w:bCs/>
          <w:sz w:val="28"/>
          <w:szCs w:val="28"/>
        </w:rPr>
        <w:t xml:space="preserve">правления </w:t>
      </w:r>
      <w:r w:rsidRPr="00B22753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 xml:space="preserve">едеральной службы исполнения наказаний </w:t>
      </w:r>
      <w:r w:rsidRPr="00B22753">
        <w:rPr>
          <w:bCs/>
          <w:sz w:val="28"/>
          <w:szCs w:val="28"/>
        </w:rPr>
        <w:t>по Республике Карелия</w:t>
      </w:r>
      <w:r>
        <w:rPr>
          <w:bCs/>
          <w:sz w:val="28"/>
          <w:szCs w:val="28"/>
        </w:rPr>
        <w:t>»</w:t>
      </w:r>
      <w:r w:rsidRPr="00B22753">
        <w:rPr>
          <w:bCs/>
          <w:sz w:val="28"/>
          <w:szCs w:val="28"/>
        </w:rPr>
        <w:t>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Срок: до 25 декабря 2017 года.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12"/>
          <w:szCs w:val="12"/>
        </w:rPr>
      </w:pP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2.3. Рекомендовать органам местного самоуправления</w:t>
      </w:r>
      <w:r w:rsidRPr="00FA62B9">
        <w:rPr>
          <w:bCs/>
          <w:sz w:val="28"/>
          <w:szCs w:val="28"/>
        </w:rPr>
        <w:t xml:space="preserve"> </w:t>
      </w:r>
      <w:r w:rsidRPr="00B22753">
        <w:rPr>
          <w:bCs/>
          <w:sz w:val="28"/>
          <w:szCs w:val="28"/>
        </w:rPr>
        <w:t xml:space="preserve">муниципальных районов (городских округов) в Республике Карелия, осуществляющим управление в сфере образования, обеспечить информирование территориальных подразделений органов внутренних дел о выявленных фактах формирования группировок, пропагандирующих криминальную субкультуру, а также о фактах склонения несовершеннолетних </w:t>
      </w:r>
      <w:r w:rsidR="000A3800">
        <w:rPr>
          <w:bCs/>
          <w:sz w:val="28"/>
          <w:szCs w:val="28"/>
        </w:rPr>
        <w:t>к</w:t>
      </w:r>
      <w:r w:rsidRPr="00B22753">
        <w:rPr>
          <w:bCs/>
          <w:sz w:val="28"/>
          <w:szCs w:val="28"/>
        </w:rPr>
        <w:t xml:space="preserve"> участи</w:t>
      </w:r>
      <w:r w:rsidR="000A3800">
        <w:rPr>
          <w:bCs/>
          <w:sz w:val="28"/>
          <w:szCs w:val="28"/>
        </w:rPr>
        <w:t>ю</w:t>
      </w:r>
      <w:r w:rsidRPr="00B22753">
        <w:rPr>
          <w:bCs/>
          <w:sz w:val="28"/>
          <w:szCs w:val="28"/>
        </w:rPr>
        <w:t xml:space="preserve"> в данных группировках.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Срок:  в течение 2017 года.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12"/>
          <w:szCs w:val="12"/>
        </w:rPr>
      </w:pP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 xml:space="preserve">2.4. Министерству культуры Республики Карелия подготовить перечень кинофильмов  патриотического содержания, кинофильмов, направленных на профилактику </w:t>
      </w:r>
      <w:proofErr w:type="spellStart"/>
      <w:r w:rsidRPr="00B22753">
        <w:rPr>
          <w:bCs/>
          <w:sz w:val="28"/>
          <w:szCs w:val="28"/>
        </w:rPr>
        <w:t>девиантного</w:t>
      </w:r>
      <w:proofErr w:type="spellEnd"/>
      <w:r w:rsidRPr="00B22753">
        <w:rPr>
          <w:bCs/>
          <w:sz w:val="28"/>
          <w:szCs w:val="28"/>
        </w:rPr>
        <w:t xml:space="preserve"> поведения среди молодежи, </w:t>
      </w:r>
      <w:r w:rsidR="000A3800">
        <w:rPr>
          <w:bCs/>
          <w:sz w:val="28"/>
          <w:szCs w:val="28"/>
        </w:rPr>
        <w:t xml:space="preserve">для </w:t>
      </w:r>
      <w:proofErr w:type="spellStart"/>
      <w:r w:rsidRPr="00B22753">
        <w:rPr>
          <w:bCs/>
          <w:sz w:val="28"/>
          <w:szCs w:val="28"/>
        </w:rPr>
        <w:t>демонстрир</w:t>
      </w:r>
      <w:r w:rsidR="000A3800">
        <w:rPr>
          <w:bCs/>
          <w:sz w:val="28"/>
          <w:szCs w:val="28"/>
        </w:rPr>
        <w:t>ации</w:t>
      </w:r>
      <w:proofErr w:type="spellEnd"/>
      <w:r w:rsidR="000A3800">
        <w:rPr>
          <w:bCs/>
          <w:sz w:val="28"/>
          <w:szCs w:val="28"/>
        </w:rPr>
        <w:t xml:space="preserve"> </w:t>
      </w:r>
      <w:r w:rsidRPr="00B22753">
        <w:rPr>
          <w:bCs/>
          <w:sz w:val="28"/>
          <w:szCs w:val="28"/>
        </w:rPr>
        <w:t xml:space="preserve"> в кинотеатрах Республики Карелия в 2017 году. </w:t>
      </w:r>
      <w:proofErr w:type="gramStart"/>
      <w:r w:rsidRPr="00B22753">
        <w:rPr>
          <w:bCs/>
          <w:sz w:val="28"/>
          <w:szCs w:val="28"/>
        </w:rPr>
        <w:t>Перечень направить в М</w:t>
      </w:r>
      <w:r>
        <w:rPr>
          <w:bCs/>
          <w:sz w:val="28"/>
          <w:szCs w:val="28"/>
        </w:rPr>
        <w:t xml:space="preserve">инистерство внутренних дел </w:t>
      </w:r>
      <w:r w:rsidRPr="00B22753">
        <w:rPr>
          <w:bCs/>
          <w:sz w:val="28"/>
          <w:szCs w:val="28"/>
        </w:rPr>
        <w:t xml:space="preserve">по Республике Карелия, УФСИН России по Республике Карелия, в комиссии по делам </w:t>
      </w:r>
      <w:r w:rsidRPr="00B22753">
        <w:rPr>
          <w:bCs/>
          <w:sz w:val="28"/>
          <w:szCs w:val="28"/>
        </w:rPr>
        <w:lastRenderedPageBreak/>
        <w:t xml:space="preserve">несовершеннолетних и защите их прав муниципальных образований в Республике Карелия для организации просмотров несовершеннолетними, состоящими на учете в федеральном казенном учреждении </w:t>
      </w:r>
      <w:r>
        <w:rPr>
          <w:bCs/>
          <w:sz w:val="28"/>
          <w:szCs w:val="28"/>
        </w:rPr>
        <w:t>«</w:t>
      </w:r>
      <w:r w:rsidRPr="00B22753">
        <w:rPr>
          <w:bCs/>
          <w:sz w:val="28"/>
          <w:szCs w:val="28"/>
        </w:rPr>
        <w:t>Уголовно-исполнительная инспекция У</w:t>
      </w:r>
      <w:r>
        <w:rPr>
          <w:bCs/>
          <w:sz w:val="28"/>
          <w:szCs w:val="28"/>
        </w:rPr>
        <w:t xml:space="preserve">правления </w:t>
      </w:r>
      <w:r w:rsidRPr="00B22753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 xml:space="preserve">едеральной службы исполнения наказаний </w:t>
      </w:r>
      <w:r w:rsidRPr="00B22753">
        <w:rPr>
          <w:bCs/>
          <w:sz w:val="28"/>
          <w:szCs w:val="28"/>
        </w:rPr>
        <w:t>по Республике Карелия</w:t>
      </w:r>
      <w:r>
        <w:rPr>
          <w:bCs/>
          <w:sz w:val="28"/>
          <w:szCs w:val="28"/>
        </w:rPr>
        <w:t>»</w:t>
      </w:r>
      <w:r w:rsidRPr="00B22753">
        <w:rPr>
          <w:bCs/>
          <w:sz w:val="28"/>
          <w:szCs w:val="28"/>
        </w:rPr>
        <w:t>, находящи</w:t>
      </w:r>
      <w:r>
        <w:rPr>
          <w:bCs/>
          <w:sz w:val="28"/>
          <w:szCs w:val="28"/>
        </w:rPr>
        <w:t>ми</w:t>
      </w:r>
      <w:r w:rsidRPr="00B22753">
        <w:rPr>
          <w:bCs/>
          <w:sz w:val="28"/>
          <w:szCs w:val="28"/>
        </w:rPr>
        <w:t xml:space="preserve">ся в трудной жизненной ситуации.    </w:t>
      </w:r>
      <w:proofErr w:type="gramEnd"/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Срок: до 1 июня 2017 года.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12"/>
          <w:szCs w:val="12"/>
        </w:rPr>
      </w:pP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2.5. Министерству по делам молодежи, физической культуре и спорту Республики Карелия подготовить перечень спортивных секций, предоставляющих услуги на безвозмездной основе в муниципальных образованиях в Республик</w:t>
      </w:r>
      <w:r>
        <w:rPr>
          <w:bCs/>
          <w:sz w:val="28"/>
          <w:szCs w:val="28"/>
        </w:rPr>
        <w:t>е</w:t>
      </w:r>
      <w:r w:rsidRPr="00B22753">
        <w:rPr>
          <w:bCs/>
          <w:sz w:val="28"/>
          <w:szCs w:val="28"/>
        </w:rPr>
        <w:t xml:space="preserve"> Карелия. 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proofErr w:type="gramStart"/>
      <w:r w:rsidRPr="00B22753">
        <w:rPr>
          <w:bCs/>
          <w:sz w:val="28"/>
          <w:szCs w:val="28"/>
        </w:rPr>
        <w:t>Направить данный перечень в М</w:t>
      </w:r>
      <w:r>
        <w:rPr>
          <w:bCs/>
          <w:sz w:val="28"/>
          <w:szCs w:val="28"/>
        </w:rPr>
        <w:t xml:space="preserve">инистерство внутренних дел </w:t>
      </w:r>
      <w:r w:rsidRPr="00B22753">
        <w:rPr>
          <w:bCs/>
          <w:sz w:val="28"/>
          <w:szCs w:val="28"/>
        </w:rPr>
        <w:t>по Республике Карелия, УФСИН России по Республике Карелия, в комиссии по делам несовершеннолетних и защите их прав муниципальных образований в Республике Карелия для организации досуга несовершеннолетних, состоящих на учете в федеральном казенном учреждении</w:t>
      </w:r>
      <w:r w:rsidR="000A38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B22753">
        <w:rPr>
          <w:bCs/>
          <w:sz w:val="28"/>
          <w:szCs w:val="28"/>
        </w:rPr>
        <w:t>Уголовно-исполнительная инспекция У</w:t>
      </w:r>
      <w:r>
        <w:rPr>
          <w:bCs/>
          <w:sz w:val="28"/>
          <w:szCs w:val="28"/>
        </w:rPr>
        <w:t xml:space="preserve">правления </w:t>
      </w:r>
      <w:r w:rsidRPr="00B22753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 xml:space="preserve">едеральной службы исполнения наказаний </w:t>
      </w:r>
      <w:r w:rsidRPr="00B22753">
        <w:rPr>
          <w:bCs/>
          <w:sz w:val="28"/>
          <w:szCs w:val="28"/>
        </w:rPr>
        <w:t>по Республике Карелия</w:t>
      </w:r>
      <w:r>
        <w:rPr>
          <w:bCs/>
          <w:sz w:val="28"/>
          <w:szCs w:val="28"/>
        </w:rPr>
        <w:t>»</w:t>
      </w:r>
      <w:r w:rsidRPr="00B22753">
        <w:rPr>
          <w:bCs/>
          <w:sz w:val="28"/>
          <w:szCs w:val="28"/>
        </w:rPr>
        <w:t>, в подразделениях по делам несовершеннолетних органов внутренних дел, в комиссиях</w:t>
      </w:r>
      <w:proofErr w:type="gramEnd"/>
      <w:r w:rsidRPr="00B22753">
        <w:rPr>
          <w:bCs/>
          <w:sz w:val="28"/>
          <w:szCs w:val="28"/>
        </w:rPr>
        <w:t xml:space="preserve"> по делам несовершеннолетних и защите их прав, а также находящихся в трудной жизненной ситуации.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Срок: до 1 июня 2017 года.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12"/>
          <w:szCs w:val="12"/>
        </w:rPr>
      </w:pP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 xml:space="preserve">2.6. </w:t>
      </w:r>
      <w:r w:rsidR="00DE2202">
        <w:rPr>
          <w:bCs/>
          <w:sz w:val="28"/>
          <w:szCs w:val="28"/>
        </w:rPr>
        <w:t xml:space="preserve">Рекомендовать </w:t>
      </w:r>
      <w:r w:rsidRPr="00B22753">
        <w:rPr>
          <w:bCs/>
          <w:sz w:val="28"/>
          <w:szCs w:val="28"/>
        </w:rPr>
        <w:t xml:space="preserve">УФСИН России по Республике Карелия: 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 xml:space="preserve">2.6.1. Организовать в следственных изоляторах УФСИН России по Республике Карелия на регулярной основе демонстрацию </w:t>
      </w:r>
      <w:r w:rsidR="00A01349" w:rsidRPr="00B22753">
        <w:rPr>
          <w:bCs/>
          <w:sz w:val="28"/>
          <w:szCs w:val="28"/>
        </w:rPr>
        <w:t xml:space="preserve">для </w:t>
      </w:r>
      <w:proofErr w:type="spellStart"/>
      <w:proofErr w:type="gramStart"/>
      <w:r w:rsidR="00A01349" w:rsidRPr="00B22753">
        <w:rPr>
          <w:bCs/>
          <w:sz w:val="28"/>
          <w:szCs w:val="28"/>
        </w:rPr>
        <w:t>несовершен</w:t>
      </w:r>
      <w:r w:rsidR="00A01349">
        <w:rPr>
          <w:bCs/>
          <w:sz w:val="28"/>
          <w:szCs w:val="28"/>
        </w:rPr>
        <w:t>-</w:t>
      </w:r>
      <w:r w:rsidR="00A01349" w:rsidRPr="00B22753">
        <w:rPr>
          <w:bCs/>
          <w:sz w:val="28"/>
          <w:szCs w:val="28"/>
        </w:rPr>
        <w:t>нолетних</w:t>
      </w:r>
      <w:proofErr w:type="spellEnd"/>
      <w:proofErr w:type="gramEnd"/>
      <w:r w:rsidR="00A01349" w:rsidRPr="00B22753">
        <w:rPr>
          <w:bCs/>
          <w:sz w:val="28"/>
          <w:szCs w:val="28"/>
        </w:rPr>
        <w:t xml:space="preserve"> </w:t>
      </w:r>
      <w:r w:rsidRPr="00B22753">
        <w:rPr>
          <w:bCs/>
          <w:sz w:val="28"/>
          <w:szCs w:val="28"/>
        </w:rPr>
        <w:t xml:space="preserve">кинофильмов патриотического содержания с целью </w:t>
      </w:r>
      <w:proofErr w:type="spellStart"/>
      <w:r w:rsidRPr="00B22753">
        <w:rPr>
          <w:bCs/>
          <w:sz w:val="28"/>
          <w:szCs w:val="28"/>
        </w:rPr>
        <w:t>формиро</w:t>
      </w:r>
      <w:r w:rsidR="00A01349">
        <w:rPr>
          <w:bCs/>
          <w:sz w:val="28"/>
          <w:szCs w:val="28"/>
        </w:rPr>
        <w:t>-</w:t>
      </w:r>
      <w:r w:rsidRPr="00B22753">
        <w:rPr>
          <w:bCs/>
          <w:sz w:val="28"/>
          <w:szCs w:val="28"/>
        </w:rPr>
        <w:t>вания</w:t>
      </w:r>
      <w:proofErr w:type="spellEnd"/>
      <w:r w:rsidRPr="00B22753">
        <w:rPr>
          <w:bCs/>
          <w:sz w:val="28"/>
          <w:szCs w:val="28"/>
        </w:rPr>
        <w:t xml:space="preserve"> системы ценностей, направленной на законопослушный образ жизни.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Срок: май 2017 года.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12"/>
          <w:szCs w:val="12"/>
        </w:rPr>
      </w:pP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2.6.2. Организовать работу с законными представителями несовершеннолетних, состоящих на учете в федеральном казенном учреждении</w:t>
      </w:r>
      <w:r w:rsidR="00A01349">
        <w:rPr>
          <w:bCs/>
          <w:sz w:val="28"/>
          <w:szCs w:val="28"/>
        </w:rPr>
        <w:t xml:space="preserve"> «</w:t>
      </w:r>
      <w:r w:rsidR="00A01349" w:rsidRPr="00B22753">
        <w:rPr>
          <w:bCs/>
          <w:sz w:val="28"/>
          <w:szCs w:val="28"/>
        </w:rPr>
        <w:t>Уголовно-исполнительная инспекция У</w:t>
      </w:r>
      <w:r w:rsidR="00A01349">
        <w:rPr>
          <w:bCs/>
          <w:sz w:val="28"/>
          <w:szCs w:val="28"/>
        </w:rPr>
        <w:t xml:space="preserve">правления </w:t>
      </w:r>
      <w:proofErr w:type="spellStart"/>
      <w:proofErr w:type="gramStart"/>
      <w:r w:rsidR="00A01349" w:rsidRPr="00B22753">
        <w:rPr>
          <w:bCs/>
          <w:sz w:val="28"/>
          <w:szCs w:val="28"/>
        </w:rPr>
        <w:t>Ф</w:t>
      </w:r>
      <w:r w:rsidR="00A01349">
        <w:rPr>
          <w:bCs/>
          <w:sz w:val="28"/>
          <w:szCs w:val="28"/>
        </w:rPr>
        <w:t>едераль</w:t>
      </w:r>
      <w:proofErr w:type="spellEnd"/>
      <w:r w:rsidR="00A01349">
        <w:rPr>
          <w:bCs/>
          <w:sz w:val="28"/>
          <w:szCs w:val="28"/>
        </w:rPr>
        <w:t>-ной</w:t>
      </w:r>
      <w:proofErr w:type="gramEnd"/>
      <w:r w:rsidR="00A01349">
        <w:rPr>
          <w:bCs/>
          <w:sz w:val="28"/>
          <w:szCs w:val="28"/>
        </w:rPr>
        <w:t xml:space="preserve"> службы исполнения наказаний </w:t>
      </w:r>
      <w:r w:rsidR="00A01349" w:rsidRPr="00B22753">
        <w:rPr>
          <w:bCs/>
          <w:sz w:val="28"/>
          <w:szCs w:val="28"/>
        </w:rPr>
        <w:t>по Республике Карелия</w:t>
      </w:r>
      <w:r w:rsidR="00A01349">
        <w:rPr>
          <w:bCs/>
          <w:sz w:val="28"/>
          <w:szCs w:val="28"/>
        </w:rPr>
        <w:t>»,</w:t>
      </w:r>
      <w:r w:rsidRPr="00B22753">
        <w:rPr>
          <w:bCs/>
          <w:sz w:val="28"/>
          <w:szCs w:val="28"/>
        </w:rPr>
        <w:t xml:space="preserve"> по </w:t>
      </w:r>
      <w:r w:rsidR="00DE2202">
        <w:rPr>
          <w:bCs/>
          <w:sz w:val="28"/>
          <w:szCs w:val="28"/>
        </w:rPr>
        <w:t xml:space="preserve">приобщению к </w:t>
      </w:r>
      <w:r w:rsidRPr="00B22753">
        <w:rPr>
          <w:bCs/>
          <w:sz w:val="28"/>
          <w:szCs w:val="28"/>
        </w:rPr>
        <w:t>посещению спортивных секций вышеуказанными несовершеннолетними.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Срок: постоянно.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12"/>
          <w:szCs w:val="12"/>
        </w:rPr>
      </w:pP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2.6.3. Совместно с М</w:t>
      </w:r>
      <w:r>
        <w:rPr>
          <w:bCs/>
          <w:sz w:val="28"/>
          <w:szCs w:val="28"/>
        </w:rPr>
        <w:t>инистерством внутренних дел</w:t>
      </w:r>
      <w:r w:rsidRPr="00B22753">
        <w:rPr>
          <w:bCs/>
          <w:sz w:val="28"/>
          <w:szCs w:val="28"/>
        </w:rPr>
        <w:t xml:space="preserve"> по Республике Карелия провести мероприятия </w:t>
      </w:r>
      <w:r w:rsidR="00A01349">
        <w:rPr>
          <w:bCs/>
          <w:sz w:val="28"/>
          <w:szCs w:val="28"/>
        </w:rPr>
        <w:t>для</w:t>
      </w:r>
      <w:r w:rsidRPr="00B22753">
        <w:rPr>
          <w:bCs/>
          <w:sz w:val="28"/>
          <w:szCs w:val="28"/>
        </w:rPr>
        <w:t xml:space="preserve"> несовершеннолетних, состоящих на учете в федеральном казенном учреждении </w:t>
      </w:r>
      <w:r w:rsidR="00A01349">
        <w:rPr>
          <w:bCs/>
          <w:sz w:val="28"/>
          <w:szCs w:val="28"/>
        </w:rPr>
        <w:t>«</w:t>
      </w:r>
      <w:r w:rsidR="00A01349" w:rsidRPr="00B22753">
        <w:rPr>
          <w:bCs/>
          <w:sz w:val="28"/>
          <w:szCs w:val="28"/>
        </w:rPr>
        <w:t>Уголовно-исполнительная инспекция У</w:t>
      </w:r>
      <w:r w:rsidR="00A01349">
        <w:rPr>
          <w:bCs/>
          <w:sz w:val="28"/>
          <w:szCs w:val="28"/>
        </w:rPr>
        <w:t xml:space="preserve">правления </w:t>
      </w:r>
      <w:r w:rsidR="00A01349" w:rsidRPr="00B22753">
        <w:rPr>
          <w:bCs/>
          <w:sz w:val="28"/>
          <w:szCs w:val="28"/>
        </w:rPr>
        <w:t>Ф</w:t>
      </w:r>
      <w:r w:rsidR="00A01349">
        <w:rPr>
          <w:bCs/>
          <w:sz w:val="28"/>
          <w:szCs w:val="28"/>
        </w:rPr>
        <w:t xml:space="preserve">едеральной службы исполнения наказаний </w:t>
      </w:r>
      <w:r w:rsidR="00A01349" w:rsidRPr="00B22753">
        <w:rPr>
          <w:bCs/>
          <w:sz w:val="28"/>
          <w:szCs w:val="28"/>
        </w:rPr>
        <w:t>по Республике Карелия</w:t>
      </w:r>
      <w:r w:rsidR="00A01349">
        <w:rPr>
          <w:bCs/>
          <w:sz w:val="28"/>
          <w:szCs w:val="28"/>
        </w:rPr>
        <w:t xml:space="preserve">», </w:t>
      </w:r>
      <w:r w:rsidRPr="00B22753">
        <w:rPr>
          <w:bCs/>
          <w:sz w:val="28"/>
          <w:szCs w:val="28"/>
        </w:rPr>
        <w:t xml:space="preserve">по профилактике немедицинского потребления наркотических средств и психотропных веществ. </w:t>
      </w:r>
    </w:p>
    <w:p w:rsidR="00CB5906" w:rsidRPr="00B22753" w:rsidRDefault="00CB5906" w:rsidP="008A197B">
      <w:pPr>
        <w:spacing w:after="120"/>
        <w:ind w:right="-143" w:firstLine="567"/>
        <w:contextualSpacing/>
        <w:jc w:val="both"/>
        <w:rPr>
          <w:bCs/>
          <w:sz w:val="28"/>
          <w:szCs w:val="28"/>
        </w:rPr>
      </w:pPr>
      <w:r w:rsidRPr="00B22753">
        <w:rPr>
          <w:bCs/>
          <w:sz w:val="28"/>
          <w:szCs w:val="28"/>
        </w:rPr>
        <w:t>Срок: в течение 2017 года.</w:t>
      </w:r>
    </w:p>
    <w:sectPr w:rsidR="00CB5906" w:rsidRPr="00B22753" w:rsidSect="005E6242">
      <w:pgSz w:w="11906" w:h="16838" w:code="9"/>
      <w:pgMar w:top="567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EBC" w:rsidRDefault="00C80EBC" w:rsidP="00D8099B">
      <w:r>
        <w:separator/>
      </w:r>
    </w:p>
  </w:endnote>
  <w:endnote w:type="continuationSeparator" w:id="0">
    <w:p w:rsidR="00C80EBC" w:rsidRDefault="00C80EBC" w:rsidP="00D8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BC" w:rsidRDefault="00C80EBC" w:rsidP="00C80EB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0EBC" w:rsidRDefault="00C80EBC" w:rsidP="00C80EB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BC" w:rsidRDefault="00C80EBC" w:rsidP="00C80EB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EBC" w:rsidRDefault="00C80EBC" w:rsidP="00D8099B">
      <w:r>
        <w:separator/>
      </w:r>
    </w:p>
  </w:footnote>
  <w:footnote w:type="continuationSeparator" w:id="0">
    <w:p w:rsidR="00C80EBC" w:rsidRDefault="00C80EBC" w:rsidP="00D8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BC" w:rsidRDefault="00C80EBC" w:rsidP="00C80EB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0EBC" w:rsidRDefault="00C80E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893785"/>
      <w:docPartObj>
        <w:docPartGallery w:val="Page Numbers (Top of Page)"/>
        <w:docPartUnique/>
      </w:docPartObj>
    </w:sdtPr>
    <w:sdtEndPr/>
    <w:sdtContent>
      <w:p w:rsidR="00C80EBC" w:rsidRDefault="005000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0EBC" w:rsidRDefault="00C80EB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BC" w:rsidRDefault="00C80EBC">
    <w:pPr>
      <w:pStyle w:val="a3"/>
      <w:jc w:val="center"/>
    </w:pPr>
  </w:p>
  <w:p w:rsidR="00C80EBC" w:rsidRDefault="00C80E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3"/>
  </w:num>
  <w:num w:numId="8">
    <w:abstractNumId w:val="8"/>
  </w:num>
  <w:num w:numId="9">
    <w:abstractNumId w:val="9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6"/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338"/>
    <w:rsid w:val="000261F1"/>
    <w:rsid w:val="00062627"/>
    <w:rsid w:val="00076B4A"/>
    <w:rsid w:val="00096D29"/>
    <w:rsid w:val="000A1481"/>
    <w:rsid w:val="000A3800"/>
    <w:rsid w:val="000B7E5F"/>
    <w:rsid w:val="000C62C2"/>
    <w:rsid w:val="000C773D"/>
    <w:rsid w:val="000D4FD1"/>
    <w:rsid w:val="000D5A4F"/>
    <w:rsid w:val="000E71C3"/>
    <w:rsid w:val="000E79F1"/>
    <w:rsid w:val="000F1E51"/>
    <w:rsid w:val="000F642B"/>
    <w:rsid w:val="0013472A"/>
    <w:rsid w:val="00135959"/>
    <w:rsid w:val="001410A3"/>
    <w:rsid w:val="00151840"/>
    <w:rsid w:val="00157FC5"/>
    <w:rsid w:val="00182CB1"/>
    <w:rsid w:val="00183EEB"/>
    <w:rsid w:val="001B2A40"/>
    <w:rsid w:val="001F261C"/>
    <w:rsid w:val="002051E1"/>
    <w:rsid w:val="00222C60"/>
    <w:rsid w:val="00223F2D"/>
    <w:rsid w:val="00251C3F"/>
    <w:rsid w:val="00255C1C"/>
    <w:rsid w:val="0028481F"/>
    <w:rsid w:val="00290338"/>
    <w:rsid w:val="00291F6F"/>
    <w:rsid w:val="002A64B1"/>
    <w:rsid w:val="002B54AB"/>
    <w:rsid w:val="002B70EA"/>
    <w:rsid w:val="002C58F5"/>
    <w:rsid w:val="002C7201"/>
    <w:rsid w:val="002F5AA6"/>
    <w:rsid w:val="0032450B"/>
    <w:rsid w:val="00367445"/>
    <w:rsid w:val="003831D2"/>
    <w:rsid w:val="00393AB2"/>
    <w:rsid w:val="003C0104"/>
    <w:rsid w:val="003E06D8"/>
    <w:rsid w:val="003F3965"/>
    <w:rsid w:val="003F627C"/>
    <w:rsid w:val="00440068"/>
    <w:rsid w:val="004878BE"/>
    <w:rsid w:val="004934A0"/>
    <w:rsid w:val="00496C90"/>
    <w:rsid w:val="004B1BEE"/>
    <w:rsid w:val="004B6117"/>
    <w:rsid w:val="004C3E2B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4F3B77"/>
    <w:rsid w:val="00500064"/>
    <w:rsid w:val="00512796"/>
    <w:rsid w:val="0051735F"/>
    <w:rsid w:val="00520407"/>
    <w:rsid w:val="00533566"/>
    <w:rsid w:val="005472E2"/>
    <w:rsid w:val="005477DB"/>
    <w:rsid w:val="005602CD"/>
    <w:rsid w:val="00577E94"/>
    <w:rsid w:val="00592ABA"/>
    <w:rsid w:val="005A5947"/>
    <w:rsid w:val="005B4597"/>
    <w:rsid w:val="005C5695"/>
    <w:rsid w:val="005E2E49"/>
    <w:rsid w:val="005E40F8"/>
    <w:rsid w:val="005E6242"/>
    <w:rsid w:val="00604969"/>
    <w:rsid w:val="006063FC"/>
    <w:rsid w:val="0061123F"/>
    <w:rsid w:val="0061247A"/>
    <w:rsid w:val="00623EF9"/>
    <w:rsid w:val="006761E8"/>
    <w:rsid w:val="006769B3"/>
    <w:rsid w:val="00683C6C"/>
    <w:rsid w:val="0069604F"/>
    <w:rsid w:val="006D2F41"/>
    <w:rsid w:val="006E1BC0"/>
    <w:rsid w:val="006E3F39"/>
    <w:rsid w:val="00711D86"/>
    <w:rsid w:val="00727E55"/>
    <w:rsid w:val="007318D2"/>
    <w:rsid w:val="00733001"/>
    <w:rsid w:val="007538DF"/>
    <w:rsid w:val="007547E4"/>
    <w:rsid w:val="00772CBB"/>
    <w:rsid w:val="00773D14"/>
    <w:rsid w:val="0078504B"/>
    <w:rsid w:val="00794743"/>
    <w:rsid w:val="00796FE4"/>
    <w:rsid w:val="007A4A63"/>
    <w:rsid w:val="007B1C2D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4055C"/>
    <w:rsid w:val="008460D1"/>
    <w:rsid w:val="008641A2"/>
    <w:rsid w:val="008770D6"/>
    <w:rsid w:val="0088005F"/>
    <w:rsid w:val="008A197B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111D4"/>
    <w:rsid w:val="00943E36"/>
    <w:rsid w:val="00951A65"/>
    <w:rsid w:val="0096373B"/>
    <w:rsid w:val="0097384D"/>
    <w:rsid w:val="009833F4"/>
    <w:rsid w:val="00983456"/>
    <w:rsid w:val="009E0BA8"/>
    <w:rsid w:val="009E222C"/>
    <w:rsid w:val="009F797D"/>
    <w:rsid w:val="00A01349"/>
    <w:rsid w:val="00A301C6"/>
    <w:rsid w:val="00A31178"/>
    <w:rsid w:val="00A405E9"/>
    <w:rsid w:val="00A43023"/>
    <w:rsid w:val="00A44216"/>
    <w:rsid w:val="00A62466"/>
    <w:rsid w:val="00A828AE"/>
    <w:rsid w:val="00A93C4C"/>
    <w:rsid w:val="00AA5E6E"/>
    <w:rsid w:val="00AB06C9"/>
    <w:rsid w:val="00AD188A"/>
    <w:rsid w:val="00AD7F24"/>
    <w:rsid w:val="00B15638"/>
    <w:rsid w:val="00B2440F"/>
    <w:rsid w:val="00B35E1D"/>
    <w:rsid w:val="00B56195"/>
    <w:rsid w:val="00B663FF"/>
    <w:rsid w:val="00B713B8"/>
    <w:rsid w:val="00B72594"/>
    <w:rsid w:val="00B73959"/>
    <w:rsid w:val="00B8229B"/>
    <w:rsid w:val="00B85EFB"/>
    <w:rsid w:val="00BD6393"/>
    <w:rsid w:val="00C01B62"/>
    <w:rsid w:val="00C22675"/>
    <w:rsid w:val="00C80EBC"/>
    <w:rsid w:val="00C84F52"/>
    <w:rsid w:val="00CB4F22"/>
    <w:rsid w:val="00CB5906"/>
    <w:rsid w:val="00CB6409"/>
    <w:rsid w:val="00CC682B"/>
    <w:rsid w:val="00CE7FD3"/>
    <w:rsid w:val="00CF4147"/>
    <w:rsid w:val="00CF7183"/>
    <w:rsid w:val="00D012B1"/>
    <w:rsid w:val="00D019EC"/>
    <w:rsid w:val="00D42B78"/>
    <w:rsid w:val="00D4427C"/>
    <w:rsid w:val="00D6274D"/>
    <w:rsid w:val="00D8099B"/>
    <w:rsid w:val="00D836A8"/>
    <w:rsid w:val="00DD47B7"/>
    <w:rsid w:val="00DE2202"/>
    <w:rsid w:val="00DF6B7A"/>
    <w:rsid w:val="00E354BB"/>
    <w:rsid w:val="00E50DF2"/>
    <w:rsid w:val="00E55787"/>
    <w:rsid w:val="00E8421E"/>
    <w:rsid w:val="00E921BD"/>
    <w:rsid w:val="00E9242C"/>
    <w:rsid w:val="00E94FA5"/>
    <w:rsid w:val="00EA5ADB"/>
    <w:rsid w:val="00EB576F"/>
    <w:rsid w:val="00EC233A"/>
    <w:rsid w:val="00ED79A2"/>
    <w:rsid w:val="00EE1147"/>
    <w:rsid w:val="00EF2414"/>
    <w:rsid w:val="00F13A03"/>
    <w:rsid w:val="00F56B4A"/>
    <w:rsid w:val="00F5709F"/>
    <w:rsid w:val="00F77465"/>
    <w:rsid w:val="00F9055A"/>
    <w:rsid w:val="00F96B13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typer2</cp:lastModifiedBy>
  <cp:revision>15</cp:revision>
  <cp:lastPrinted>2017-05-15T11:35:00Z</cp:lastPrinted>
  <dcterms:created xsi:type="dcterms:W3CDTF">2017-05-05T07:10:00Z</dcterms:created>
  <dcterms:modified xsi:type="dcterms:W3CDTF">2017-05-15T11:35:00Z</dcterms:modified>
</cp:coreProperties>
</file>