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60A0F">
        <w:rPr>
          <w:rFonts w:ascii="Times New Roman" w:hAnsi="Times New Roman"/>
          <w:sz w:val="28"/>
          <w:szCs w:val="28"/>
        </w:rPr>
        <w:t>Захаров Владимир Федорович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D1553">
        <w:rPr>
          <w:rFonts w:ascii="Times New Roman" w:hAnsi="Times New Roman"/>
          <w:color w:val="000000" w:themeColor="text1"/>
          <w:sz w:val="28"/>
          <w:szCs w:val="28"/>
        </w:rPr>
        <w:t>29.01.1946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4D1553">
        <w:rPr>
          <w:rFonts w:ascii="Times New Roman" w:hAnsi="Times New Roman"/>
          <w:sz w:val="28"/>
          <w:szCs w:val="28"/>
        </w:rPr>
        <w:t>17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4D1553">
        <w:rPr>
          <w:rFonts w:ascii="Times New Roman" w:hAnsi="Times New Roman"/>
          <w:sz w:val="28"/>
          <w:szCs w:val="28"/>
        </w:rPr>
        <w:t>23 января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Захарова В.Ф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4D1553"/>
    <w:rsid w:val="00607B30"/>
    <w:rsid w:val="00625D94"/>
    <w:rsid w:val="006A1FD9"/>
    <w:rsid w:val="006E64B1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56181"/>
    <w:rsid w:val="00C66409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3F6C-49ED-42CE-B672-B75569D0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5</cp:revision>
  <dcterms:created xsi:type="dcterms:W3CDTF">2019-12-03T09:25:00Z</dcterms:created>
  <dcterms:modified xsi:type="dcterms:W3CDTF">2020-01-29T12:59:00Z</dcterms:modified>
</cp:coreProperties>
</file>