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AE" w:rsidRPr="00480391" w:rsidRDefault="00447CAE" w:rsidP="00447CA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80391">
        <w:rPr>
          <w:rFonts w:ascii="Times New Roman" w:hAnsi="Times New Roman"/>
          <w:b/>
          <w:sz w:val="32"/>
          <w:szCs w:val="32"/>
        </w:rPr>
        <w:t>Выступление</w:t>
      </w:r>
    </w:p>
    <w:p w:rsidR="00447CAE" w:rsidRPr="00480391" w:rsidRDefault="00447CAE" w:rsidP="00447CA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80391">
        <w:rPr>
          <w:rFonts w:ascii="Times New Roman" w:hAnsi="Times New Roman"/>
          <w:b/>
          <w:sz w:val="32"/>
          <w:szCs w:val="32"/>
        </w:rPr>
        <w:t xml:space="preserve">Главы Республики Карелия А.О. </w:t>
      </w:r>
      <w:proofErr w:type="spellStart"/>
      <w:r w:rsidRPr="00480391">
        <w:rPr>
          <w:rFonts w:ascii="Times New Roman" w:hAnsi="Times New Roman"/>
          <w:b/>
          <w:sz w:val="32"/>
          <w:szCs w:val="32"/>
        </w:rPr>
        <w:t>Парфенчикова</w:t>
      </w:r>
      <w:proofErr w:type="spellEnd"/>
    </w:p>
    <w:p w:rsidR="00447CAE" w:rsidRPr="00480391" w:rsidRDefault="00447CAE" w:rsidP="00447CA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80391">
        <w:rPr>
          <w:rFonts w:ascii="Times New Roman" w:hAnsi="Times New Roman"/>
          <w:b/>
          <w:sz w:val="32"/>
          <w:szCs w:val="32"/>
        </w:rPr>
        <w:t>в Законодательном Собрании Республики Карелия</w:t>
      </w:r>
    </w:p>
    <w:p w:rsidR="00447CAE" w:rsidRPr="00480391" w:rsidRDefault="00447CAE" w:rsidP="00447CA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80391">
        <w:rPr>
          <w:rFonts w:ascii="Times New Roman" w:hAnsi="Times New Roman"/>
          <w:b/>
          <w:sz w:val="32"/>
          <w:szCs w:val="32"/>
        </w:rPr>
        <w:t>«О результатах деятельности Правительства Республики Карелия за 2020 год и основных задачах на 2021 год»</w:t>
      </w:r>
    </w:p>
    <w:p w:rsidR="00447CAE" w:rsidRPr="00480391" w:rsidRDefault="00447CAE" w:rsidP="00447CA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47CAE" w:rsidRPr="00480391" w:rsidRDefault="00447CAE" w:rsidP="00447CAE">
      <w:pPr>
        <w:spacing w:after="0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15 апреля 2021 г.</w:t>
      </w:r>
      <w:r w:rsidRPr="00480391">
        <w:rPr>
          <w:rFonts w:ascii="Times New Roman" w:hAnsi="Times New Roman"/>
          <w:sz w:val="32"/>
          <w:szCs w:val="32"/>
        </w:rPr>
        <w:tab/>
      </w:r>
      <w:r w:rsidRPr="00480391">
        <w:rPr>
          <w:rFonts w:ascii="Times New Roman" w:hAnsi="Times New Roman"/>
          <w:sz w:val="32"/>
          <w:szCs w:val="32"/>
        </w:rPr>
        <w:tab/>
      </w:r>
      <w:r w:rsidRPr="00480391">
        <w:rPr>
          <w:rFonts w:ascii="Times New Roman" w:hAnsi="Times New Roman"/>
          <w:sz w:val="32"/>
          <w:szCs w:val="32"/>
        </w:rPr>
        <w:tab/>
      </w:r>
      <w:r w:rsidRPr="00480391">
        <w:rPr>
          <w:rFonts w:ascii="Times New Roman" w:hAnsi="Times New Roman"/>
          <w:sz w:val="32"/>
          <w:szCs w:val="32"/>
        </w:rPr>
        <w:tab/>
      </w:r>
      <w:r w:rsidRPr="00480391">
        <w:rPr>
          <w:rFonts w:ascii="Times New Roman" w:hAnsi="Times New Roman"/>
          <w:sz w:val="32"/>
          <w:szCs w:val="32"/>
        </w:rPr>
        <w:tab/>
      </w:r>
      <w:r w:rsidRPr="00480391">
        <w:rPr>
          <w:rFonts w:ascii="Times New Roman" w:hAnsi="Times New Roman"/>
          <w:sz w:val="32"/>
          <w:szCs w:val="32"/>
        </w:rPr>
        <w:tab/>
      </w:r>
      <w:r w:rsidRPr="00480391">
        <w:rPr>
          <w:rFonts w:ascii="Times New Roman" w:hAnsi="Times New Roman"/>
          <w:sz w:val="32"/>
          <w:szCs w:val="32"/>
        </w:rPr>
        <w:tab/>
        <w:t>г. Петрозаводск</w:t>
      </w:r>
    </w:p>
    <w:p w:rsidR="00447CAE" w:rsidRPr="00480391" w:rsidRDefault="00447CAE" w:rsidP="00447CA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47CAE" w:rsidRPr="00480391" w:rsidRDefault="00447CAE" w:rsidP="00447CA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Уважаемый </w:t>
      </w:r>
      <w:proofErr w:type="spellStart"/>
      <w:r w:rsidRPr="00480391">
        <w:rPr>
          <w:rFonts w:ascii="Times New Roman" w:hAnsi="Times New Roman"/>
          <w:sz w:val="32"/>
          <w:szCs w:val="32"/>
        </w:rPr>
        <w:t>Элиссан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Владимирович!</w:t>
      </w:r>
    </w:p>
    <w:p w:rsidR="00447CAE" w:rsidRPr="00480391" w:rsidRDefault="00447CAE" w:rsidP="00447CA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Уважаемые депутаты и участники заседания!</w:t>
      </w:r>
    </w:p>
    <w:p w:rsidR="00447CAE" w:rsidRPr="00480391" w:rsidRDefault="00447CAE" w:rsidP="00447CA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447CAE" w:rsidRPr="00480391" w:rsidRDefault="00447CAE" w:rsidP="00447CA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ab/>
        <w:t xml:space="preserve">Социальная жизнь в 2020 году была насыщена не только негативными событиями, связанными с пандемией </w:t>
      </w:r>
      <w:proofErr w:type="spellStart"/>
      <w:r w:rsidRPr="00480391">
        <w:rPr>
          <w:rFonts w:ascii="Times New Roman" w:hAnsi="Times New Roman"/>
          <w:sz w:val="32"/>
          <w:szCs w:val="32"/>
        </w:rPr>
        <w:t>коронавируса</w:t>
      </w:r>
      <w:proofErr w:type="spellEnd"/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частности, состоялись знаменательные даты в истории страны и нашего края – 75-летия Победы в Великой Отечественной войне и 100-летия образования Республики Карелия.</w:t>
      </w:r>
    </w:p>
    <w:p w:rsidR="00447CAE" w:rsidRPr="00480391" w:rsidRDefault="00447CAE" w:rsidP="00447CA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ab/>
        <w:t>Борьба с эпидемиологической угрозой и ее последствиями являлась для нас очень важным, но далеко не единственным направлением работы.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этом и состоит уникальность и сложность 2020 года!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не только оперативно и гибко реагировали на вызовы кризисной ситуации. Но и последовательно решали задачи на перспективу – по развитию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t>Не остановились в реализации национальных проектов, ФЦП развития Карелии, приступили к исполнению Индивидуальной программы, не заморозили ни одной важной стройки, не потеряли ни одного крупного предприятия или инвестора.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дальнейшем я более подробно остановлюсь на этих направлениях работы.</w:t>
      </w:r>
    </w:p>
    <w:p w:rsidR="00447CAE" w:rsidRPr="00480391" w:rsidRDefault="00447CAE" w:rsidP="00447CA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ab/>
        <w:t xml:space="preserve">С другой стороны, очевидным фактом является и то, что пандемия </w:t>
      </w:r>
      <w:proofErr w:type="spellStart"/>
      <w:r w:rsidRPr="00480391">
        <w:rPr>
          <w:rFonts w:ascii="Times New Roman" w:hAnsi="Times New Roman"/>
          <w:sz w:val="32"/>
          <w:szCs w:val="32"/>
        </w:rPr>
        <w:t>коронавируса</w:t>
      </w:r>
      <w:proofErr w:type="spellEnd"/>
      <w:r w:rsidRPr="00480391">
        <w:rPr>
          <w:rFonts w:ascii="Times New Roman" w:hAnsi="Times New Roman"/>
          <w:sz w:val="32"/>
          <w:szCs w:val="32"/>
        </w:rPr>
        <w:t>, оказав огромное влияние на все сферы жизни общества и государственного управления, внесла кардинальные коррективы в повестку стабильного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Как и вся страна, мы максимально оперативно и жестко отреагировали на возникшую чрезвычайную угрозу общественному здоровью.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С 12 марта 2020 года в республике были введены </w:t>
      </w:r>
      <w:r w:rsidRPr="00480391">
        <w:rPr>
          <w:rFonts w:ascii="Times New Roman" w:hAnsi="Times New Roman"/>
          <w:bCs/>
          <w:sz w:val="32"/>
          <w:szCs w:val="32"/>
          <w:shd w:val="clear" w:color="auto" w:fill="FFFFFF"/>
        </w:rPr>
        <w:t xml:space="preserve">режим повышенной готовности и </w:t>
      </w:r>
      <w:r w:rsidRPr="00480391">
        <w:rPr>
          <w:rFonts w:ascii="Times New Roman" w:hAnsi="Times New Roman"/>
          <w:sz w:val="32"/>
          <w:szCs w:val="32"/>
        </w:rPr>
        <w:t>комплекс изоляционно-ограничительных мероприятий.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Всей социальной сфере Карелии, предприятиям и организациям, в первую очередь торговли и сферы услуг, пришлось мгновенно перестраиваться под новые вызовы.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Тяжелая эпидемиологическая обстановка на фоне введенных ограничений спровоцировала ряд негативных тенденций, ударивших не только по системе здравоохранения, но и по доходам населения, трудовой занятости и целым секторам экономики.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этих условиях мы сконцентрировали усилия и ресурсы на решении таких приоритетных задач, как забота о здоровье граждан, их социальная поддержка и сохранение устойчивости экономики.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t>С учетом средств федерального бюджета на указанные цели направлены в 2020 году почти 6 миллиардов рублей, более 60-и процентов из них мобилизованы нашим региональным бюджетом.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На переднем крае борьбы с инфекцией оказалась медицина.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очень сжатые сроки в республике был создан дополнительный коечный фонд.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На 31 декабря 2020 года были развернуты 1257 коек. Это в 4-е раза выше планового показателя Минздрава России, и в 23-и раза больше того количества мест, которое мы имели на начало пандемии.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t>И кстати, доля свободных коек в пик пандемии поддерживалась на уровне не ниже 15-20 процентов от коечного фонда.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t>Учреждения здравоохранения были обеспечены средствами индивидуальной защиты и лекарствами. Они получили более 160-и единиц нового дорогостоящего оборудования, включая аппараты ИВЛ и ЭКМО, компьютерные томографы и транспортировочные боксы, лабораторное и диагностическое оборудование, а также переносные кислородные концентраторы.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t>Практически в 7 раз пришлось нарастить и мощности для тестирования.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Не буду </w:t>
      </w: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скрывать</w:t>
      </w:r>
      <w:proofErr w:type="gram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и лукавить, при оказании медицинской помощи по лечению 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коронавируса</w:t>
      </w:r>
      <w:proofErr w:type="spell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были проблемы и сложности. Жители республики сигнализировали об этом. И мы работали целенаправленно по каждому обращению.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Порою было чрезвычайно трудно. Многим медработникам приходилось почти с нуля осваивать работу в режиме эпидемиологической угрозы – по сортировке больных, по использованию средств индивидуальной защиты, соблюдению мер безопасности.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Люди трудились с огромной нагрузкой – иногда в круглосуточном режиме и вахтовым методом. В таких условиях на результатах работы сказывается усталость.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 xml:space="preserve">Нам пришлось урегулировать и эти моменты. Были сформированы списки резерва из медицинских специалистов и студентов старших курсов профильного </w:t>
      </w:r>
      <w:proofErr w:type="spellStart"/>
      <w:r w:rsidRPr="00480391">
        <w:rPr>
          <w:rFonts w:ascii="Times New Roman" w:hAnsi="Times New Roman"/>
          <w:sz w:val="32"/>
          <w:szCs w:val="32"/>
        </w:rPr>
        <w:t>специалитета</w:t>
      </w:r>
      <w:proofErr w:type="spellEnd"/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Практически все кто боролся за сохранение здоровья и жизни наших земляков, – медики, студенты, волонтеры, – в общей сложности это около 5 тысяч 700 человек, делали свою работу на пределе сил, очень мужественно и самоотверженно.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Благодаря этому летальность от 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коронавируса</w:t>
      </w:r>
      <w:proofErr w:type="spell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в республике почти в 3-и раза ниже средней по стране. Этот показатель является ключевым, комплексным для оценки инфекции. Он отражает своевременность диагностики и госпитализации, качество и эффективность оказания медицинской помощи, которые в итоге позволили снизить число </w:t>
      </w: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умерших</w:t>
      </w:r>
      <w:proofErr w:type="gram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среди заболевших этой серьезной, смертельно опасной болезнью.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Конечно, мы не могли не поддержать наших медиков в этот крайне сложный период. Известные решения Президента по стимулированию их труда были дополнены региональными доплатами.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Уже с 1 апреля каждый работник получал выплаты за особые условия труда, как из федерального, так и из регионального бюджета. Особо подчеркну: региональные доплаты распространялись не только на специалистов «красной зоны» и </w:t>
      </w:r>
      <w:proofErr w:type="spellStart"/>
      <w:r w:rsidRPr="00480391">
        <w:rPr>
          <w:rFonts w:ascii="Times New Roman" w:hAnsi="Times New Roman"/>
          <w:sz w:val="32"/>
          <w:szCs w:val="32"/>
        </w:rPr>
        <w:t>ковидной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бригады, а на весь персонал, работающий с пациентами этой группы риска.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480391">
        <w:rPr>
          <w:rFonts w:ascii="Times New Roman" w:hAnsi="Times New Roman"/>
          <w:sz w:val="32"/>
          <w:szCs w:val="32"/>
        </w:rPr>
        <w:t>Хочу еще раз высказать слова глубокой благодарности работникам здравоохранения за проявленные в борьбе с пандемией мужество, самоотдачу и верность своему делу!</w:t>
      </w:r>
      <w:proofErr w:type="gramEnd"/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Многие наши земляки – предприниматели, общественники, депутаты, добровольцы – в этот сложный период пришли на помощь врачам и простым людям, нуждающимся в поддержке.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Огромное спасибо всем жителям республики, которые по зову сердца, активно и бескорыстно участвовали в этой работе!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Беспрецедентные меры по сдерживанию распространения </w:t>
      </w:r>
      <w:proofErr w:type="spellStart"/>
      <w:r w:rsidRPr="00480391">
        <w:rPr>
          <w:rFonts w:ascii="Times New Roman" w:hAnsi="Times New Roman"/>
          <w:sz w:val="32"/>
          <w:szCs w:val="32"/>
        </w:rPr>
        <w:t>коронавируса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негативно повлияли на деятельность бизнеса, особенно малого и среднего.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Это потребовало от нас активного решения вопросов занятости населения и сохранения устойчивости экономики.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Согласно исследованию уполномоченного по защите прав предпринимателей в Российской Федерации, в Карелии реализован один из лучших в стране комплекс мер поддержки предпринимательства в пострадавших от пандемии отраслях.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По</w:t>
      </w:r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 итогам 2020 года коэффициент официальной ликвидации организаций в Карелии сложился на уровне 90,7 в расчете на 1000 организаций, это почти в 2 раза ниже, чем в среднем по стране и по СЗФО.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не только перенесли сроки уплаты налогов и снизили их ставки, ввели отсрочки или освобождение от арендных платежей, но и существенно расширили субсидиарную поддержку, включая поддержку занятости населения.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Субсидией на возмещение затрат, связанных с производством товаров, работ и услуг, воспользовались более тысячи субъектов предпринимательства на общую сумму более 470-и миллионов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Компенсация затрат на сохранение заработной платы </w:t>
      </w:r>
      <w:r>
        <w:rPr>
          <w:rFonts w:ascii="Times New Roman" w:hAnsi="Times New Roman"/>
          <w:sz w:val="32"/>
          <w:szCs w:val="32"/>
        </w:rPr>
        <w:t xml:space="preserve">в организациях и статуса индивидуальных предпринимателей </w:t>
      </w:r>
      <w:r w:rsidRPr="00480391">
        <w:rPr>
          <w:rFonts w:ascii="Times New Roman" w:hAnsi="Times New Roman"/>
          <w:sz w:val="32"/>
          <w:szCs w:val="32"/>
        </w:rPr>
        <w:t xml:space="preserve">в период </w:t>
      </w:r>
      <w:r w:rsidRPr="00480391">
        <w:rPr>
          <w:rFonts w:ascii="Times New Roman" w:hAnsi="Times New Roman"/>
          <w:sz w:val="32"/>
          <w:szCs w:val="32"/>
        </w:rPr>
        <w:lastRenderedPageBreak/>
        <w:t xml:space="preserve">действия режима нерабочих дней позволила поддержать занятость почти 10-и тысяч человек.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Оказана помощь 299-и безработным гражданам на организацию собственного дела и </w:t>
      </w:r>
      <w:proofErr w:type="spellStart"/>
      <w:r w:rsidRPr="00480391">
        <w:rPr>
          <w:rFonts w:ascii="Times New Roman" w:hAnsi="Times New Roman"/>
          <w:sz w:val="32"/>
          <w:szCs w:val="32"/>
        </w:rPr>
        <w:t>грантовая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поддержка фермерам.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Разумеется, помогая развитию бизнеса, мы не ограничивались только ответом на вызовы пандемии.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В целом на поддержку малого и среднего предпринимательства, включая мероприятия профильного нацпроекта, направлено более миллиарда рублей, 63 процента из них – это средства регионального бюджета.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В результате реализации инвестиционных проектов, развития предпринимательства и </w:t>
      </w:r>
      <w:proofErr w:type="spellStart"/>
      <w:r w:rsidRPr="00480391">
        <w:rPr>
          <w:rFonts w:ascii="Times New Roman" w:hAnsi="Times New Roman"/>
          <w:bCs/>
          <w:sz w:val="32"/>
          <w:szCs w:val="32"/>
        </w:rPr>
        <w:t>самозанятости</w:t>
      </w:r>
      <w:proofErr w:type="spellEnd"/>
      <w:r w:rsidRPr="00480391">
        <w:rPr>
          <w:rFonts w:ascii="Times New Roman" w:hAnsi="Times New Roman"/>
          <w:bCs/>
          <w:sz w:val="32"/>
          <w:szCs w:val="32"/>
        </w:rPr>
        <w:t xml:space="preserve"> в отчетном году создано почти 5 тысяч рабочих мест. Причем количество созданных субъектами МСП в результате поддержки рабочих мест увеличилось к уровню 19-о года практически в 5 раз.</w:t>
      </w:r>
    </w:p>
    <w:p w:rsidR="00447CAE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связи с этим важно отметить, что в минувшем году нам удалось сдержать рост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безработицы</w:t>
      </w:r>
      <w:r w:rsidRPr="00480391">
        <w:rPr>
          <w:rFonts w:ascii="Times New Roman" w:hAnsi="Times New Roman"/>
          <w:sz w:val="32"/>
          <w:szCs w:val="32"/>
        </w:rPr>
        <w:t>. К концу года общ</w:t>
      </w:r>
      <w:r>
        <w:rPr>
          <w:rFonts w:ascii="Times New Roman" w:hAnsi="Times New Roman"/>
          <w:sz w:val="32"/>
          <w:szCs w:val="32"/>
        </w:rPr>
        <w:t>ая</w:t>
      </w:r>
      <w:r w:rsidRPr="00480391">
        <w:rPr>
          <w:rFonts w:ascii="Times New Roman" w:hAnsi="Times New Roman"/>
          <w:sz w:val="32"/>
          <w:szCs w:val="32"/>
        </w:rPr>
        <w:t xml:space="preserve"> безработиц</w:t>
      </w:r>
      <w:r>
        <w:rPr>
          <w:rFonts w:ascii="Times New Roman" w:hAnsi="Times New Roman"/>
          <w:sz w:val="32"/>
          <w:szCs w:val="32"/>
        </w:rPr>
        <w:t>а</w:t>
      </w:r>
      <w:r w:rsidRPr="00480391">
        <w:rPr>
          <w:rFonts w:ascii="Times New Roman" w:hAnsi="Times New Roman"/>
          <w:sz w:val="32"/>
          <w:szCs w:val="32"/>
        </w:rPr>
        <w:t xml:space="preserve"> с</w:t>
      </w:r>
      <w:r>
        <w:rPr>
          <w:rFonts w:ascii="Times New Roman" w:hAnsi="Times New Roman"/>
          <w:sz w:val="32"/>
          <w:szCs w:val="32"/>
        </w:rPr>
        <w:t>ократи</w:t>
      </w:r>
      <w:r w:rsidRPr="00480391">
        <w:rPr>
          <w:rFonts w:ascii="Times New Roman" w:hAnsi="Times New Roman"/>
          <w:sz w:val="32"/>
          <w:szCs w:val="32"/>
        </w:rPr>
        <w:t>л</w:t>
      </w:r>
      <w:r>
        <w:rPr>
          <w:rFonts w:ascii="Times New Roman" w:hAnsi="Times New Roman"/>
          <w:sz w:val="32"/>
          <w:szCs w:val="32"/>
        </w:rPr>
        <w:t>ась</w:t>
      </w:r>
      <w:r w:rsidRPr="00480391">
        <w:rPr>
          <w:rFonts w:ascii="Times New Roman" w:hAnsi="Times New Roman"/>
          <w:sz w:val="32"/>
          <w:szCs w:val="32"/>
        </w:rPr>
        <w:t xml:space="preserve"> до 8,8 процента по сравнению с пиковым значением, которое во втором квартале составляло 9,4 процента.</w:t>
      </w:r>
    </w:p>
    <w:p w:rsidR="00447CAE" w:rsidRPr="00936E59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эта позитивная тенденция сохраняется. </w:t>
      </w:r>
      <w:r w:rsidRPr="00936E59">
        <w:rPr>
          <w:rFonts w:ascii="Times New Roman" w:hAnsi="Times New Roman"/>
          <w:sz w:val="32"/>
          <w:szCs w:val="32"/>
        </w:rPr>
        <w:t>В</w:t>
      </w:r>
      <w:r w:rsidRPr="005D7316">
        <w:rPr>
          <w:rFonts w:ascii="Times New Roman" w:eastAsia="Times New Roman" w:hAnsi="Times New Roman"/>
          <w:sz w:val="32"/>
          <w:szCs w:val="32"/>
          <w:lang w:eastAsia="ru-RU"/>
        </w:rPr>
        <w:t xml:space="preserve"> феврале </w:t>
      </w:r>
      <w:r w:rsidRPr="00936E59">
        <w:rPr>
          <w:rFonts w:ascii="Times New Roman" w:eastAsia="Times New Roman" w:hAnsi="Times New Roman"/>
          <w:sz w:val="32"/>
          <w:szCs w:val="32"/>
          <w:lang w:eastAsia="ru-RU"/>
        </w:rPr>
        <w:t>текущего</w:t>
      </w:r>
      <w:r w:rsidRPr="005D7316">
        <w:rPr>
          <w:rFonts w:ascii="Times New Roman" w:eastAsia="Times New Roman" w:hAnsi="Times New Roman"/>
          <w:sz w:val="32"/>
          <w:szCs w:val="32"/>
          <w:lang w:eastAsia="ru-RU"/>
        </w:rPr>
        <w:t xml:space="preserve"> года</w:t>
      </w:r>
      <w:r w:rsidRPr="00936E59">
        <w:rPr>
          <w:rFonts w:ascii="Times New Roman" w:eastAsia="Times New Roman" w:hAnsi="Times New Roman"/>
          <w:sz w:val="32"/>
          <w:szCs w:val="32"/>
          <w:lang w:eastAsia="ru-RU"/>
        </w:rPr>
        <w:t xml:space="preserve"> уровень </w:t>
      </w:r>
      <w:r>
        <w:rPr>
          <w:rFonts w:ascii="Times New Roman" w:hAnsi="Times New Roman"/>
          <w:sz w:val="32"/>
          <w:szCs w:val="32"/>
        </w:rPr>
        <w:t>общей безработицы снова снизился до</w:t>
      </w:r>
      <w:r w:rsidRPr="00936E5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5D7316">
        <w:rPr>
          <w:rFonts w:ascii="Times New Roman" w:eastAsia="Times New Roman" w:hAnsi="Times New Roman"/>
          <w:sz w:val="32"/>
          <w:szCs w:val="32"/>
          <w:lang w:eastAsia="ru-RU"/>
        </w:rPr>
        <w:t>8,1</w:t>
      </w:r>
      <w:r w:rsidRPr="00936E59">
        <w:rPr>
          <w:rFonts w:ascii="Times New Roman" w:eastAsia="Times New Roman" w:hAnsi="Times New Roman"/>
          <w:sz w:val="32"/>
          <w:szCs w:val="32"/>
          <w:lang w:eastAsia="ru-RU"/>
        </w:rPr>
        <w:t xml:space="preserve"> процента.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результате реализованных мер не только </w:t>
      </w:r>
      <w:r>
        <w:rPr>
          <w:rFonts w:ascii="Times New Roman" w:hAnsi="Times New Roman"/>
          <w:sz w:val="32"/>
          <w:szCs w:val="32"/>
        </w:rPr>
        <w:t xml:space="preserve">стабилизирован </w:t>
      </w:r>
      <w:r w:rsidRPr="00480391">
        <w:rPr>
          <w:rFonts w:ascii="Times New Roman" w:hAnsi="Times New Roman"/>
          <w:sz w:val="32"/>
          <w:szCs w:val="32"/>
        </w:rPr>
        <w:t>рын</w:t>
      </w:r>
      <w:r>
        <w:rPr>
          <w:rFonts w:ascii="Times New Roman" w:hAnsi="Times New Roman"/>
          <w:sz w:val="32"/>
          <w:szCs w:val="32"/>
        </w:rPr>
        <w:t>ок</w:t>
      </w:r>
      <w:r w:rsidRPr="00480391">
        <w:rPr>
          <w:rFonts w:ascii="Times New Roman" w:hAnsi="Times New Roman"/>
          <w:sz w:val="32"/>
          <w:szCs w:val="32"/>
        </w:rPr>
        <w:t xml:space="preserve"> труда, но и сохранен экономический потенциал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Более того, по таким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важным параметрам</w:t>
      </w:r>
      <w:r w:rsidRPr="00480391">
        <w:rPr>
          <w:rFonts w:ascii="Times New Roman" w:hAnsi="Times New Roman"/>
          <w:sz w:val="32"/>
          <w:szCs w:val="32"/>
        </w:rPr>
        <w:t>, как индекс промышленного производства, индекс физического объема инвестиций в основной капитал, оборот розничной торговли в сопоставимых ценах</w:t>
      </w:r>
      <w:r>
        <w:rPr>
          <w:rFonts w:ascii="Times New Roman" w:hAnsi="Times New Roman"/>
          <w:sz w:val="32"/>
          <w:szCs w:val="32"/>
        </w:rPr>
        <w:t>, ввод жилья,</w:t>
      </w:r>
      <w:r w:rsidRPr="00480391">
        <w:rPr>
          <w:rFonts w:ascii="Times New Roman" w:hAnsi="Times New Roman"/>
          <w:sz w:val="32"/>
          <w:szCs w:val="32"/>
        </w:rPr>
        <w:t xml:space="preserve"> Карелия достигла позитивной динамики.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</w:t>
      </w:r>
      <w:r w:rsidRPr="00480391">
        <w:rPr>
          <w:rFonts w:ascii="Times New Roman" w:hAnsi="Times New Roman"/>
          <w:sz w:val="32"/>
          <w:szCs w:val="32"/>
        </w:rPr>
        <w:t xml:space="preserve">о Российской Федерации произошло снижение </w:t>
      </w:r>
      <w:r>
        <w:rPr>
          <w:rFonts w:ascii="Times New Roman" w:hAnsi="Times New Roman"/>
          <w:sz w:val="32"/>
          <w:szCs w:val="32"/>
        </w:rPr>
        <w:t xml:space="preserve">всех </w:t>
      </w:r>
      <w:r w:rsidRPr="00480391">
        <w:rPr>
          <w:rFonts w:ascii="Times New Roman" w:hAnsi="Times New Roman"/>
          <w:sz w:val="32"/>
          <w:szCs w:val="32"/>
        </w:rPr>
        <w:t>этих показателей</w:t>
      </w:r>
      <w:r>
        <w:rPr>
          <w:rFonts w:ascii="Times New Roman" w:hAnsi="Times New Roman"/>
          <w:sz w:val="32"/>
          <w:szCs w:val="32"/>
        </w:rPr>
        <w:t>, за исключением жилищного строительства</w:t>
      </w:r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Среди субъектов федерации по итогам 2020 года наш регион занимает 9-е место по темпам роста оборота розничной торговли, 14-е место – по темпам роста </w:t>
      </w:r>
      <w:r w:rsidRPr="00480391">
        <w:rPr>
          <w:rFonts w:ascii="Times New Roman" w:hAnsi="Times New Roman"/>
          <w:sz w:val="32"/>
          <w:szCs w:val="32"/>
        </w:rPr>
        <w:t>объема инвестиций и 2</w:t>
      </w:r>
      <w:r>
        <w:rPr>
          <w:rFonts w:ascii="Times New Roman" w:hAnsi="Times New Roman"/>
          <w:sz w:val="32"/>
          <w:szCs w:val="32"/>
        </w:rPr>
        <w:t>5</w:t>
      </w:r>
      <w:r w:rsidRPr="00480391">
        <w:rPr>
          <w:rFonts w:ascii="Times New Roman" w:hAnsi="Times New Roman"/>
          <w:sz w:val="32"/>
          <w:szCs w:val="32"/>
        </w:rPr>
        <w:t>-е место по темпам роста</w:t>
      </w:r>
      <w:r>
        <w:rPr>
          <w:rFonts w:ascii="Times New Roman" w:hAnsi="Times New Roman"/>
          <w:sz w:val="32"/>
          <w:szCs w:val="32"/>
        </w:rPr>
        <w:t xml:space="preserve"> промышленного производства в сопоставимых ценах</w:t>
      </w:r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Уважаемые депутаты!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Минувший год потребовал от нас принятия очень оперативных и сложных решений по совершенствованию регионального законодательства и корректировке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бюджета</w:t>
      </w:r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благодарны вам за оказанную поддержку и консолидацию усилий в процессе этой работы.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целом бюджетная система республики очень уверенно выдержала вызовы прошлого года.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Пандемический кризис мировой экономики спровоцировал падение цен на экспортную продукцию крупных </w:t>
      </w:r>
      <w:proofErr w:type="spellStart"/>
      <w:r w:rsidRPr="00480391">
        <w:rPr>
          <w:rFonts w:ascii="Times New Roman" w:hAnsi="Times New Roman"/>
          <w:sz w:val="32"/>
          <w:szCs w:val="32"/>
        </w:rPr>
        <w:t>бюджетообразующих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предприятий республики и их платежей по налогу на прибыль.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результате общий объем налоговых и неналоговых доходов регионального бюджета хоть и незначительно, но снизился к уровню предыдущего года на 2,3 процента.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Andale Sans UI" w:hAnsi="Times New Roman"/>
          <w:kern w:val="1"/>
          <w:sz w:val="32"/>
          <w:szCs w:val="32"/>
        </w:rPr>
        <w:t>При этом реализованный комплекс мер по поддержке малого и среднего предпринимательства стимулировал рост более чем на 5 процентов налоговых поступлений от субъектов, применяющих специальные налоговые режимы.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И главное, мы сохранили безопасный уровень долговой нагрузки, и смогли привлечь из федерального бюджета на развитие и поддержку </w:t>
      </w:r>
      <w:r w:rsidRPr="00480391">
        <w:rPr>
          <w:rFonts w:ascii="Times New Roman" w:hAnsi="Times New Roman"/>
          <w:sz w:val="32"/>
          <w:szCs w:val="32"/>
        </w:rPr>
        <w:lastRenderedPageBreak/>
        <w:t>рекордный объем безвозмездных поступлений – более 33-х миллиардов рублей, с ростом к уровню 2019 года в 1,4 раза.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С учетом федеральных средств общий объем доходов нашего бюджета вырос по сравнению с 2019 годом на 18 процентов.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полном объеме обеспечено выполнение всех обязательств, включая программу профилактики и устранения последствий пандемии.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Уважаемые коллеги!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Основным приоритетом нашей работы были и остаются уровень и качество жизни населения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И это для нас – не просто слова, а решение конкретных задач и ответственность перед людьми!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proofErr w:type="gramStart"/>
      <w:r w:rsidRPr="00480391">
        <w:rPr>
          <w:rFonts w:ascii="Times New Roman" w:hAnsi="Times New Roman"/>
          <w:bCs/>
          <w:sz w:val="32"/>
          <w:szCs w:val="32"/>
        </w:rPr>
        <w:t>В 2020 году достигнут самый высокий за последние 10 лет темп роста расходов бюджета на социальную сферу.</w:t>
      </w:r>
      <w:proofErr w:type="gramEnd"/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По сравнению с 19-м годом они увеличились на 43-и процента, почти на 13 миллиардов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В связи с пандемией, как на федеральном, так и на региональном уровне, реализован беспрецедентный комплекс мер социальной поддержки граждан.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Благодаря этому в республике не произошло существенного снижения реальных </w:t>
      </w:r>
      <w:r w:rsidRPr="00480391">
        <w:rPr>
          <w:rFonts w:ascii="Times New Roman" w:hAnsi="Times New Roman"/>
          <w:b/>
          <w:bCs/>
          <w:sz w:val="32"/>
          <w:szCs w:val="32"/>
          <w:u w:val="single"/>
        </w:rPr>
        <w:t>доходов населения</w:t>
      </w:r>
      <w:r w:rsidRPr="00480391">
        <w:rPr>
          <w:rFonts w:ascii="Times New Roman" w:hAnsi="Times New Roman"/>
          <w:bCs/>
          <w:sz w:val="32"/>
          <w:szCs w:val="32"/>
        </w:rPr>
        <w:t>. К уровню 19-о года оно составило всего 1 процент. В среднем по Российской Федерации падение реальных доходов достигло 3-х процентов.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В Карелии выросли и номинальная, и реальная заработная плата – первая на 8, вторая на 3,9 процента, что также выше </w:t>
      </w:r>
      <w:proofErr w:type="spellStart"/>
      <w:r w:rsidRPr="00480391">
        <w:rPr>
          <w:rFonts w:ascii="Times New Roman" w:hAnsi="Times New Roman"/>
          <w:bCs/>
          <w:sz w:val="32"/>
          <w:szCs w:val="32"/>
        </w:rPr>
        <w:t>среднероссийского</w:t>
      </w:r>
      <w:proofErr w:type="spellEnd"/>
      <w:r w:rsidRPr="00480391">
        <w:rPr>
          <w:rFonts w:ascii="Times New Roman" w:hAnsi="Times New Roman"/>
          <w:bCs/>
          <w:sz w:val="32"/>
          <w:szCs w:val="32"/>
        </w:rPr>
        <w:t xml:space="preserve"> показателя (101,1%).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lastRenderedPageBreak/>
        <w:t>Просроченная задолженность по заработной плате на 1 января 2021 года к уровню на аналогичную дату 20-о года сократилась более чем в 3-и раза.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По итогам 4-го квартала 2020 года республика вошла в ТОП-30 регионов по показателю отношения средней заработной платы к стоимости «потребительской корзины», это так называемый индекс социального благополучия.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Под ударом пандемии динамика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демографических показателей</w:t>
      </w:r>
      <w:r w:rsidRPr="00480391">
        <w:rPr>
          <w:rFonts w:ascii="Times New Roman" w:hAnsi="Times New Roman"/>
          <w:sz w:val="32"/>
          <w:szCs w:val="32"/>
        </w:rPr>
        <w:t xml:space="preserve"> региона, в первую очередь естественная убыль населения, находилась в русле тех негативных тенденций, которые характерны в целом для Российской Федерации.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Проблема не только в пандемии. Мы столкнулись с последствиями резкого спада рождаемости в девяностые годы прошлого века. Ситуация в нашей республике соответствует общероссийской. В 1995 году коэффициент рождаемости в Карелии снизился к уровню 1980 года почти в 2 раза.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этих условиях особое значение имеет забота о материнстве и поддержка семей с детьми.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прошлом году более 40-а тысяч семей с детьми получили материальную поддержку со стороны государства. В их числе почти 16-и тысячам семей предоставлена новая мера социальной защиты – ежемесячная выплата на детей от трех до семи лет.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Младенческая смертность снова снизилась, составив 4,4 случая на 1000 </w:t>
      </w:r>
      <w:proofErr w:type="gramStart"/>
      <w:r w:rsidRPr="00480391">
        <w:rPr>
          <w:rFonts w:ascii="Times New Roman" w:hAnsi="Times New Roman"/>
          <w:sz w:val="32"/>
          <w:szCs w:val="32"/>
        </w:rPr>
        <w:t>родившихся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живыми. Это меньше чем в среднем по Российской Федерации.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Прирост смертности в целом по Карелии за минувший год составил 15,4 процента. Конечно, это плохо. Но в тоже время это на 2,5 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процент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ных пункта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ниже, чем в среднем по стране (+17,9 %) и на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полтора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ниже, чем в СЗФО (+16,9 %).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2020 году, впервые за последние 12 лет, в Карелии не зафиксирована миграционная убыль населения.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Переходя к характеристике работы в отраслевом разрезе, традиционно начну с системы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Здравоохранения</w:t>
      </w:r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pacing w:val="2"/>
          <w:sz w:val="32"/>
          <w:szCs w:val="32"/>
        </w:rPr>
      </w:pP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Конечно, борьба с пандемией очень серьезно отразилась на ситуации в отрасли. Но она </w:t>
      </w:r>
      <w:r w:rsidRPr="00480391">
        <w:rPr>
          <w:rFonts w:ascii="Times New Roman" w:hAnsi="Times New Roman"/>
          <w:spacing w:val="2"/>
          <w:sz w:val="32"/>
          <w:szCs w:val="32"/>
        </w:rPr>
        <w:t>стала не только вызовом, но и стимулом для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pacing w:val="2"/>
          <w:sz w:val="32"/>
          <w:szCs w:val="32"/>
        </w:rPr>
        <w:t>Мы продолжили реализацию наших планов и в полном объеме выполнили мероприятия профильного национального проекта.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На эти цели направлено немногим менее полутора миллиардов рублей, это почти в 2-а раза больше, чем в 2019 году.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Не менее динамично, в 2,4 раза, почти до 9-и миллиардов рублей, выросла сумма финансового обеспечения отрасли из регионального бюджета.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Каким образом мы распорядились такими значительными ресурсами?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>В первую очередь хочу отметить очень масштабную работу по оснащению учреждений здравоохранения новейшим оборудованием.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>Приобретено 1257 единиц оборудования, это в 11 раз больше, чем в 2019 году.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Техническим оснащением были охвачены все приоритетные направления модернизации отрасли – первичное звено, детская медицина, борьба с онкологией и </w:t>
      </w:r>
      <w:proofErr w:type="spellStart"/>
      <w:proofErr w:type="gramStart"/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>сердечно-сосудистыми</w:t>
      </w:r>
      <w:proofErr w:type="spellEnd"/>
      <w:proofErr w:type="gramEnd"/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заболеваниями, информатизация.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lastRenderedPageBreak/>
        <w:t xml:space="preserve">Много оборудования, в том числе достаточно уникального и дорогостоящего, приобретено для республиканского онкологического диспансера. Это, например, 2-а 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высокотехнологичных микроскопа для диагностики опухолей и сканер микропрепаратов.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Общая стоимость только трех этих приборов – более 20-и миллионов рублей</w:t>
      </w: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>. О таких современных решениях по диагностике онкологии наши врачи совсем недавно могли только мечтать!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2020 году открыт центр амбулаторной онкологической помощи на базе Межрайонной больницы в Костомукше.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Динамично обновляем автопарк скорой помощи. Получили 36 новых автомобилей, в том числе и для районов республики.</w:t>
      </w:r>
    </w:p>
    <w:p w:rsidR="00447CAE" w:rsidRPr="00480391" w:rsidRDefault="00447CAE" w:rsidP="00447CAE">
      <w:pPr>
        <w:pStyle w:val="ConsPlusNormal"/>
        <w:tabs>
          <w:tab w:val="num" w:pos="900"/>
        </w:tabs>
        <w:suppressAutoHyphens/>
        <w:autoSpaceDE/>
        <w:adjustRightInd/>
        <w:spacing w:line="360" w:lineRule="auto"/>
        <w:ind w:firstLine="0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ab/>
        <w:t xml:space="preserve">В планах этого года – не менее масштабное оснащение оборудованием, как первичных сосудистых отделений, так и онкологической службы, включая ее районное звено, а также создание центра амбулаторной онкологической помощи на базе </w:t>
      </w:r>
      <w:proofErr w:type="spellStart"/>
      <w:r w:rsidRPr="00480391">
        <w:rPr>
          <w:rFonts w:ascii="Times New Roman" w:hAnsi="Times New Roman"/>
          <w:sz w:val="32"/>
          <w:szCs w:val="32"/>
        </w:rPr>
        <w:t>Сегежской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центральной районной больницы.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>Не менее активно модернизируем инфраструктуру.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>В отчетном году к уровню 19-о года увеличен объем капитального ремонта. Темп роста соответствующих расходов республиканского бюджета составил 1,6 раза.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Впервые за многие годы приступили к благоустройству территорий вокруг учреждений, включая ремонт дорог и тротуаров. Этими мероприятиями были охвачены более двух десятков больниц и поликлиник в Петрозаводске и в семи районах.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В ближайшее время </w:t>
      </w:r>
      <w:r w:rsidRPr="00480391">
        <w:rPr>
          <w:rFonts w:ascii="Times New Roman" w:hAnsi="Times New Roman"/>
          <w:sz w:val="32"/>
          <w:szCs w:val="32"/>
        </w:rPr>
        <w:t xml:space="preserve">в рамках </w:t>
      </w: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>Федеральной целевой программы по развитию республики планируем завершить</w:t>
      </w:r>
      <w:r w:rsidRPr="00480391">
        <w:rPr>
          <w:rFonts w:ascii="Times New Roman" w:hAnsi="Times New Roman"/>
          <w:sz w:val="32"/>
          <w:szCs w:val="32"/>
        </w:rPr>
        <w:t xml:space="preserve"> реконструкцию приемных отделений БСМП и Республиканской больницы</w:t>
      </w: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 xml:space="preserve">Продолжаем работы и на двух других объектах этой Программы – по </w:t>
      </w:r>
      <w:r w:rsidRPr="00480391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строительству </w:t>
      </w:r>
      <w:r w:rsidRPr="00480391">
        <w:rPr>
          <w:rFonts w:ascii="Times New Roman" w:hAnsi="Times New Roman"/>
          <w:sz w:val="32"/>
          <w:szCs w:val="32"/>
        </w:rPr>
        <w:t xml:space="preserve">блоков «А» и «Б» больницы с поликлиникой в районе </w:t>
      </w:r>
      <w:proofErr w:type="spellStart"/>
      <w:r w:rsidRPr="00480391">
        <w:rPr>
          <w:rFonts w:ascii="Times New Roman" w:hAnsi="Times New Roman"/>
          <w:sz w:val="32"/>
          <w:szCs w:val="32"/>
        </w:rPr>
        <w:t>Древлянка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города Петрозаводска и реконструкции помещений для детской поликлиники в Сегеже.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Последовательно идет развитие основного звена системы здравоохранения – первичной медико-санитарной помощи.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Проведена замена 6-и 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ФАПов</w:t>
      </w:r>
      <w:proofErr w:type="spell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, 5 из которых </w:t>
      </w: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обновлены</w:t>
      </w:r>
      <w:proofErr w:type="gram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в рамках мероприятий нацпроекта, а также приобретены 9 передвижных мобильных комплексов.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Количество эвакуированных санитарной авиацией пациентов превысило плановый показатель нацпроекта в 1,4 раза</w:t>
      </w:r>
      <w:r>
        <w:rPr>
          <w:rFonts w:ascii="Times New Roman" w:hAnsi="Times New Roman"/>
          <w:sz w:val="32"/>
          <w:szCs w:val="32"/>
        </w:rPr>
        <w:t>,</w:t>
      </w:r>
      <w:r w:rsidRPr="00480391">
        <w:rPr>
          <w:rFonts w:ascii="Times New Roman" w:hAnsi="Times New Roman"/>
          <w:sz w:val="32"/>
          <w:szCs w:val="32"/>
        </w:rPr>
        <w:t xml:space="preserve"> и </w:t>
      </w:r>
      <w:r>
        <w:rPr>
          <w:rFonts w:ascii="Times New Roman" w:hAnsi="Times New Roman"/>
          <w:sz w:val="32"/>
          <w:szCs w:val="32"/>
        </w:rPr>
        <w:t xml:space="preserve">с учетом регионального финансирования </w:t>
      </w:r>
      <w:r w:rsidRPr="00480391">
        <w:rPr>
          <w:rFonts w:ascii="Times New Roman" w:hAnsi="Times New Roman"/>
          <w:sz w:val="32"/>
          <w:szCs w:val="32"/>
        </w:rPr>
        <w:t>составило 364 человека.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По нашей инициативе Фондом по сохранению и развитию Соловецкого архипелага с июля 2020 года выполняются проектно-изыскательские работы по строительству врачебной амбулатории в поселке </w:t>
      </w:r>
      <w:proofErr w:type="spellStart"/>
      <w:r w:rsidRPr="00480391">
        <w:rPr>
          <w:rFonts w:ascii="Times New Roman" w:hAnsi="Times New Roman"/>
          <w:sz w:val="32"/>
          <w:szCs w:val="32"/>
        </w:rPr>
        <w:t>Рабочеостровск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80391">
        <w:rPr>
          <w:rFonts w:ascii="Times New Roman" w:hAnsi="Times New Roman"/>
          <w:sz w:val="32"/>
          <w:szCs w:val="32"/>
        </w:rPr>
        <w:t>Кемского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района, а также вертолетных площадок для нужд </w:t>
      </w:r>
      <w:proofErr w:type="spellStart"/>
      <w:r w:rsidRPr="00480391">
        <w:rPr>
          <w:rFonts w:ascii="Times New Roman" w:hAnsi="Times New Roman"/>
          <w:sz w:val="32"/>
          <w:szCs w:val="32"/>
        </w:rPr>
        <w:t>Кемской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 Беломорской ЦРБ.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Но то, что сделано до сих пор – это лишь малая толика от тех масштабных преобразований, которые предстоит осуществить в связи с принятием в декабре прошлого </w:t>
      </w:r>
      <w:proofErr w:type="gramStart"/>
      <w:r w:rsidRPr="00480391">
        <w:rPr>
          <w:rFonts w:ascii="Times New Roman" w:hAnsi="Times New Roman"/>
          <w:sz w:val="32"/>
          <w:szCs w:val="32"/>
        </w:rPr>
        <w:t>года Региональной программы модернизации первичного звена здравоохранения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на 2021-2025 годы.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Для учреждений первичной помощи будут приобретены </w:t>
      </w:r>
      <w:proofErr w:type="gramStart"/>
      <w:r w:rsidRPr="00480391">
        <w:rPr>
          <w:rFonts w:ascii="Times New Roman" w:hAnsi="Times New Roman"/>
          <w:sz w:val="32"/>
          <w:szCs w:val="32"/>
        </w:rPr>
        <w:t>более тысячи единиц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нового оборудования и 246 санитарных автомобилей.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Планируется строительство 67-и и капитальный ремонт 92-х объектов, включая все поликлиники республики, а также замена 67-и </w:t>
      </w:r>
      <w:proofErr w:type="spellStart"/>
      <w:r w:rsidRPr="00480391">
        <w:rPr>
          <w:rFonts w:ascii="Times New Roman" w:hAnsi="Times New Roman"/>
          <w:sz w:val="32"/>
          <w:szCs w:val="32"/>
        </w:rPr>
        <w:t>ФАПов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 амбулаторий.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И это – не благие пожелания! Это совершенно реальные планы, полностью обеспеченные бюджетным финансированием в размере более 3-х миллиардов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И еще об одном важнейшем направлении работы.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События прошлого года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очень 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рельефно показали, что одна из главных проблем здравоохранения – это дефицит врачей и медицинского персонала, особенно в первичном звене.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Уважаемые коллеги, вы наверняка отлично понимаете, что это не новая для нас проблема.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bCs/>
          <w:iCs/>
          <w:sz w:val="32"/>
          <w:szCs w:val="32"/>
        </w:rPr>
        <w:t xml:space="preserve">Мы адекватно оцениваем ее значимость, и уже </w:t>
      </w:r>
      <w:r>
        <w:rPr>
          <w:rFonts w:ascii="Times New Roman" w:hAnsi="Times New Roman"/>
          <w:bCs/>
          <w:iCs/>
          <w:sz w:val="32"/>
          <w:szCs w:val="32"/>
        </w:rPr>
        <w:t xml:space="preserve">не первый год </w:t>
      </w:r>
      <w:r w:rsidRPr="00480391">
        <w:rPr>
          <w:rFonts w:ascii="Times New Roman" w:hAnsi="Times New Roman"/>
          <w:bCs/>
          <w:iCs/>
          <w:sz w:val="32"/>
          <w:szCs w:val="32"/>
        </w:rPr>
        <w:t xml:space="preserve">активно работаем в этом направлении, включая приобретение жилья и </w:t>
      </w:r>
      <w:r w:rsidRPr="00480391">
        <w:rPr>
          <w:rFonts w:ascii="Times New Roman" w:hAnsi="Times New Roman"/>
          <w:sz w:val="32"/>
          <w:szCs w:val="32"/>
        </w:rPr>
        <w:t>предоставление мер социальной поддержки медицинским специалистам.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2020 год не является исключением.</w:t>
      </w:r>
      <w:r>
        <w:rPr>
          <w:rFonts w:ascii="Times New Roman" w:hAnsi="Times New Roman"/>
          <w:sz w:val="32"/>
          <w:szCs w:val="32"/>
        </w:rPr>
        <w:t xml:space="preserve"> </w:t>
      </w:r>
      <w:r w:rsidRPr="00480391">
        <w:rPr>
          <w:rFonts w:ascii="Times New Roman" w:hAnsi="Times New Roman"/>
          <w:sz w:val="32"/>
          <w:szCs w:val="32"/>
        </w:rPr>
        <w:t>Из бюджета республики на программу кадрового обеспечения здравоохранения направлено более 180 миллионов рублей, в том числе 30 миллионов рублей – на покупку 20</w:t>
      </w:r>
      <w:r>
        <w:rPr>
          <w:rFonts w:ascii="Times New Roman" w:hAnsi="Times New Roman"/>
          <w:sz w:val="32"/>
          <w:szCs w:val="32"/>
        </w:rPr>
        <w:t>-и</w:t>
      </w:r>
      <w:r w:rsidRPr="00480391">
        <w:rPr>
          <w:rFonts w:ascii="Times New Roman" w:hAnsi="Times New Roman"/>
          <w:sz w:val="32"/>
          <w:szCs w:val="32"/>
        </w:rPr>
        <w:t xml:space="preserve"> квартир.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рамках федеральных и региональных мер поддержки привлечены в учреждения 176 медицинских работников.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Но, к сожалению, и этого недостаточно. Дефицит кадров носит системный характер. Поэтому одновременно мы увеличиваем объемы целевой подготовки молодых специалистов в учебных заведениях</w:t>
      </w:r>
      <w:r w:rsidRPr="00480391">
        <w:rPr>
          <w:rFonts w:ascii="Times New Roman" w:hAnsi="Times New Roman"/>
          <w:bCs/>
          <w:iCs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bCs/>
          <w:iCs/>
          <w:sz w:val="32"/>
          <w:szCs w:val="32"/>
        </w:rPr>
        <w:t>В прошлом году направили на учебу 159 человек, на 75 процентов больше, чем в 2019.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Укрепление кадрового потенциала медицины – наша важнейшая задача на ближайшие годы. И мы не намерены снижать активность в этой работе.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Уважаемые коллеги!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Тяжелая нагрузка в период пандемии легла и на систему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социальной защиты</w:t>
      </w:r>
      <w:r w:rsidRPr="00480391">
        <w:rPr>
          <w:rFonts w:ascii="Times New Roman" w:hAnsi="Times New Roman"/>
          <w:sz w:val="32"/>
          <w:szCs w:val="32"/>
        </w:rPr>
        <w:t xml:space="preserve"> населения.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Общий объем ее финансирования составил более 11-и миллиардов рублей, и вырос к уровню 19-о года почти в 1,4 раза. Из них более 8,5 миллиардов направлено на оказание мер поддержки населению.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Выплачивалось 68 видов пособий, компенсаций, социальных выплат, 33-и из них – региональные.</w:t>
      </w:r>
      <w:proofErr w:type="gramEnd"/>
    </w:p>
    <w:p w:rsidR="00447CAE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связи с пандемией Правительством республики реализован комплекс дополнительных мер социальной защиты. В их числе автоматическое продление социальных пособий и льгот, бесплатная доставка на дом продуктов и товаров, выдача бесплатных продуктовых наборов, а также дополнительные выплаты работникам учреждений социального обслуживания.</w:t>
      </w:r>
    </w:p>
    <w:p w:rsidR="00447CAE" w:rsidRPr="00B12C56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B12C5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 2020 году государственная помощь на основании социального контракта предоставлена 112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-и</w:t>
      </w:r>
      <w:r w:rsidRPr="00B12C5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семьям с детьми, в том числе 57-и малообеспеченным многодетным семьям. Расходы на эти цели выросли к уровню 19-о года более чем в 2 раза, почти до 70 миллионов рублей.</w:t>
      </w:r>
    </w:p>
    <w:p w:rsidR="00447CAE" w:rsidRPr="00480391" w:rsidRDefault="00447CAE" w:rsidP="00447C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Очень важной мерой поддержки людей старшего поколения стала введенная в республике с 1 января прошлого года </w:t>
      </w:r>
      <w:r w:rsidRPr="00480391">
        <w:rPr>
          <w:rFonts w:ascii="Times New Roman" w:hAnsi="Times New Roman"/>
          <w:sz w:val="32"/>
          <w:szCs w:val="32"/>
        </w:rPr>
        <w:t xml:space="preserve">доплата к 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пенсии до величины прожиточного минимума. </w:t>
      </w:r>
    </w:p>
    <w:p w:rsidR="00447CAE" w:rsidRPr="00480391" w:rsidRDefault="00447CAE" w:rsidP="00447C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>Ею воспользовались почти 16 тысяч человек.</w:t>
      </w:r>
    </w:p>
    <w:p w:rsidR="00447CAE" w:rsidRPr="00480391" w:rsidRDefault="00447CAE" w:rsidP="00447C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>А это, уважаемые коллеги, ни много ни мало, а практически каждый десятый неработающий пенсионер Карелии!</w:t>
      </w:r>
    </w:p>
    <w:p w:rsidR="00447CAE" w:rsidRPr="00480391" w:rsidRDefault="00447CAE" w:rsidP="00447CA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На протяжении последних 5-и лет в республике устойчиво снижается уровень социального сиротства. Причем </w:t>
      </w:r>
      <w:r w:rsidRPr="00480391">
        <w:rPr>
          <w:rFonts w:ascii="Times New Roman" w:hAnsi="Times New Roman"/>
          <w:sz w:val="32"/>
          <w:szCs w:val="32"/>
        </w:rPr>
        <w:t xml:space="preserve">численность детей, </w:t>
      </w:r>
      <w:r w:rsidRPr="00480391">
        <w:rPr>
          <w:rFonts w:ascii="Times New Roman" w:hAnsi="Times New Roman"/>
          <w:sz w:val="32"/>
          <w:szCs w:val="32"/>
        </w:rPr>
        <w:lastRenderedPageBreak/>
        <w:t>проживающих в учреждениях для сирот, за этот период сократилась в 2-а раза.</w:t>
      </w:r>
    </w:p>
    <w:p w:rsidR="00447CAE" w:rsidRPr="00480391" w:rsidRDefault="00447CAE" w:rsidP="00447C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Для детей-сирот было приобретено 225 жилых помещений – почти на 40 процентов больше чем в 19-м году.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И еще один крайне важный социальный результат. На 1 января текущего года в региональном списке инвалидов и участников 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Великой Отечественной войны, нуждающихся в соответствии с законодательством в улучшении жилищных условий, нет ни одной фамилии. В отчетном году этот вопрос полностью закрыт!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Пандемия вызвала серьезные изменения и в </w:t>
      </w:r>
      <w:r w:rsidRPr="00480391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системе образования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Это коснулось в первую очередь развития цифровых образовательных платформ, технологий дистанционного обучения.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Старались подходить к проблеме максимально гибко. На дистанционный формат переводили школы только с учетом эпидемиологической обстановки, при ее стабилизации они вернулись к очному образованию.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Уважаемые депутаты!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Конечно, всем нам хочется более высокой динамики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Но чтобы объективно оценить ситуацию, давайте посмотрим на цифры.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За последние 3-и года объем финансового обеспечения сферы образования из федерального и регионального бюджетов вырос в 1,7 раза!</w:t>
      </w:r>
      <w:proofErr w:type="gramEnd"/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Более того, даже в прошлом году, в условиях кризисного падения собственных доходов бюджета, мы сумели найти ресурсы и увеличили финансирование отрасли к уровню 19-о года сразу на 18 процентов, на 1,7 миллиарда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Несмотря на пандемию, ограничительные меры, дистанционное обучение, республика в отчетном году сохранила высокий уровень образования и темпы его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Удалось выполнить национальные проекты, открыть детские сады, продолжить обновление и модернизацию материальной базы, организовать бесплатное горячее питание для учеников младших классов и сделать многое другое.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прошлом году выполнены все показатели семи региональных проектов в составе нацпроекта «Образование». Причем общий объем их финансирования к уровню 19-о года вырос более чем в 3-и раза и составил почти 1,3 миллиарда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Продолжены мероприятия по расширению доступности дошкольного образования. Обеспечив местами в садиках всех детишек от 3-х до 7-и лет, мы создали 800 дополнительных мест для малышей, в том числе ясельной группы.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За год доступность дошкольного образования для детей раннего возраста выросла сразу на 9 процентных пунктов, почти до 99-и процентов, и существенно превысила соответствующий средний показатель по стране. (92%)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этом году в рамках мероприятий ФЦП и нацпроектов мы сохраним темпы создания новых мест в детских садах на уровне не ниже прошлого года.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Не менее динамично развивается система школьного образования.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Стартовала программа «Земский учитель». Ее участниками стали 19 педагогов, которые получили выплату в размере одного миллиона рублей и приступили к работе в сельских школах.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 xml:space="preserve">Одним из значимых мероприятий профильного нацпроекта стало техническое оснащение и создание при школах Центров образования «Точка роста». Их задача – формирование современных компетенций и навыков у школьников, в том числе по предметным областям </w:t>
      </w:r>
      <w:r w:rsidRPr="00480391">
        <w:rPr>
          <w:rFonts w:ascii="Times New Roman" w:hAnsi="Times New Roman"/>
          <w:sz w:val="32"/>
          <w:szCs w:val="32"/>
        </w:rPr>
        <w:t>цифрового, естественнонаучного, технического и гуманитарного профилей</w:t>
      </w: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Продолжается активное внедрение федеральных образовательных стандартов. На стандарты общего начального и основного образования перешли все учащиеся 1-9 классов. Доля учащихся, переведенных на стандарт среднего общего образования, за прошлый год увеличилась почти в 2-а раза и превысила 70 процентов.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Мы завершили год с высоким уровнем участия детей в программах дополнительного образования. Он превысил средний по стране, составив 75 процентов.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И, конечно, мы не ослабили работу по созданию современных условий для обучения.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proofErr w:type="gramStart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Приобретены</w:t>
      </w:r>
      <w:proofErr w:type="gramEnd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 12 новых школьных автобусов.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Помимо 30-и школ, в которых созданы центры образования «Точка роста», материально-техническая база обновлена в 2-х школах-интернатах.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Современным цифровым оборудованием оснащена 101-а школьная организация. В 16-и сельских школах созданы современные условия для занятий физкультурой и спортом.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Как вы знаете, мероприятия нацпроекта «Образование» мы серьезно усилили нашими региональными программами. И в отчетном году не снижали темпов их выполнения.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 xml:space="preserve">В частности, в 73-х школах модернизированы пищеблоки, в 28-и – выполнены мероприятия по повышению </w:t>
      </w:r>
      <w:proofErr w:type="spellStart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>энергоэффективности</w:t>
      </w:r>
      <w:proofErr w:type="spellEnd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>, в 22-х – улучшены санитарно-бытовые условия, в 69-и – проведен широкий комплекс мероприятий по устранению предписаний надзорных органов.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Мы существенно активизировали работу по комплексной локализации учреждений социальной сферы на базе школьных организаций. И провели ее в 9-и школах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Важнейший приоритет развития системы общего образования – строительство новых школ.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За последние десять лет в республике прибавилось более 5-и</w:t>
      </w:r>
      <w:r w:rsidRPr="00B534C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тысяч школьников. А действующая сеть </w:t>
      </w: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школьных учреждений не претерпела адекватных изменений. Сегодня она не в состоянии в полной мере обеспечить доступность современного образования.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Эта проблема решается в рамках </w:t>
      </w:r>
      <w:r w:rsidRPr="00480391">
        <w:rPr>
          <w:rFonts w:ascii="Times New Roman" w:hAnsi="Times New Roman"/>
          <w:sz w:val="32"/>
          <w:szCs w:val="32"/>
        </w:rPr>
        <w:t>проекта «Современная школа» нацпроекта «Образование».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В районе </w:t>
      </w:r>
      <w:proofErr w:type="spellStart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Древлянка</w:t>
      </w:r>
      <w:proofErr w:type="spellEnd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 Петрозаводска завершается строительство школы на 1350 мест. Это будет не просто самая крупная школа в республике. Она впечатляет своими современными архитектурно-планировочными решениями. Вместимость одного только актового зала составит почти 900 мест!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Ведется строительство школ в Кеми на 1200 и в поселке Деревянка на 200 мест.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В текущем году начнем строить здание в Медвежьегорске на 1100 мест. По этому объекту имелась сложная проблема с выбором площадки и привязкой к местности, нам удалось ее полностью решить.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Продолжаем работу по подготовке к строительству еще двух школьных зданий – в городе Суоярви и в селе Заозерье общей вместимостью 430 мест.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Ещё одна очень важная тема – формирование кадрового потенциала республики, развитие среднего профессионального образования.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первую очередь хочется отметить существенное, почти на 9 процентов, увеличение в 2020 году количества обучающихся в учреждениях среднего специального образования.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Это очень позитивный сигнал, который показывает повышение престижа рабочих профессий и </w:t>
      </w:r>
      <w:proofErr w:type="spellStart"/>
      <w:r w:rsidRPr="00480391">
        <w:rPr>
          <w:rFonts w:ascii="Times New Roman" w:hAnsi="Times New Roman"/>
          <w:sz w:val="32"/>
          <w:szCs w:val="32"/>
        </w:rPr>
        <w:t>востребованности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наших учебных специальностей.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Реализуется региональная программа стипендиальной поддержки студентов профессионального образования. В прошлом году стипендию Правительства республики получали 75 человек.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Активно работают созданные в 2019 году при учреждениях профобразования Советы по взаимодействию с работодателями.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Повышению конкурентоспособности профессионального образования способствует проведение чемпионатов «</w:t>
      </w:r>
      <w:proofErr w:type="spellStart"/>
      <w:r w:rsidRPr="00480391">
        <w:rPr>
          <w:rFonts w:ascii="Times New Roman" w:hAnsi="Times New Roman"/>
          <w:sz w:val="32"/>
          <w:szCs w:val="32"/>
        </w:rPr>
        <w:t>Ворлдскиллс</w:t>
      </w:r>
      <w:proofErr w:type="spellEnd"/>
      <w:r w:rsidRPr="00480391">
        <w:rPr>
          <w:rFonts w:ascii="Times New Roman" w:hAnsi="Times New Roman"/>
          <w:sz w:val="32"/>
          <w:szCs w:val="32"/>
        </w:rPr>
        <w:t>» и «</w:t>
      </w:r>
      <w:proofErr w:type="spellStart"/>
      <w:r w:rsidRPr="00480391">
        <w:rPr>
          <w:rFonts w:ascii="Times New Roman" w:hAnsi="Times New Roman"/>
          <w:sz w:val="32"/>
          <w:szCs w:val="32"/>
        </w:rPr>
        <w:t>Абилимпикс</w:t>
      </w:r>
      <w:proofErr w:type="spellEnd"/>
      <w:r w:rsidRPr="00480391">
        <w:rPr>
          <w:rFonts w:ascii="Times New Roman" w:hAnsi="Times New Roman"/>
          <w:sz w:val="32"/>
          <w:szCs w:val="32"/>
        </w:rPr>
        <w:t>», а также оснащение современным оборудованием учебных организаций.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По итогам Национального чемпионата «</w:t>
      </w:r>
      <w:proofErr w:type="spellStart"/>
      <w:r w:rsidRPr="00480391">
        <w:rPr>
          <w:rFonts w:ascii="Times New Roman" w:hAnsi="Times New Roman"/>
          <w:sz w:val="32"/>
          <w:szCs w:val="32"/>
        </w:rPr>
        <w:t>Абилимпикс</w:t>
      </w:r>
      <w:proofErr w:type="spellEnd"/>
      <w:r w:rsidRPr="00480391">
        <w:rPr>
          <w:rFonts w:ascii="Times New Roman" w:hAnsi="Times New Roman"/>
          <w:sz w:val="32"/>
          <w:szCs w:val="32"/>
        </w:rPr>
        <w:t>» в отчетном году команда республики получила 3-и престижных награды.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сентябре прошлого года состоялось торжественное открытие 5-и новых мастерских Петрозаводского автотранспортного техникума, оборудованных за счет федеральной субсидии.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 xml:space="preserve">Пандемия </w:t>
      </w:r>
      <w:proofErr w:type="spellStart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коронавируса</w:t>
      </w:r>
      <w:proofErr w:type="spellEnd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 не остановила реализацию нашей программы по ремонту 17-и студенческих общежитий, повышению </w:t>
      </w:r>
      <w:proofErr w:type="spellStart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>энергоэффективности</w:t>
      </w:r>
      <w:proofErr w:type="spellEnd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 колледжей и техникумов, и улучшению условий обучения в них.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В прошлом году на эти цели направлено и освоено более 120 миллионов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Огромную роль в системе подготовки кадров для региона играет Петрозаводский университет, который не просто является опорным вузом республики, но и ведет активную деятельность по реализации проектов инновационного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В </w:t>
      </w:r>
      <w:proofErr w:type="spellStart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ПетрГУ</w:t>
      </w:r>
      <w:proofErr w:type="spellEnd"/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 работают Инжиниринговый центр, сеть инновационных парков, в том числе </w:t>
      </w:r>
      <w:r w:rsidRPr="00480391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IT</w:t>
      </w:r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-парк, организована деятельность </w:t>
      </w:r>
      <w:r w:rsidRPr="00480391">
        <w:rPr>
          <w:rFonts w:ascii="Times New Roman" w:hAnsi="Times New Roman"/>
          <w:sz w:val="32"/>
          <w:szCs w:val="32"/>
        </w:rPr>
        <w:t>площадки для обмена опытом и внедрения стратегических инициатив в интересах Карелии</w:t>
      </w:r>
      <w:r w:rsidRPr="00480391">
        <w:rPr>
          <w:rFonts w:ascii="Times New Roman" w:hAnsi="Times New Roman"/>
          <w:sz w:val="32"/>
          <w:szCs w:val="32"/>
          <w:shd w:val="clear" w:color="auto" w:fill="FFFFFF"/>
        </w:rPr>
        <w:t xml:space="preserve"> «Точка кипения»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</w:rPr>
        <w:t xml:space="preserve">При участии университета на территории </w:t>
      </w:r>
      <w:proofErr w:type="spellStart"/>
      <w:r w:rsidRPr="00480391">
        <w:rPr>
          <w:rFonts w:ascii="Times New Roman" w:hAnsi="Times New Roman"/>
          <w:sz w:val="32"/>
          <w:szCs w:val="32"/>
        </w:rPr>
        <w:t>Петрозаводскмаша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открыт Учебный центр для повышения квалификации рабочих кадров, который оснащен современным оборудованием, включая станки с ЧПУ.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Уважаемые коллеги!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Полноценное развитие личности не возможно ни без активного отдыха и здорового образа жизни, ни без использования потенциала культуры, искусства и исторического наследия.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Пандемия существенно повлияла на спортивную и культурную жизнь республики. Ограничивалось проведение спортивных и культурно-массовых мероприятий, работа спортивных сооружений, театров, кинотеатров, концертных площадок и библиотек.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И</w:t>
      </w:r>
      <w:proofErr w:type="gram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тем не менее, несмотря на сложности, во-первых, нам удалось реализовать много важных мероприятий культурной и спортивно-оздоровительной тематики.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А во-вторых, безусловно, мы продолжили </w:t>
      </w: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работу</w:t>
      </w:r>
      <w:proofErr w:type="gram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как по выполнению профильных нацпроектов, так и по развитию соответствующей инфраструктуры и повышению ее доступности для жителей Карелии.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Теперь более подробно о результатах работы каждой из этих отраслей.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В сфере </w:t>
      </w:r>
      <w:r w:rsidRPr="00480391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физической культуры и спорта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в полном объеме выполнены все показатели национального проекта «Спорт – норма жизни».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рамках всех инструментов развития в минувшем году введены в эксплуатацию 32-а спортивных сооружения на общую сум</w:t>
      </w:r>
      <w:r>
        <w:rPr>
          <w:rFonts w:ascii="Times New Roman" w:hAnsi="Times New Roman"/>
          <w:sz w:val="32"/>
          <w:szCs w:val="32"/>
        </w:rPr>
        <w:t>му свыше 80-и миллионов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Продолжена работа по оснащению современным оборудованием спортивных организаций.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По понятным причинам количество проведенных в республике физкультурных и спортивных мероприятий снизилось к уровню 2019 года на 38 процентов и составило 1638.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При этом в республике сохранены традиции проведения важнейших массовых всероссийских акций «Лыжня России» и «Кросс нации».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Развивается и профессиональный спорт. Состоялись </w:t>
      </w:r>
      <w:r w:rsidRPr="00480391">
        <w:rPr>
          <w:rFonts w:ascii="Times New Roman" w:hAnsi="Times New Roman"/>
          <w:sz w:val="32"/>
          <w:szCs w:val="32"/>
        </w:rPr>
        <w:t>этапы Чемпионата и Кубка России по автомобильному спорту, всероссийские соревнования по боевому самбо, чемпионат и первенство России по триатлону, чемпионат СЗФО по боксу.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На официальных всероссийских и международных соревнованиях наши спортсмены завоевали 86 медалей. Четыре спортсмена стали кандидатами в состав Олимпийской команды России.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самое важное, коллеги, что доля населения, регулярно занимающегося физической культурой и спортом, в республике снова выросла, и выросла существенно – с 44,3 процента в 19-м году до 47,5 процентов!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К сожалению, сохраняется сложная ситуация со строительством </w:t>
      </w:r>
      <w:proofErr w:type="spellStart"/>
      <w:r w:rsidRPr="00480391">
        <w:rPr>
          <w:rFonts w:ascii="Times New Roman" w:hAnsi="Times New Roman"/>
          <w:sz w:val="32"/>
          <w:szCs w:val="32"/>
        </w:rPr>
        <w:t>ФОКа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в Медвежьегорске. В декабре прошлого года мы были вынуждены расторгнуть договор с очередным подрядчиком, который, как и предыдущий, оказался профессионально несостоятелен и сорвал сроки выполнения работ.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На сегодняшний день обеспечена охрана объекта. Предстоит проведение новой конкурентной процедуры по выбору подрядной организации.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том, что мы достроим многострадальный ФОК в Медвежьегорске</w:t>
      </w:r>
      <w:r>
        <w:rPr>
          <w:rFonts w:ascii="Times New Roman" w:hAnsi="Times New Roman"/>
          <w:sz w:val="32"/>
          <w:szCs w:val="32"/>
        </w:rPr>
        <w:t>,</w:t>
      </w:r>
      <w:r w:rsidRPr="00480391">
        <w:rPr>
          <w:rFonts w:ascii="Times New Roman" w:hAnsi="Times New Roman"/>
          <w:sz w:val="32"/>
          <w:szCs w:val="32"/>
        </w:rPr>
        <w:t xml:space="preserve"> у меня нет никаких сомнений. Держу этот вопрос на личном контроле.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числе других наиболее приоритетных задач текущего года по развитию инфраструктуры отрасли хочу отметить подготовку проекта по созданию кластера зимних видов спорта в Петрозаводске, и строительство Петрозаводским университетом </w:t>
      </w: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современного крытого легкоатлетического манежа площадью 7000 квадратных метров.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Дальнейшее развитие получила и сфера </w:t>
      </w:r>
      <w:r w:rsidRPr="00480391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культуры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В период пандемии были задействованы цифровые ресурсы отрасли – модельные библиотеки, 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онлайн-трансляции</w:t>
      </w:r>
      <w:proofErr w:type="spell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, виртуальные экспозиции и экскурсии.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Мы не только перевыполнили важнейший показатель нацпроекта по посещаемости организаций культуры, причем перевыполнили на 27 процентов, но и провели знаковые для региона мероприятия.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отчетном году после капитального ремонта открыт Музей изобразительных искусств Карелии, появился новый современный музей военной истории – Музей Карельского фронта в Беломорске.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При поддержке Фонда кино на базе </w:t>
      </w:r>
      <w:proofErr w:type="spellStart"/>
      <w:r w:rsidRPr="00480391">
        <w:rPr>
          <w:rFonts w:ascii="Times New Roman" w:hAnsi="Times New Roman"/>
          <w:sz w:val="32"/>
          <w:szCs w:val="32"/>
        </w:rPr>
        <w:t>Питкярантского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Дома культуры создан новый кинозал, уже 15-ый по счету.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После ремонта и переоснащения открыта модельная библиотека в Сортавале. Для обслуживания сельского населения республики приобретены 7 передвижных многофункциональных культурных центров (автоклубов).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Мероприятиями по модернизации, ремонту и укреплению материально-технической базы были охвачены 27 учреждений культуры в районах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Несмотря на связанные с пандемией ограничения, успешно проведен четвертый музыкальный фестиваль «</w:t>
      </w:r>
      <w:proofErr w:type="spellStart"/>
      <w:r w:rsidRPr="00480391">
        <w:rPr>
          <w:rFonts w:ascii="Times New Roman" w:hAnsi="Times New Roman"/>
          <w:sz w:val="32"/>
          <w:szCs w:val="32"/>
        </w:rPr>
        <w:t>Рускеала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80391">
        <w:rPr>
          <w:rFonts w:ascii="Times New Roman" w:hAnsi="Times New Roman"/>
          <w:sz w:val="32"/>
          <w:szCs w:val="32"/>
        </w:rPr>
        <w:t>Симфони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». Он собрал 5 тысяч зрителей, и стал лауреатом Национальной премии в области событийного туризма, как «Лучшее туристическое событие в области культуры».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Значимым событием для театрального искусства Карелии является присвоение Театру кукол премии Правительства Российской Федерации за лучшую постановку по произведениям русской классики – спектакль «О рыбаке и рыбке» по сказке Александра Сергеевича Пушкина.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Не могу обойти вниманием и такой важнейший вопрос, как сохранение культурно-исторического наследия Карелии.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По поручению Президента страны завершены работы по реставрации объекта федерального значения – здания Зимней гостиницы Валаамского монастыря.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рамках федеральной госпрограммы «Развитие культуры» выполнен основной объем работ на таких памятниках деревянного зодчества, как Успенский собор в Кеми, Варваринская церковь из деревни </w:t>
      </w:r>
      <w:proofErr w:type="spellStart"/>
      <w:r w:rsidRPr="00480391">
        <w:rPr>
          <w:rFonts w:ascii="Times New Roman" w:hAnsi="Times New Roman"/>
          <w:sz w:val="32"/>
          <w:szCs w:val="32"/>
        </w:rPr>
        <w:t>Яндомозеро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, церковь Николая Чудотворца и часовня Муезерского монастыря в Беломорском районе, церковь Праведников </w:t>
      </w:r>
      <w:proofErr w:type="spellStart"/>
      <w:r w:rsidRPr="00480391">
        <w:rPr>
          <w:rFonts w:ascii="Times New Roman" w:hAnsi="Times New Roman"/>
          <w:sz w:val="32"/>
          <w:szCs w:val="32"/>
        </w:rPr>
        <w:t>Захарии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480391">
        <w:rPr>
          <w:rFonts w:ascii="Times New Roman" w:hAnsi="Times New Roman"/>
          <w:sz w:val="32"/>
          <w:szCs w:val="32"/>
        </w:rPr>
        <w:t>Елисаветы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80391">
        <w:rPr>
          <w:rFonts w:ascii="Times New Roman" w:hAnsi="Times New Roman"/>
          <w:sz w:val="32"/>
          <w:szCs w:val="32"/>
        </w:rPr>
        <w:t>Клименецкого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монастыря.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Кроме того, разработана научно-проектная документация на восстановление Успенской церкви в Кондопоге, а также завершена реставрация Дома смотрителя курорта в </w:t>
      </w:r>
      <w:proofErr w:type="spellStart"/>
      <w:r w:rsidRPr="00480391">
        <w:rPr>
          <w:rFonts w:ascii="Times New Roman" w:hAnsi="Times New Roman"/>
          <w:sz w:val="32"/>
          <w:szCs w:val="32"/>
        </w:rPr>
        <w:t>Марциальных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водах.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И, конечно, проблемы прошлого года не помешали нам встретить 75-летие Великой Победы достойными делами. В том числе выполнен большой объем работ по благоустройству и реставрации воинских мемориалов и захоронений защитников Отечества</w:t>
      </w:r>
      <w:r w:rsidRPr="00480391">
        <w:rPr>
          <w:rFonts w:ascii="Times New Roman" w:hAnsi="Times New Roman"/>
          <w:sz w:val="28"/>
          <w:szCs w:val="28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Уважаемые депутаты!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Прошлый год преподнес нам много неприятных сюрпризов.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Но тем важнее для нас те позитивные результаты, которых мы достигли в суровых кризисных условиях по ряду направлений работы.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Среди таких положительных итогов, безусловно, очень важными являются стабильная работа промышленного комплекса, сохранение инвестиционного потенциала и успешная реализация ряда проектов инфраструктурного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Разумеется, не все получилось сделать, есть и сложные вопросы, по которым требуется </w:t>
      </w:r>
      <w:r>
        <w:rPr>
          <w:rFonts w:ascii="Times New Roman" w:hAnsi="Times New Roman"/>
          <w:bCs/>
          <w:sz w:val="32"/>
          <w:szCs w:val="32"/>
        </w:rPr>
        <w:t xml:space="preserve">дальнейший </w:t>
      </w:r>
      <w:r w:rsidRPr="00480391">
        <w:rPr>
          <w:rFonts w:ascii="Times New Roman" w:hAnsi="Times New Roman"/>
          <w:bCs/>
          <w:sz w:val="32"/>
          <w:szCs w:val="32"/>
        </w:rPr>
        <w:t>поиск решений.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Остановлюсь более подробно на этой тематике.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lastRenderedPageBreak/>
        <w:t xml:space="preserve">В отчетном году мы продолжили реализацию планов по обновлению </w:t>
      </w:r>
      <w:r w:rsidRPr="00480391">
        <w:rPr>
          <w:rFonts w:ascii="Times New Roman" w:hAnsi="Times New Roman"/>
          <w:b/>
          <w:bCs/>
          <w:sz w:val="32"/>
          <w:szCs w:val="32"/>
          <w:u w:val="single"/>
        </w:rPr>
        <w:t>инфраструктуры</w:t>
      </w:r>
      <w:r w:rsidRPr="00480391">
        <w:rPr>
          <w:rFonts w:ascii="Times New Roman" w:hAnsi="Times New Roman"/>
          <w:bCs/>
          <w:sz w:val="32"/>
          <w:szCs w:val="32"/>
        </w:rPr>
        <w:t xml:space="preserve">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В полном объеме выполнены показатели национального проекта «Безопасные качественные </w:t>
      </w:r>
      <w:r w:rsidRPr="00480391">
        <w:rPr>
          <w:rFonts w:ascii="Times New Roman" w:hAnsi="Times New Roman"/>
          <w:b/>
          <w:bCs/>
          <w:sz w:val="32"/>
          <w:szCs w:val="32"/>
          <w:u w:val="single"/>
        </w:rPr>
        <w:t>дороги</w:t>
      </w:r>
      <w:r w:rsidRPr="00480391">
        <w:rPr>
          <w:rFonts w:ascii="Times New Roman" w:hAnsi="Times New Roman"/>
          <w:bCs/>
          <w:sz w:val="32"/>
          <w:szCs w:val="32"/>
        </w:rPr>
        <w:t>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Причем протяженность отремонтированных в рамках нацпроекта региональных дорог выросла к уровню 19-о года почти в 2-а раза и составила 184-е километра.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По сравнению с 19-м годом доля региональных автодорог, соответствующих нормативным требованиям, увеличилась почти на 3-и процентных пункта и превысила 36 процентов.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Для модернизации дорожной сети республики задействован широкий спектр инструментов федеральной поддержки.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proofErr w:type="gramStart"/>
      <w:r w:rsidRPr="00480391">
        <w:rPr>
          <w:rFonts w:ascii="Times New Roman" w:hAnsi="Times New Roman"/>
          <w:bCs/>
          <w:sz w:val="32"/>
          <w:szCs w:val="32"/>
        </w:rPr>
        <w:t>В рамках Федеральной целевой программы по развитию Карелии завершены строительство 2-х мостов в Беломорском районе и реконструкция мостового сооружения на улице Кирова в Петрозаводске.</w:t>
      </w:r>
      <w:proofErr w:type="gramEnd"/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В стадии реализации проекты ФЦП по строительству еще 3-х мостовых сооружений в районах республики, а также по реконструкции улицы Куйбышева в Петрозаводске.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составе Индивидуальной программы реализуется мероприятие по строительству автодороги к Беломорским петроглифам, которое будет завершено в этом году.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Поскольку речь зашла о транспортной инфраструктуре туризма, отмечу, что в текущем году планируем завершить строительство подъездной автодороги к вотчине Деда мороза </w:t>
      </w:r>
      <w:proofErr w:type="spellStart"/>
      <w:r w:rsidRPr="00480391">
        <w:rPr>
          <w:rFonts w:ascii="Times New Roman" w:hAnsi="Times New Roman"/>
          <w:sz w:val="32"/>
          <w:szCs w:val="32"/>
        </w:rPr>
        <w:t>Талви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80391">
        <w:rPr>
          <w:rFonts w:ascii="Times New Roman" w:hAnsi="Times New Roman"/>
          <w:sz w:val="32"/>
          <w:szCs w:val="32"/>
        </w:rPr>
        <w:t>Укко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, а также дороги Великая Губа – </w:t>
      </w:r>
      <w:proofErr w:type="spellStart"/>
      <w:r w:rsidRPr="00480391">
        <w:rPr>
          <w:rFonts w:ascii="Times New Roman" w:hAnsi="Times New Roman"/>
          <w:sz w:val="32"/>
          <w:szCs w:val="32"/>
        </w:rPr>
        <w:t>Оятевщина</w:t>
      </w:r>
      <w:proofErr w:type="spellEnd"/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 xml:space="preserve">Очень важно, что такие инициативы нашей республики, как строительство дорог к туристическим объектам, получают не только финансовую поддержку на федеральном уровне, но и приобретают статус задач федерального значения.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Буквально на прошлой неделе на заседании Правительства Российской Федерации Премьер-министр Михаил Владимирович </w:t>
      </w:r>
      <w:proofErr w:type="spellStart"/>
      <w:r w:rsidRPr="00480391">
        <w:rPr>
          <w:rFonts w:ascii="Times New Roman" w:hAnsi="Times New Roman"/>
          <w:sz w:val="32"/>
          <w:szCs w:val="32"/>
        </w:rPr>
        <w:t>Мишустин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проинформировал о реализации масштабной программы по строительству </w:t>
      </w: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дорог к туристическим объектам в нескольких регионах страны, в том числе дороги к музею-заповеднику «Кижи».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отчетном году переданы в федеральную собственность подъездные дороги к Беломорску и Кеми. В планах этого года – передать автодорогу от трассы «Кола» через </w:t>
      </w:r>
      <w:proofErr w:type="spellStart"/>
      <w:r w:rsidRPr="00480391">
        <w:rPr>
          <w:rFonts w:ascii="Times New Roman" w:hAnsi="Times New Roman"/>
          <w:sz w:val="32"/>
          <w:szCs w:val="32"/>
        </w:rPr>
        <w:t>Пяозерский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до границы с Финляндией протяженностью 158 километров.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Продолжено развитие средств контроля. </w:t>
      </w:r>
      <w:proofErr w:type="gramStart"/>
      <w:r w:rsidRPr="00480391">
        <w:rPr>
          <w:rFonts w:ascii="Times New Roman" w:hAnsi="Times New Roman"/>
          <w:sz w:val="32"/>
          <w:szCs w:val="32"/>
        </w:rPr>
        <w:t xml:space="preserve">Приобретены 20 новых комплексов </w:t>
      </w:r>
      <w:proofErr w:type="spellStart"/>
      <w:r w:rsidRPr="00480391">
        <w:rPr>
          <w:rFonts w:ascii="Times New Roman" w:hAnsi="Times New Roman"/>
          <w:sz w:val="32"/>
          <w:szCs w:val="32"/>
        </w:rPr>
        <w:t>фото-видеофиксации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нарушений правил дорожного движения и 4-е пункта автоматического весогабаритного контроля.</w:t>
      </w:r>
      <w:proofErr w:type="gramEnd"/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Выполнен значительный объем работ по повышению безопасности движения, включая устройство линий наружного освещения, пешеходных ограждений и светофорных объектов.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результате по итогам прошлого года зафиксировано существенное снижение аварийности. В частности, количество происшествий в сравнении с 19-м годом сократилось почти на 15 процентов, количество раненых – на 19 процентов, а число наездов на пешеходов на пешеходных переходах – более чем на 30.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Динамично развивается инфраструктура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пассажирского транспорта</w:t>
      </w:r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К 100-летию республики завершены реконструкция железнодорожного вокзального комплекса в Петрозаводске и строительство нового здания аэровокзала.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рамках ФЦП </w:t>
      </w:r>
      <w:r w:rsidRPr="00480391">
        <w:rPr>
          <w:rFonts w:ascii="Times New Roman" w:hAnsi="Times New Roman"/>
          <w:bCs/>
          <w:sz w:val="32"/>
          <w:szCs w:val="32"/>
        </w:rPr>
        <w:t>по развитию Карелии начаты работы по реконструкции автовокзала в Петрозаводске, автостанций в Пряже и Пудоже.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За счет средств бюджета республики продолжена реализация мероприятий по обновлению парка автомобильных пассажирских перевозок. З</w:t>
      </w:r>
      <w:r w:rsidRPr="00480391">
        <w:rPr>
          <w:rFonts w:ascii="Times New Roman" w:hAnsi="Times New Roman"/>
          <w:bCs/>
          <w:sz w:val="32"/>
          <w:szCs w:val="32"/>
        </w:rPr>
        <w:t xml:space="preserve">акуплены 16 новых автобусов пригородного и междугороднего исполнения для государственных </w:t>
      </w:r>
      <w:proofErr w:type="spellStart"/>
      <w:r w:rsidRPr="00480391">
        <w:rPr>
          <w:rFonts w:ascii="Times New Roman" w:hAnsi="Times New Roman"/>
          <w:bCs/>
          <w:sz w:val="32"/>
          <w:szCs w:val="32"/>
        </w:rPr>
        <w:t>автопредприятий</w:t>
      </w:r>
      <w:proofErr w:type="spellEnd"/>
      <w:r w:rsidRPr="00480391">
        <w:rPr>
          <w:rFonts w:ascii="Times New Roman" w:hAnsi="Times New Roman"/>
          <w:bCs/>
          <w:sz w:val="32"/>
          <w:szCs w:val="32"/>
        </w:rPr>
        <w:t xml:space="preserve"> и 28 автобусов среднего и малого класса для районов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Благодаря нашей поддержке в </w:t>
      </w:r>
      <w:proofErr w:type="spellStart"/>
      <w:r w:rsidRPr="00480391">
        <w:rPr>
          <w:rFonts w:ascii="Times New Roman" w:hAnsi="Times New Roman"/>
          <w:bCs/>
          <w:sz w:val="32"/>
          <w:szCs w:val="32"/>
        </w:rPr>
        <w:t>Питкярантском</w:t>
      </w:r>
      <w:proofErr w:type="spellEnd"/>
      <w:r w:rsidRPr="00480391">
        <w:rPr>
          <w:rFonts w:ascii="Times New Roman" w:hAnsi="Times New Roman"/>
          <w:bCs/>
          <w:sz w:val="32"/>
          <w:szCs w:val="32"/>
        </w:rPr>
        <w:t xml:space="preserve">, </w:t>
      </w:r>
      <w:proofErr w:type="spellStart"/>
      <w:r w:rsidRPr="00480391">
        <w:rPr>
          <w:rFonts w:ascii="Times New Roman" w:hAnsi="Times New Roman"/>
          <w:bCs/>
          <w:sz w:val="32"/>
          <w:szCs w:val="32"/>
        </w:rPr>
        <w:t>Калевальском</w:t>
      </w:r>
      <w:proofErr w:type="spellEnd"/>
      <w:r w:rsidRPr="00480391">
        <w:rPr>
          <w:rFonts w:ascii="Times New Roman" w:hAnsi="Times New Roman"/>
          <w:bCs/>
          <w:sz w:val="32"/>
          <w:szCs w:val="32"/>
        </w:rPr>
        <w:t xml:space="preserve">, Муезерском и </w:t>
      </w:r>
      <w:proofErr w:type="spellStart"/>
      <w:r w:rsidRPr="00480391">
        <w:rPr>
          <w:rFonts w:ascii="Times New Roman" w:hAnsi="Times New Roman"/>
          <w:bCs/>
          <w:sz w:val="32"/>
          <w:szCs w:val="32"/>
        </w:rPr>
        <w:t>Лоухском</w:t>
      </w:r>
      <w:proofErr w:type="spellEnd"/>
      <w:r w:rsidRPr="00480391">
        <w:rPr>
          <w:rFonts w:ascii="Times New Roman" w:hAnsi="Times New Roman"/>
          <w:bCs/>
          <w:sz w:val="32"/>
          <w:szCs w:val="32"/>
        </w:rPr>
        <w:t xml:space="preserve"> районах организованы новые муниципальные маршруты перевозки пассажиров из населенных пунктов, ранее не охваченных транспортным сообщением.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91">
        <w:rPr>
          <w:rFonts w:ascii="Times New Roman" w:hAnsi="Times New Roman"/>
          <w:sz w:val="32"/>
          <w:szCs w:val="32"/>
        </w:rPr>
        <w:t xml:space="preserve">С 1 мая текущего года транспортное обслуживание пассажиров по маршруту </w:t>
      </w:r>
      <w:proofErr w:type="gramStart"/>
      <w:r w:rsidRPr="00480391">
        <w:rPr>
          <w:rFonts w:ascii="Times New Roman" w:hAnsi="Times New Roman"/>
          <w:sz w:val="32"/>
          <w:szCs w:val="32"/>
        </w:rPr>
        <w:t>Сортавала–Кузнечное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будут выполнять комфортабельные рельсовые автобусы</w:t>
      </w:r>
      <w:r w:rsidRPr="00480391">
        <w:rPr>
          <w:rFonts w:ascii="Times New Roman" w:hAnsi="Times New Roman"/>
          <w:sz w:val="28"/>
          <w:szCs w:val="28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Несмотря на связанные с пандемией ограничения, в 2020 году проведена работа по расширению географии полетов. Количество региональных маршрутов по сравнению с 2019 годом увеличено с 6-и до 9-и.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Уважаемые коллеги!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Выступая перед вами с отчетом в июне прошлого года, я сообщил о наших планах по досрочному завершению программы расселения аварийного </w:t>
      </w:r>
      <w:r w:rsidRPr="00480391">
        <w:rPr>
          <w:rFonts w:ascii="Times New Roman" w:hAnsi="Times New Roman"/>
          <w:b/>
          <w:bCs/>
          <w:sz w:val="32"/>
          <w:szCs w:val="32"/>
          <w:u w:val="single"/>
        </w:rPr>
        <w:t>жилья</w:t>
      </w:r>
      <w:r w:rsidRPr="00480391">
        <w:rPr>
          <w:rFonts w:ascii="Times New Roman" w:hAnsi="Times New Roman"/>
          <w:bCs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lastRenderedPageBreak/>
        <w:t>И сегодня хочу доложить: мы уверенно справляемся с этими повышенными обязательствами.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На 1 января текущего года, нарастающим итогом с начала действия Программы, расселено 2450 человек из почти 43-х тысяч квадратных метров аварийного жилья.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highlight w:val="yellow"/>
        </w:rPr>
      </w:pPr>
      <w:r w:rsidRPr="00480391">
        <w:rPr>
          <w:rFonts w:ascii="Times New Roman" w:hAnsi="Times New Roman"/>
          <w:sz w:val="32"/>
          <w:szCs w:val="32"/>
        </w:rPr>
        <w:t>Это выше соответствующих плановых показателей Программы более чем в 2-а раза!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В августе прошлого года с Фондом реформирования ЖКХ заключено соглашение о досрочной реализации Программы расселения.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Планируем завершить ее на 2-а года раньше – к концу 2023 года.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Это очень сложная задача. Но мы вынуждены форсировать темпы расселения.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Ведь основной объем аварийного жилья в республике выявлен после 2017 года. И мы продолжаем эту работу.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На сегодняшний день уже дополнительно признано </w:t>
      </w:r>
      <w:proofErr w:type="gramStart"/>
      <w:r w:rsidRPr="00480391">
        <w:rPr>
          <w:rFonts w:ascii="Times New Roman" w:hAnsi="Times New Roman"/>
          <w:bCs/>
          <w:sz w:val="32"/>
          <w:szCs w:val="32"/>
        </w:rPr>
        <w:t>аварийным</w:t>
      </w:r>
      <w:proofErr w:type="gramEnd"/>
      <w:r w:rsidRPr="00480391">
        <w:rPr>
          <w:rFonts w:ascii="Times New Roman" w:hAnsi="Times New Roman"/>
          <w:bCs/>
          <w:sz w:val="32"/>
          <w:szCs w:val="32"/>
        </w:rPr>
        <w:t xml:space="preserve"> около 900 тысяч квадратных метров жилья. А прогнозируем еще более высокую цифру – свыше миллиона квадратных метров.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  <w:highlight w:val="yellow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От решения задачи по расселению аварийного жилья напрямую зависит формирование оптимальной структуры коммунального хозяйства. Необходимо выбрать наиболее эффективные </w:t>
      </w:r>
      <w:proofErr w:type="gramStart"/>
      <w:r w:rsidRPr="00480391">
        <w:rPr>
          <w:rFonts w:ascii="Times New Roman" w:hAnsi="Times New Roman"/>
          <w:bCs/>
          <w:sz w:val="32"/>
          <w:szCs w:val="32"/>
        </w:rPr>
        <w:t>варианты</w:t>
      </w:r>
      <w:proofErr w:type="gramEnd"/>
      <w:r w:rsidRPr="00480391">
        <w:rPr>
          <w:rFonts w:ascii="Times New Roman" w:hAnsi="Times New Roman"/>
          <w:bCs/>
          <w:sz w:val="32"/>
          <w:szCs w:val="32"/>
        </w:rPr>
        <w:t xml:space="preserve"> – какие объекты вывести из эксплуатации, какие реконструировать, где и какие построить.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  <w:highlight w:val="yellow"/>
        </w:rPr>
      </w:pPr>
      <w:r w:rsidRPr="00480391">
        <w:rPr>
          <w:rFonts w:ascii="Times New Roman" w:hAnsi="Times New Roman"/>
          <w:sz w:val="32"/>
          <w:szCs w:val="32"/>
        </w:rPr>
        <w:t>Поэтому мы проводим работу по привлечению дополнительных средств федерального бюджета на внеочередное расселение аварийного жилья в Арктической зоне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Плановый показатель национального проекта по вводу жилья по </w:t>
      </w:r>
      <w:r>
        <w:rPr>
          <w:rFonts w:ascii="Times New Roman" w:hAnsi="Times New Roman"/>
          <w:bCs/>
          <w:sz w:val="32"/>
          <w:szCs w:val="32"/>
        </w:rPr>
        <w:t xml:space="preserve">уточненным </w:t>
      </w:r>
      <w:r w:rsidRPr="00480391">
        <w:rPr>
          <w:rFonts w:ascii="Times New Roman" w:hAnsi="Times New Roman"/>
          <w:bCs/>
          <w:sz w:val="32"/>
          <w:szCs w:val="32"/>
        </w:rPr>
        <w:t xml:space="preserve">итогам прошлого года существенно, на </w:t>
      </w:r>
      <w:r>
        <w:rPr>
          <w:rFonts w:ascii="Times New Roman" w:hAnsi="Times New Roman"/>
          <w:bCs/>
          <w:sz w:val="32"/>
          <w:szCs w:val="32"/>
        </w:rPr>
        <w:t>7</w:t>
      </w:r>
      <w:r w:rsidRPr="00480391">
        <w:rPr>
          <w:rFonts w:ascii="Times New Roman" w:hAnsi="Times New Roman"/>
          <w:bCs/>
          <w:sz w:val="32"/>
          <w:szCs w:val="32"/>
        </w:rPr>
        <w:t xml:space="preserve"> процент</w:t>
      </w:r>
      <w:r>
        <w:rPr>
          <w:rFonts w:ascii="Times New Roman" w:hAnsi="Times New Roman"/>
          <w:bCs/>
          <w:sz w:val="32"/>
          <w:szCs w:val="32"/>
        </w:rPr>
        <w:t>ов</w:t>
      </w:r>
      <w:r w:rsidRPr="00480391">
        <w:rPr>
          <w:rFonts w:ascii="Times New Roman" w:hAnsi="Times New Roman"/>
          <w:bCs/>
          <w:sz w:val="32"/>
          <w:szCs w:val="32"/>
        </w:rPr>
        <w:t xml:space="preserve">, </w:t>
      </w:r>
      <w:r w:rsidRPr="00480391">
        <w:rPr>
          <w:rFonts w:ascii="Times New Roman" w:hAnsi="Times New Roman"/>
          <w:bCs/>
          <w:sz w:val="32"/>
          <w:szCs w:val="32"/>
        </w:rPr>
        <w:lastRenderedPageBreak/>
        <w:t>перевыполнен, и почти на 6 процентов превышен объем жилищного строительства 2019 года.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Мы не снижаем темпы </w:t>
      </w:r>
      <w:r w:rsidRPr="00480391">
        <w:rPr>
          <w:rFonts w:ascii="Times New Roman" w:hAnsi="Times New Roman"/>
          <w:b/>
          <w:bCs/>
          <w:sz w:val="32"/>
          <w:szCs w:val="32"/>
          <w:u w:val="single"/>
        </w:rPr>
        <w:t>благоустройства</w:t>
      </w:r>
      <w:r w:rsidRPr="00480391">
        <w:rPr>
          <w:rFonts w:ascii="Times New Roman" w:hAnsi="Times New Roman"/>
          <w:bCs/>
          <w:sz w:val="32"/>
          <w:szCs w:val="32"/>
        </w:rPr>
        <w:t xml:space="preserve"> общественных территорий.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В рамках </w:t>
      </w:r>
      <w:r w:rsidRPr="00480391">
        <w:rPr>
          <w:rFonts w:ascii="Times New Roman" w:hAnsi="Times New Roman"/>
          <w:bCs/>
          <w:sz w:val="32"/>
          <w:szCs w:val="32"/>
        </w:rPr>
        <w:t xml:space="preserve">проекта по формированию комфортной городской среды </w:t>
      </w:r>
      <w:r>
        <w:rPr>
          <w:rFonts w:ascii="Times New Roman" w:hAnsi="Times New Roman"/>
          <w:bCs/>
          <w:sz w:val="32"/>
          <w:szCs w:val="32"/>
        </w:rPr>
        <w:t>в</w:t>
      </w:r>
      <w:r w:rsidRPr="00480391">
        <w:rPr>
          <w:rFonts w:ascii="Times New Roman" w:hAnsi="Times New Roman"/>
          <w:bCs/>
          <w:sz w:val="32"/>
          <w:szCs w:val="32"/>
        </w:rPr>
        <w:t xml:space="preserve">ыполнены показатели </w:t>
      </w:r>
      <w:r>
        <w:rPr>
          <w:rFonts w:ascii="Times New Roman" w:hAnsi="Times New Roman"/>
          <w:bCs/>
          <w:sz w:val="32"/>
          <w:szCs w:val="32"/>
        </w:rPr>
        <w:t>по б</w:t>
      </w:r>
      <w:r w:rsidRPr="00480391">
        <w:rPr>
          <w:rFonts w:ascii="Times New Roman" w:hAnsi="Times New Roman"/>
          <w:sz w:val="32"/>
          <w:szCs w:val="32"/>
        </w:rPr>
        <w:t>лагоустро</w:t>
      </w:r>
      <w:r>
        <w:rPr>
          <w:rFonts w:ascii="Times New Roman" w:hAnsi="Times New Roman"/>
          <w:sz w:val="32"/>
          <w:szCs w:val="32"/>
        </w:rPr>
        <w:t>йству</w:t>
      </w:r>
      <w:r w:rsidRPr="00480391">
        <w:rPr>
          <w:rFonts w:ascii="Times New Roman" w:hAnsi="Times New Roman"/>
          <w:sz w:val="32"/>
          <w:szCs w:val="32"/>
        </w:rPr>
        <w:t xml:space="preserve"> 202</w:t>
      </w:r>
      <w:r>
        <w:rPr>
          <w:rFonts w:ascii="Times New Roman" w:hAnsi="Times New Roman"/>
          <w:sz w:val="32"/>
          <w:szCs w:val="32"/>
        </w:rPr>
        <w:t>-х</w:t>
      </w:r>
      <w:r w:rsidRPr="00480391">
        <w:rPr>
          <w:rFonts w:ascii="Times New Roman" w:hAnsi="Times New Roman"/>
          <w:sz w:val="32"/>
          <w:szCs w:val="32"/>
        </w:rPr>
        <w:t xml:space="preserve"> общественных и дворовых территорий в 50-и муниципальных образованиях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прошлом году муниципальный проект города Питкяранта по обустройству улицы Ленина стал победителем Всероссийского конкурса лучших проектов создания комфортной городской среды.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связи с этим хочу обратить внимание руководителей муниципальных органов власти Питкяранты и района: необходимо держать это мероприятие на особом, самом жестком контроле.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К сожалению, в прошлом году мы приобрели печальный опыт. Сортавала не справилась с реализацией проекта по благоустройству сквера на улице Ленина, который победил во Всероссийском конкурсе 2019 года.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ни в коем случае не должны повторить подобный провал в выполнении мероприятия федерального проекта.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числе позитивных итогов можно отметить, что мы приняли участие в реализации федеральной программы по благоустройству сельских территорий, которая стартовала в прошлом году. В 37-и муниципальных образованиях реализовано 50 значимых проектов по благоустройству общей стоимостью почти 40 миллионов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За счет средств регионального бюджета в 2020 году выполнен крупный комплекс работ по модернизации инфраструктуры </w:t>
      </w:r>
      <w:r w:rsidRPr="00480391">
        <w:rPr>
          <w:rFonts w:ascii="Times New Roman" w:hAnsi="Times New Roman"/>
          <w:bCs/>
          <w:sz w:val="32"/>
          <w:szCs w:val="32"/>
        </w:rPr>
        <w:lastRenderedPageBreak/>
        <w:t>Петрозаводска к 100-летнему юбилею Карелии стоимостью почти миллиард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Особого внимания требует сфера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жилищно-коммунального хозяйства</w:t>
      </w:r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Как я уже неоднократно отмечал, вопросы строительства, реконструкции, надлежащей эксплуатации коммунальной инфраструктуры не решались в республике десятки лет.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Учитывая крайне высокую степень износа данной инфраструктуры, для ее глубокой модернизации требуются капитальные вложения, сопоставимые с объемом годового бюджета Республики Карелия.</w:t>
      </w:r>
    </w:p>
    <w:p w:rsidR="00447CAE" w:rsidRPr="00480391" w:rsidRDefault="00447CAE" w:rsidP="00447CA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highlight w:val="yellow"/>
        </w:rPr>
      </w:pPr>
      <w:r w:rsidRPr="00480391">
        <w:rPr>
          <w:rFonts w:ascii="Times New Roman" w:hAnsi="Times New Roman"/>
          <w:sz w:val="32"/>
          <w:szCs w:val="32"/>
        </w:rPr>
        <w:t xml:space="preserve">В рамках мероприятий ФЦП по развитию Карелии в 2020 году введены в эксплуатацию канализационные очистные сооружения в поселках Ладва </w:t>
      </w:r>
      <w:proofErr w:type="spellStart"/>
      <w:r w:rsidRPr="00480391">
        <w:rPr>
          <w:rFonts w:ascii="Times New Roman" w:hAnsi="Times New Roman"/>
          <w:sz w:val="32"/>
          <w:szCs w:val="32"/>
        </w:rPr>
        <w:t>Прионежского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района и </w:t>
      </w:r>
      <w:proofErr w:type="gramStart"/>
      <w:r w:rsidRPr="00480391">
        <w:rPr>
          <w:rFonts w:ascii="Times New Roman" w:hAnsi="Times New Roman"/>
          <w:sz w:val="32"/>
          <w:szCs w:val="32"/>
        </w:rPr>
        <w:t>Заозерный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Сортавальского района. В этом году такой объект введен в селе Видлица </w:t>
      </w:r>
      <w:proofErr w:type="spellStart"/>
      <w:r w:rsidRPr="00480391">
        <w:rPr>
          <w:rFonts w:ascii="Times New Roman" w:hAnsi="Times New Roman"/>
          <w:sz w:val="32"/>
          <w:szCs w:val="32"/>
        </w:rPr>
        <w:t>Олонецкого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района, и будет завершено строительство в поселке Чупа </w:t>
      </w:r>
      <w:proofErr w:type="spellStart"/>
      <w:r w:rsidRPr="00480391">
        <w:rPr>
          <w:rFonts w:ascii="Times New Roman" w:hAnsi="Times New Roman"/>
          <w:sz w:val="32"/>
          <w:szCs w:val="32"/>
        </w:rPr>
        <w:t>Лоухского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района.</w:t>
      </w:r>
    </w:p>
    <w:p w:rsidR="00447CAE" w:rsidRPr="00480391" w:rsidRDefault="00447CAE" w:rsidP="00447CA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highlight w:val="yellow"/>
        </w:rPr>
      </w:pPr>
      <w:r w:rsidRPr="00480391">
        <w:rPr>
          <w:rFonts w:ascii="Times New Roman" w:hAnsi="Times New Roman"/>
          <w:sz w:val="32"/>
          <w:szCs w:val="32"/>
        </w:rPr>
        <w:t>Также в текущем году завершим объект водопроводных очистных сооружений в Сортавале, который предусмотрен мероприятиями национального проекта «Жилье и городская среда».</w:t>
      </w:r>
      <w:r w:rsidRPr="00480391">
        <w:rPr>
          <w:rFonts w:ascii="Times New Roman" w:hAnsi="Times New Roman"/>
          <w:sz w:val="32"/>
          <w:szCs w:val="32"/>
          <w:highlight w:val="yellow"/>
        </w:rPr>
        <w:t xml:space="preserve"> </w:t>
      </w:r>
    </w:p>
    <w:p w:rsidR="00447CAE" w:rsidRPr="00480391" w:rsidRDefault="00447CAE" w:rsidP="00447CA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480391">
        <w:rPr>
          <w:rFonts w:ascii="Times New Roman" w:hAnsi="Times New Roman"/>
          <w:sz w:val="32"/>
          <w:szCs w:val="32"/>
        </w:rPr>
        <w:t xml:space="preserve">В Суоярви смонтирована модульная угольная котельная взамен выведенной из эксплуатации. </w:t>
      </w:r>
      <w:proofErr w:type="gramEnd"/>
    </w:p>
    <w:p w:rsidR="00447CAE" w:rsidRPr="00480391" w:rsidRDefault="00447CAE" w:rsidP="00447CA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highlight w:val="yellow"/>
        </w:rPr>
      </w:pPr>
      <w:r w:rsidRPr="00480391">
        <w:rPr>
          <w:rFonts w:ascii="Times New Roman" w:hAnsi="Times New Roman"/>
          <w:sz w:val="32"/>
          <w:szCs w:val="32"/>
        </w:rPr>
        <w:t xml:space="preserve">В поселке </w:t>
      </w:r>
      <w:proofErr w:type="spellStart"/>
      <w:r w:rsidRPr="00480391">
        <w:rPr>
          <w:rFonts w:ascii="Times New Roman" w:hAnsi="Times New Roman"/>
          <w:sz w:val="32"/>
          <w:szCs w:val="32"/>
        </w:rPr>
        <w:t>Марциальные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воды завершаются пуско-наладочные работы по котельной на газе.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Но как я уже говорил, для полноценной модернизации жилищно-коммунального хозяйства необходимо решить вопрос со скорейшим расселением аварийного фонда, особенно в Арктической зоне Карелии.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 xml:space="preserve">В целях повышения уровня газификации региона в прошлом году построены распределительные сети в </w:t>
      </w:r>
      <w:proofErr w:type="spellStart"/>
      <w:r w:rsidRPr="00480391">
        <w:rPr>
          <w:rFonts w:ascii="Times New Roman" w:hAnsi="Times New Roman"/>
          <w:sz w:val="32"/>
          <w:szCs w:val="32"/>
        </w:rPr>
        <w:t>Питкярантском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районе общей протяженностью около 40-а километров.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Более масштабные работы будут выполнены в текущем году в составе мероприятий ФЦП по развитию республики, которыми предусмотрено строительство почти 200 километров распределительных газовых сетей в </w:t>
      </w:r>
      <w:proofErr w:type="spellStart"/>
      <w:r w:rsidRPr="00480391">
        <w:rPr>
          <w:rFonts w:ascii="Times New Roman" w:hAnsi="Times New Roman"/>
          <w:sz w:val="32"/>
          <w:szCs w:val="32"/>
        </w:rPr>
        <w:t>Олонецком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480391">
        <w:rPr>
          <w:rFonts w:ascii="Times New Roman" w:hAnsi="Times New Roman"/>
          <w:sz w:val="32"/>
          <w:szCs w:val="32"/>
        </w:rPr>
        <w:t>Питкярантском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районах.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прошлом году Правительством республики и ПАО «Газпром» принята совместная Программа развития газоснабжения и газификации Карелии на 2021-2025 годы. Она позволит газифицировать значительные территории республики.</w:t>
      </w:r>
    </w:p>
    <w:p w:rsidR="00447CAE" w:rsidRPr="00480391" w:rsidRDefault="00447CAE" w:rsidP="00447CA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Продолжена работа по внедрению новой системы обращения с твердыми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коммунальными отходами</w:t>
      </w:r>
      <w:r w:rsidRPr="00480391">
        <w:rPr>
          <w:rFonts w:ascii="Times New Roman" w:hAnsi="Times New Roman"/>
          <w:sz w:val="32"/>
          <w:szCs w:val="32"/>
        </w:rPr>
        <w:t xml:space="preserve">. </w:t>
      </w:r>
    </w:p>
    <w:p w:rsidR="00447CAE" w:rsidRPr="00480391" w:rsidRDefault="00447CAE" w:rsidP="00447CA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Заключено концессионное соглашение на строительство полигона и современного мусоросортировочного комплекса годовой мощностью 190 тысяч тонн. </w:t>
      </w:r>
    </w:p>
    <w:p w:rsidR="00447CAE" w:rsidRPr="00480391" w:rsidRDefault="00447CAE" w:rsidP="00447CA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На реализацию этого проекта будет направлено почти 1,5 миллиарда рублей частных инвестиций, в том числе более одного миллиарда – на строительство современного полигона.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Выполняется работа по актуализации нормативов накопления твердых коммунальных отходов на территории республики.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iCs/>
          <w:sz w:val="32"/>
          <w:szCs w:val="32"/>
        </w:rPr>
        <w:t xml:space="preserve">Ликвидированы опасный объект складирования отходов на территории поселка Больничный Медвежьегорского района, </w:t>
      </w:r>
      <w:r w:rsidRPr="00480391">
        <w:rPr>
          <w:rFonts w:ascii="Times New Roman" w:hAnsi="Times New Roman"/>
          <w:sz w:val="32"/>
          <w:szCs w:val="32"/>
        </w:rPr>
        <w:t xml:space="preserve">10 несанкционированных свалок </w:t>
      </w:r>
      <w:proofErr w:type="gramStart"/>
      <w:r w:rsidRPr="00480391">
        <w:rPr>
          <w:rFonts w:ascii="Times New Roman" w:hAnsi="Times New Roman"/>
          <w:sz w:val="32"/>
          <w:szCs w:val="32"/>
        </w:rPr>
        <w:t>в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480391">
        <w:rPr>
          <w:rFonts w:ascii="Times New Roman" w:hAnsi="Times New Roman"/>
          <w:sz w:val="32"/>
          <w:szCs w:val="32"/>
        </w:rPr>
        <w:t>Медвежьегорском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480391">
        <w:rPr>
          <w:rFonts w:ascii="Times New Roman" w:hAnsi="Times New Roman"/>
          <w:sz w:val="32"/>
          <w:szCs w:val="32"/>
        </w:rPr>
        <w:t>Олонецком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районах, а также 94 свалки на землях лесного фонда.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Уважаемые депутаты!</w:t>
      </w:r>
    </w:p>
    <w:p w:rsidR="00447CAE" w:rsidRPr="00480391" w:rsidRDefault="00447CAE" w:rsidP="00447C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Вынужденные ограничения в период пандемии стали мощным драйвером к более широкому использованию </w:t>
      </w:r>
      <w:r w:rsidRPr="00480391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информационных и цифровых технологий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447CAE" w:rsidRPr="00480391" w:rsidRDefault="00447CAE" w:rsidP="00447C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Под влиянием пандемии, с одной стороны, мы расширили использование таких технологий в работе Правительства республики и органов исполнительной власти.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480391">
        <w:rPr>
          <w:rFonts w:ascii="Times New Roman" w:hAnsi="Times New Roman"/>
          <w:sz w:val="32"/>
          <w:szCs w:val="32"/>
        </w:rPr>
        <w:t>И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во-вторых, увидев на порядок возросший запрос общества на электронную коммуникацию, стараемся максимально активно на него реагировать.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Задачи по цифровому развитию решаются не только в рамках профильного национального проекта «Цифровая экономика», но и в составе ряда отраслевых национальных проектов, а также путем реализации региональных мероприятий.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прошлом году введена в эксплуатацию государственная информационная система «Активный гражданин Республики Карелия» и создан Центр управления регионом.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плановом порядке реализован очередной этап подключения 144-х социально значимых объектов республики к сети «Интернет». В том числе подключены 43-и общеобразовательные организации и 54-е </w:t>
      </w:r>
      <w:proofErr w:type="gramStart"/>
      <w:r w:rsidRPr="00480391">
        <w:rPr>
          <w:rFonts w:ascii="Times New Roman" w:hAnsi="Times New Roman"/>
          <w:sz w:val="32"/>
          <w:szCs w:val="32"/>
        </w:rPr>
        <w:t>фельдшерско-акушерских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пункта.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Причем для обеспечения ряда удаленных населенных пунктов доступом к «Интернету» потребовалось построить волоконно-оптические линии связи общей протяженностью 250 километров.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Продолжается развитие крупных отраслевых информационных систем.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Модернизирована система «Электронное образование».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Завершено формирование в электронном виде Единого государственного реестра записей актов гражданского состояния.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Информационная система «Адресная социальная помощь» адаптирована для предоставления гражданам новой ежемесячной денежной выплаты на детей в возрасте от 3 до 7 лет.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рамках профильного национального проекта осуществляется развитие отраслевой информационной системы здравоохранения. В прошлом году на эти цели направлено почти 400 миллионов рублей, закуплено, в частности, 2 980 автоматизированных рабочих мест.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По вопросам </w:t>
      </w:r>
      <w:proofErr w:type="spellStart"/>
      <w:r w:rsidRPr="00480391">
        <w:rPr>
          <w:rFonts w:ascii="Times New Roman" w:hAnsi="Times New Roman"/>
          <w:sz w:val="32"/>
          <w:szCs w:val="32"/>
        </w:rPr>
        <w:t>коронавирусной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инфекции для жителей республики был введен единый телефонный номер 122.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Реализация регионального проекта «Кадры для цифровой экономики» позволила почти двум с половиной тысячам жителей Карелии в 2020 году пройти </w:t>
      </w:r>
      <w:proofErr w:type="gramStart"/>
      <w:r w:rsidRPr="00480391">
        <w:rPr>
          <w:rFonts w:ascii="Times New Roman" w:hAnsi="Times New Roman"/>
          <w:sz w:val="32"/>
          <w:szCs w:val="32"/>
        </w:rPr>
        <w:t>обучение по программам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цифровой тематики.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в целом, мы видим, что в последнее время значительно выросла цифровая грамотность и активность населения.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За прошлый год </w:t>
      </w:r>
      <w:proofErr w:type="gramStart"/>
      <w:r w:rsidRPr="00480391">
        <w:rPr>
          <w:rFonts w:ascii="Times New Roman" w:hAnsi="Times New Roman"/>
          <w:sz w:val="32"/>
          <w:szCs w:val="32"/>
        </w:rPr>
        <w:t>динамика роста количества обращений граждан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в Единую виртуальную приемную Правительства республики составила 37 процентов. Число обращений к Региональному порталу электронных услуг увеличилось в 1,4 раза.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На Едином портале государственных услуг в отчетном году зарегистрировалось рекордное количество жителей – почти 131 тысяча человек.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Доля граждан, зарегистрированных на портале </w:t>
      </w:r>
      <w:proofErr w:type="spellStart"/>
      <w:r w:rsidRPr="00480391">
        <w:rPr>
          <w:rFonts w:ascii="Times New Roman" w:hAnsi="Times New Roman"/>
          <w:sz w:val="32"/>
          <w:szCs w:val="32"/>
        </w:rPr>
        <w:t>госуслуг</w:t>
      </w:r>
      <w:proofErr w:type="spellEnd"/>
      <w:r w:rsidRPr="00480391">
        <w:rPr>
          <w:rFonts w:ascii="Times New Roman" w:hAnsi="Times New Roman"/>
          <w:sz w:val="32"/>
          <w:szCs w:val="32"/>
        </w:rPr>
        <w:t>, составила 97 процентов.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В результате по итогам 2020 года в рейтинге субъектов федерации по данному показателю наша республика поднялась сразу на 10 позиций и заняла 17-е место.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Но мы не намерены на этом останавливаться. Ставим для себя масштабную задачу по оказанию помощи в получении доступа к сети Интернет жителям тех территорий, для которых в рамках нацпроекта создаются узлы связи.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Совместно с органами местного самоуправления проводим соответствующую работу по формированию коллективных заявок на подключение к Интернету.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также обратились к ПАО «</w:t>
      </w:r>
      <w:proofErr w:type="spellStart"/>
      <w:r w:rsidRPr="00480391">
        <w:rPr>
          <w:rFonts w:ascii="Times New Roman" w:hAnsi="Times New Roman"/>
          <w:sz w:val="32"/>
          <w:szCs w:val="32"/>
        </w:rPr>
        <w:t>Ростелеком</w:t>
      </w:r>
      <w:proofErr w:type="spellEnd"/>
      <w:r w:rsidRPr="00480391">
        <w:rPr>
          <w:rFonts w:ascii="Times New Roman" w:hAnsi="Times New Roman"/>
          <w:sz w:val="32"/>
          <w:szCs w:val="32"/>
        </w:rPr>
        <w:t>» по участию в этой программе, и очень рассчитываем, что получим поддержку.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Уважаемые коллеги!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Безусловно, пандемия негативно повлияла и на значимые параметры </w:t>
      </w:r>
      <w:r w:rsidRPr="00480391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реального сектора экономики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Карелии. Причем не только в сфере малого бизнеса.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Несмотря на </w:t>
      </w:r>
      <w:r w:rsidRPr="00480391">
        <w:rPr>
          <w:rFonts w:ascii="Times New Roman" w:hAnsi="Times New Roman"/>
          <w:sz w:val="32"/>
          <w:szCs w:val="32"/>
        </w:rPr>
        <w:t>сложную конъюнктуру, объективные трудности, промышленный сектор республики прошел стресс-тест пандемии. Сохранены рабочие места, квалифицированные кадры, не допущено остановки производств.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Индекс промышленного производства составил 102,2 процента при среднем показателе по стране – 97,4.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Масштабы кризиса и его география привели к падению рыночного спроса и цен на отдельные виды продукции, в первую очередь в базовых отраслях – лесопереработки и добычи полезных ископаемых.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 частности, к уровню 19-о года снизились объемы производства газетной бумаги и бумажных мешков на 3,3 и 13,1 процентов соответственно.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сопоставимых ценах производство в целлюлозно-бумажной промышленности сократилось к предыдущему году почти на 2 процента. В результате в целом в обрабатывающих производствах зафиксировано незначительное снижение индекса к предыдущему году на 0,2 процента.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t xml:space="preserve">В тоже время к уровню 19-о </w:t>
      </w:r>
      <w:proofErr w:type="gramStart"/>
      <w:r w:rsidRPr="00480391">
        <w:rPr>
          <w:rFonts w:ascii="Times New Roman" w:hAnsi="Times New Roman"/>
          <w:sz w:val="32"/>
          <w:szCs w:val="32"/>
        </w:rPr>
        <w:t>года достигнут рост</w:t>
      </w:r>
      <w:proofErr w:type="gramEnd"/>
      <w:r>
        <w:rPr>
          <w:rFonts w:ascii="Times New Roman" w:hAnsi="Times New Roman"/>
          <w:sz w:val="32"/>
          <w:szCs w:val="32"/>
        </w:rPr>
        <w:t xml:space="preserve"> объемов</w:t>
      </w:r>
      <w:r w:rsidRPr="00480391">
        <w:rPr>
          <w:rFonts w:ascii="Times New Roman" w:hAnsi="Times New Roman"/>
          <w:sz w:val="32"/>
          <w:szCs w:val="32"/>
        </w:rPr>
        <w:t xml:space="preserve">, как заготовки древесины на </w:t>
      </w:r>
      <w:r>
        <w:rPr>
          <w:rFonts w:ascii="Times New Roman" w:hAnsi="Times New Roman"/>
          <w:sz w:val="32"/>
          <w:szCs w:val="32"/>
        </w:rPr>
        <w:t>9,2</w:t>
      </w:r>
      <w:r w:rsidRPr="00480391">
        <w:rPr>
          <w:rFonts w:ascii="Times New Roman" w:hAnsi="Times New Roman"/>
          <w:sz w:val="32"/>
          <w:szCs w:val="32"/>
        </w:rPr>
        <w:t xml:space="preserve"> процент</w:t>
      </w:r>
      <w:r>
        <w:rPr>
          <w:rFonts w:ascii="Times New Roman" w:hAnsi="Times New Roman"/>
          <w:sz w:val="32"/>
          <w:szCs w:val="32"/>
        </w:rPr>
        <w:t>а</w:t>
      </w:r>
      <w:r w:rsidRPr="00480391">
        <w:rPr>
          <w:rFonts w:ascii="Times New Roman" w:hAnsi="Times New Roman"/>
          <w:sz w:val="32"/>
          <w:szCs w:val="32"/>
        </w:rPr>
        <w:t xml:space="preserve">, так и пиломатериалов на </w:t>
      </w:r>
      <w:r>
        <w:rPr>
          <w:rFonts w:ascii="Times New Roman" w:hAnsi="Times New Roman"/>
          <w:sz w:val="32"/>
          <w:szCs w:val="32"/>
        </w:rPr>
        <w:t>6,3</w:t>
      </w:r>
      <w:r w:rsidRPr="00480391">
        <w:rPr>
          <w:rFonts w:ascii="Times New Roman" w:hAnsi="Times New Roman"/>
          <w:sz w:val="32"/>
          <w:szCs w:val="32"/>
        </w:rPr>
        <w:t xml:space="preserve"> процент</w:t>
      </w:r>
      <w:r>
        <w:rPr>
          <w:rFonts w:ascii="Times New Roman" w:hAnsi="Times New Roman"/>
          <w:sz w:val="32"/>
          <w:szCs w:val="32"/>
        </w:rPr>
        <w:t>а</w:t>
      </w:r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самое главное, что даже в этих сложных условиях флагманы нашей промышленности продолжили активную реализацию проектов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Эта тенденция характерна не только для 5-и приоритетных проектов в области освоения лесов с общим объемом инвестиций почти 25 миллиардов рублей.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Напомню, что наряду с 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Сегежским</w:t>
      </w:r>
      <w:proofErr w:type="spell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ЦБК, такие проекты реализуют ДОК «Калевала», ООО «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Костомукшская</w:t>
      </w:r>
      <w:proofErr w:type="spell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строительная компания», ООО «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Сетлес</w:t>
      </w:r>
      <w:proofErr w:type="spell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» </w:t>
      </w: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и ООО</w:t>
      </w:r>
      <w:proofErr w:type="gram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«Русский лесной альянс».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 xml:space="preserve">В отчетном году начат очередной этап модернизации 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</w:rPr>
        <w:t>Сегежского</w:t>
      </w:r>
      <w:proofErr w:type="spellEnd"/>
      <w:r w:rsidRPr="00480391">
        <w:rPr>
          <w:rFonts w:ascii="Times New Roman" w:eastAsia="Times New Roman" w:hAnsi="Times New Roman"/>
          <w:sz w:val="32"/>
          <w:szCs w:val="32"/>
        </w:rPr>
        <w:t xml:space="preserve"> ЦБК стоимостью почти 7 миллиардов рублей, которым запланирован выход на производств</w:t>
      </w:r>
      <w:r w:rsidR="00673C6E">
        <w:rPr>
          <w:rFonts w:ascii="Times New Roman" w:eastAsia="Times New Roman" w:hAnsi="Times New Roman"/>
          <w:sz w:val="32"/>
          <w:szCs w:val="32"/>
        </w:rPr>
        <w:t>о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 бумаги в </w:t>
      </w:r>
      <w:r w:rsidR="00673C6E">
        <w:rPr>
          <w:rFonts w:ascii="Times New Roman" w:eastAsia="Times New Roman" w:hAnsi="Times New Roman"/>
          <w:sz w:val="32"/>
          <w:szCs w:val="32"/>
        </w:rPr>
        <w:t xml:space="preserve">объеме </w:t>
      </w:r>
      <w:r w:rsidRPr="00480391">
        <w:rPr>
          <w:rFonts w:ascii="Times New Roman" w:eastAsia="Times New Roman" w:hAnsi="Times New Roman"/>
          <w:sz w:val="32"/>
          <w:szCs w:val="32"/>
        </w:rPr>
        <w:t>400 тысяч тонн в год.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 xml:space="preserve">Но дальнейшие планы развития </w:t>
      </w:r>
      <w:proofErr w:type="spellStart"/>
      <w:proofErr w:type="gramStart"/>
      <w:r w:rsidRPr="00480391">
        <w:rPr>
          <w:rFonts w:ascii="Times New Roman" w:eastAsia="Times New Roman" w:hAnsi="Times New Roman"/>
          <w:sz w:val="32"/>
          <w:szCs w:val="32"/>
        </w:rPr>
        <w:t>Сегежа-групп</w:t>
      </w:r>
      <w:proofErr w:type="spellEnd"/>
      <w:proofErr w:type="gramEnd"/>
      <w:r w:rsidRPr="00480391">
        <w:rPr>
          <w:rFonts w:ascii="Times New Roman" w:eastAsia="Times New Roman" w:hAnsi="Times New Roman"/>
          <w:sz w:val="32"/>
          <w:szCs w:val="32"/>
        </w:rPr>
        <w:t xml:space="preserve"> имеют просто впечатляющие масштабы!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 xml:space="preserve">Ведется </w:t>
      </w:r>
      <w:r>
        <w:rPr>
          <w:rFonts w:ascii="Times New Roman" w:eastAsia="Times New Roman" w:hAnsi="Times New Roman"/>
          <w:sz w:val="32"/>
          <w:szCs w:val="32"/>
        </w:rPr>
        <w:t xml:space="preserve">подготовка новых проектов, как </w:t>
      </w:r>
      <w:r w:rsidRPr="00480391">
        <w:rPr>
          <w:rFonts w:ascii="Times New Roman" w:eastAsia="Times New Roman" w:hAnsi="Times New Roman"/>
          <w:sz w:val="32"/>
          <w:szCs w:val="32"/>
        </w:rPr>
        <w:t>в области освоения лесов</w:t>
      </w:r>
      <w:r>
        <w:rPr>
          <w:rFonts w:ascii="Times New Roman" w:eastAsia="Times New Roman" w:hAnsi="Times New Roman"/>
          <w:sz w:val="32"/>
          <w:szCs w:val="32"/>
        </w:rPr>
        <w:t xml:space="preserve">, так 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и </w:t>
      </w:r>
      <w:r>
        <w:rPr>
          <w:rFonts w:ascii="Times New Roman" w:eastAsia="Times New Roman" w:hAnsi="Times New Roman"/>
          <w:sz w:val="32"/>
          <w:szCs w:val="32"/>
        </w:rPr>
        <w:t xml:space="preserve">по </w:t>
      </w:r>
      <w:r w:rsidRPr="00480391">
        <w:rPr>
          <w:rFonts w:ascii="Times New Roman" w:eastAsia="Times New Roman" w:hAnsi="Times New Roman"/>
          <w:sz w:val="32"/>
          <w:szCs w:val="32"/>
        </w:rPr>
        <w:t>строительств</w:t>
      </w:r>
      <w:r>
        <w:rPr>
          <w:rFonts w:ascii="Times New Roman" w:eastAsia="Times New Roman" w:hAnsi="Times New Roman"/>
          <w:sz w:val="32"/>
          <w:szCs w:val="32"/>
        </w:rPr>
        <w:t>у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нового целлюлозного комбината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lastRenderedPageBreak/>
        <w:t>Более подробно об этих планах я скажу несколько позже.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>Продолжена модернизация оборудования целлюлозного завода в Питкяранте ООО «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</w:rPr>
        <w:t>РК-Гранд</w:t>
      </w:r>
      <w:proofErr w:type="spellEnd"/>
      <w:r w:rsidRPr="00480391">
        <w:rPr>
          <w:rFonts w:ascii="Times New Roman" w:eastAsia="Times New Roman" w:hAnsi="Times New Roman"/>
          <w:sz w:val="32"/>
          <w:szCs w:val="32"/>
        </w:rPr>
        <w:t xml:space="preserve">» в целях наращивания объемов продукции, развития биоэнергетики и повышения 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</w:rPr>
        <w:t>экологичности</w:t>
      </w:r>
      <w:proofErr w:type="spellEnd"/>
      <w:r w:rsidRPr="00480391">
        <w:rPr>
          <w:rFonts w:ascii="Times New Roman" w:eastAsia="Times New Roman" w:hAnsi="Times New Roman"/>
          <w:sz w:val="32"/>
          <w:szCs w:val="32"/>
        </w:rPr>
        <w:t xml:space="preserve"> производства, с общим объемом инвестиций более 2-х миллиардов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>ООО «</w:t>
      </w:r>
      <w:proofErr w:type="spellStart"/>
      <w:r w:rsidRPr="00480391">
        <w:rPr>
          <w:rFonts w:ascii="Times New Roman" w:eastAsia="Times New Roman" w:hAnsi="Times New Roman"/>
          <w:sz w:val="32"/>
          <w:szCs w:val="32"/>
        </w:rPr>
        <w:t>Соломенский</w:t>
      </w:r>
      <w:proofErr w:type="spellEnd"/>
      <w:r w:rsidRPr="00480391">
        <w:rPr>
          <w:rFonts w:ascii="Times New Roman" w:eastAsia="Times New Roman" w:hAnsi="Times New Roman"/>
          <w:sz w:val="32"/>
          <w:szCs w:val="32"/>
        </w:rPr>
        <w:t xml:space="preserve"> лесозавод» в прошлом году </w:t>
      </w:r>
      <w:r>
        <w:rPr>
          <w:rFonts w:ascii="Times New Roman" w:eastAsia="Times New Roman" w:hAnsi="Times New Roman"/>
          <w:sz w:val="32"/>
          <w:szCs w:val="32"/>
        </w:rPr>
        <w:t>приступил к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 реализаци</w:t>
      </w:r>
      <w:r>
        <w:rPr>
          <w:rFonts w:ascii="Times New Roman" w:eastAsia="Times New Roman" w:hAnsi="Times New Roman"/>
          <w:sz w:val="32"/>
          <w:szCs w:val="32"/>
        </w:rPr>
        <w:t>и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 нового проекта стоимостью более 2-х миллиардов рублей, предусматривающего </w:t>
      </w:r>
      <w:r w:rsidRPr="00480391">
        <w:rPr>
          <w:rFonts w:ascii="Times New Roman" w:hAnsi="Times New Roman"/>
          <w:sz w:val="32"/>
          <w:szCs w:val="32"/>
        </w:rPr>
        <w:t>увеличение выпуска пиломатериалов на 30 процентов и строительство завода по производству топливных гранул.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целях дальнейшего развития лесного комплекса в отчетном году завершена работа по утверждению нормативно-правовой базы для внедрения модели интенсивного использования и воспроизводства лесов.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</w:rPr>
        <w:t xml:space="preserve">В рамках национального проекта «Сохранение лесов» впервые за </w:t>
      </w:r>
      <w:r w:rsidR="00673C6E">
        <w:rPr>
          <w:rFonts w:ascii="Times New Roman" w:hAnsi="Times New Roman"/>
          <w:sz w:val="32"/>
          <w:szCs w:val="32"/>
        </w:rPr>
        <w:t>многие</w:t>
      </w:r>
      <w:r w:rsidRPr="00480391">
        <w:rPr>
          <w:rFonts w:ascii="Times New Roman" w:hAnsi="Times New Roman"/>
          <w:sz w:val="32"/>
          <w:szCs w:val="32"/>
        </w:rPr>
        <w:t xml:space="preserve"> годы </w:t>
      </w:r>
      <w:r w:rsidR="00DC6E87">
        <w:rPr>
          <w:rFonts w:ascii="Times New Roman" w:hAnsi="Times New Roman"/>
          <w:sz w:val="32"/>
          <w:szCs w:val="32"/>
        </w:rPr>
        <w:t xml:space="preserve">приступили к </w:t>
      </w:r>
      <w:r w:rsidRPr="00480391">
        <w:rPr>
          <w:rFonts w:ascii="Times New Roman" w:hAnsi="Times New Roman"/>
          <w:sz w:val="32"/>
          <w:szCs w:val="32"/>
        </w:rPr>
        <w:t>модернизации тепличных комплексов</w:t>
      </w:r>
      <w:r w:rsidR="00DC6E87">
        <w:rPr>
          <w:rFonts w:ascii="Times New Roman" w:hAnsi="Times New Roman"/>
          <w:sz w:val="32"/>
          <w:szCs w:val="32"/>
        </w:rPr>
        <w:t>,</w:t>
      </w:r>
      <w:r w:rsidR="00DC6E87" w:rsidRPr="00DC6E87">
        <w:rPr>
          <w:rFonts w:ascii="Times New Roman" w:hAnsi="Times New Roman"/>
          <w:sz w:val="32"/>
          <w:szCs w:val="32"/>
        </w:rPr>
        <w:t xml:space="preserve"> </w:t>
      </w:r>
      <w:r w:rsidR="00DC6E87">
        <w:rPr>
          <w:rFonts w:ascii="Times New Roman" w:hAnsi="Times New Roman"/>
          <w:sz w:val="32"/>
          <w:szCs w:val="32"/>
        </w:rPr>
        <w:t xml:space="preserve">уже </w:t>
      </w:r>
      <w:r w:rsidR="00DC6E87" w:rsidRPr="00480391">
        <w:rPr>
          <w:rFonts w:ascii="Times New Roman" w:hAnsi="Times New Roman"/>
          <w:sz w:val="32"/>
          <w:szCs w:val="32"/>
        </w:rPr>
        <w:t xml:space="preserve">приобретены </w:t>
      </w:r>
      <w:r w:rsidR="00DC6E87">
        <w:rPr>
          <w:rFonts w:ascii="Times New Roman" w:hAnsi="Times New Roman"/>
          <w:sz w:val="32"/>
          <w:szCs w:val="32"/>
        </w:rPr>
        <w:t>12</w:t>
      </w:r>
      <w:r w:rsidR="00DC6E87" w:rsidRPr="00480391">
        <w:rPr>
          <w:rFonts w:ascii="Times New Roman" w:hAnsi="Times New Roman"/>
          <w:sz w:val="32"/>
          <w:szCs w:val="32"/>
        </w:rPr>
        <w:t xml:space="preserve"> единиц лесохозяйственной техники</w:t>
      </w:r>
      <w:r w:rsidR="00DC6E87" w:rsidRPr="00DC6E87">
        <w:rPr>
          <w:rFonts w:ascii="Times New Roman" w:hAnsi="Times New Roman"/>
          <w:sz w:val="32"/>
          <w:szCs w:val="32"/>
        </w:rPr>
        <w:t xml:space="preserve"> </w:t>
      </w:r>
      <w:r w:rsidR="00DC6E87" w:rsidRPr="00480391">
        <w:rPr>
          <w:rFonts w:ascii="Times New Roman" w:hAnsi="Times New Roman"/>
          <w:sz w:val="32"/>
          <w:szCs w:val="32"/>
        </w:rPr>
        <w:t>и оборудования</w:t>
      </w:r>
      <w:r w:rsidRPr="00480391">
        <w:rPr>
          <w:rFonts w:ascii="Times New Roman" w:hAnsi="Times New Roman"/>
          <w:sz w:val="32"/>
          <w:szCs w:val="32"/>
        </w:rPr>
        <w:t xml:space="preserve">. </w:t>
      </w:r>
      <w:r w:rsidR="00DC6E87">
        <w:rPr>
          <w:rFonts w:ascii="Times New Roman" w:hAnsi="Times New Roman"/>
          <w:sz w:val="32"/>
          <w:szCs w:val="32"/>
        </w:rPr>
        <w:t>Т</w:t>
      </w:r>
      <w:r w:rsidRPr="00480391">
        <w:rPr>
          <w:rFonts w:ascii="Times New Roman" w:hAnsi="Times New Roman"/>
          <w:sz w:val="32"/>
          <w:szCs w:val="32"/>
        </w:rPr>
        <w:t xml:space="preserve">акже </w:t>
      </w:r>
      <w:r w:rsidR="00DC6E87">
        <w:rPr>
          <w:rFonts w:ascii="Times New Roman" w:hAnsi="Times New Roman"/>
          <w:sz w:val="32"/>
          <w:szCs w:val="32"/>
        </w:rPr>
        <w:t xml:space="preserve">в прошлом году </w:t>
      </w:r>
      <w:r w:rsidRPr="00480391">
        <w:rPr>
          <w:rFonts w:ascii="Times New Roman" w:hAnsi="Times New Roman"/>
          <w:sz w:val="32"/>
          <w:szCs w:val="32"/>
        </w:rPr>
        <w:t xml:space="preserve">закуплена 41 единица </w:t>
      </w:r>
      <w:proofErr w:type="spellStart"/>
      <w:r w:rsidRPr="00480391">
        <w:rPr>
          <w:rFonts w:ascii="Times New Roman" w:hAnsi="Times New Roman"/>
          <w:sz w:val="32"/>
          <w:szCs w:val="32"/>
        </w:rPr>
        <w:t>лесопожарного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оборудования.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Не менее активно идет развитие отрасли по добыче полезных ископаемых.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>Она сохранила позитивную динамику и завершила год с индексом производства 104,2 процента.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ar-SA"/>
        </w:rPr>
      </w:pPr>
      <w:r w:rsidRPr="00480391">
        <w:rPr>
          <w:rFonts w:ascii="Times New Roman" w:eastAsia="Times New Roman" w:hAnsi="Times New Roman"/>
          <w:sz w:val="32"/>
          <w:szCs w:val="32"/>
          <w:lang w:eastAsia="ar-SA"/>
        </w:rPr>
        <w:t>К уровню 19-о года увеличились объемы производства щебня на 6,5 процентов и товарных блоков на 18 процентов.</w:t>
      </w:r>
    </w:p>
    <w:p w:rsidR="00447CAE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 xml:space="preserve">Ведущий комбинат России по добыче и обработке железной руды, АО «Карельский окатыш», осуществляет реализацию масштабной программы модернизации, рассчитанной на несколько лет.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прошлом году выполнялись более 170 проектов по автоматизации производства</w:t>
      </w:r>
      <w:r w:rsidRPr="00480391">
        <w:rPr>
          <w:rFonts w:ascii="Times New Roman" w:eastAsia="Times New Roman" w:hAnsi="Times New Roman"/>
          <w:sz w:val="32"/>
          <w:szCs w:val="32"/>
        </w:rPr>
        <w:t>, повышению его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26000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экологической безопасности</w:t>
      </w:r>
      <w:r w:rsidRPr="00480391">
        <w:rPr>
          <w:rFonts w:ascii="Times New Roman" w:eastAsia="Times New Roman" w:hAnsi="Times New Roman"/>
          <w:sz w:val="32"/>
          <w:szCs w:val="32"/>
        </w:rPr>
        <w:t>, объемов и качества продукции</w:t>
      </w:r>
      <w:r w:rsidRPr="00480391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В отчетном году в них инвестировано более 9</w:t>
      </w:r>
      <w:r w:rsidRPr="00480391">
        <w:rPr>
          <w:rFonts w:ascii="Times New Roman" w:hAnsi="Times New Roman"/>
          <w:sz w:val="32"/>
          <w:szCs w:val="32"/>
        </w:rPr>
        <w:t xml:space="preserve"> миллиардов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t xml:space="preserve">Модернизация проводилась и 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на других горных предприятиях.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Например, при нашей финансовой поддержке открыта новая линия производства щебня на Сунском карьере, которая позволяет увеличить выпуск продукции более чем в 2-а раза.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При этом в целях сокращения расстояния железнодорожной перевозки строительных грузов из Карелии в прошлом году организовано движение по альтернативному, более короткому маршруту, пока с ограниченным суточным пропуском поездов.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дальнейшем планируем продолжить работу по внесению изменений в федеральные нормативно-правовые акты по установлению кратчайшего расстояния перевозки для расчета провозной платы.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hAnsi="Times New Roman"/>
          <w:sz w:val="32"/>
          <w:szCs w:val="32"/>
        </w:rPr>
        <w:t>Сохраняется и высокий инвестиционный интерес к освоению запасов нерудных материалов. В их геологическое изучение вложено почти 30 миллионов рублей частных инвестиций, на 3,2 процента больше чем в 19-м году, и выдано более 50-и лицензий.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сфере развития машиностроительной отрасли продолжена реализация проектов филиала «</w:t>
      </w:r>
      <w:proofErr w:type="spellStart"/>
      <w:r w:rsidRPr="00480391">
        <w:rPr>
          <w:rFonts w:ascii="Times New Roman" w:hAnsi="Times New Roman"/>
          <w:sz w:val="32"/>
          <w:szCs w:val="32"/>
        </w:rPr>
        <w:t>АЭМ-технологии</w:t>
      </w:r>
      <w:proofErr w:type="spellEnd"/>
      <w:r w:rsidRPr="00480391">
        <w:rPr>
          <w:rFonts w:ascii="Times New Roman" w:hAnsi="Times New Roman"/>
          <w:sz w:val="32"/>
          <w:szCs w:val="32"/>
        </w:rPr>
        <w:t>» «</w:t>
      </w:r>
      <w:proofErr w:type="spellStart"/>
      <w:r w:rsidRPr="00480391">
        <w:rPr>
          <w:rFonts w:ascii="Times New Roman" w:hAnsi="Times New Roman"/>
          <w:sz w:val="32"/>
          <w:szCs w:val="32"/>
        </w:rPr>
        <w:t>Петрозаводскмаш</w:t>
      </w:r>
      <w:proofErr w:type="spellEnd"/>
      <w:r w:rsidRPr="00480391">
        <w:rPr>
          <w:rFonts w:ascii="Times New Roman" w:hAnsi="Times New Roman"/>
          <w:sz w:val="32"/>
          <w:szCs w:val="32"/>
        </w:rPr>
        <w:t>» и Завода пожарных роботов «ЭФЭР».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Ряд проектов реализуется в рамках Индивидуальной программы социально-экономического развития Республики Карелия. В их числе: </w:t>
      </w:r>
      <w:r w:rsidRPr="00480391">
        <w:rPr>
          <w:rFonts w:ascii="Times New Roman" w:hAnsi="Times New Roman"/>
          <w:sz w:val="32"/>
          <w:szCs w:val="32"/>
        </w:rPr>
        <w:lastRenderedPageBreak/>
        <w:t>производство компонентов дизельных двигателей ООО «Литейный завод «</w:t>
      </w:r>
      <w:proofErr w:type="spellStart"/>
      <w:r w:rsidRPr="00480391">
        <w:rPr>
          <w:rFonts w:ascii="Times New Roman" w:hAnsi="Times New Roman"/>
          <w:sz w:val="32"/>
          <w:szCs w:val="32"/>
        </w:rPr>
        <w:t>Петрозаводскмаш</w:t>
      </w:r>
      <w:proofErr w:type="spellEnd"/>
      <w:r w:rsidRPr="00480391">
        <w:rPr>
          <w:rFonts w:ascii="Times New Roman" w:hAnsi="Times New Roman"/>
          <w:sz w:val="32"/>
          <w:szCs w:val="32"/>
        </w:rPr>
        <w:t>», создание производства лесозаготовительных машин ООО «</w:t>
      </w:r>
      <w:proofErr w:type="spellStart"/>
      <w:r w:rsidRPr="00480391">
        <w:rPr>
          <w:rFonts w:ascii="Times New Roman" w:hAnsi="Times New Roman"/>
          <w:sz w:val="32"/>
          <w:szCs w:val="32"/>
        </w:rPr>
        <w:t>Амкодор-Онего</w:t>
      </w:r>
      <w:proofErr w:type="spellEnd"/>
      <w:r w:rsidRPr="00480391">
        <w:rPr>
          <w:rFonts w:ascii="Times New Roman" w:hAnsi="Times New Roman"/>
          <w:sz w:val="32"/>
          <w:szCs w:val="32"/>
        </w:rPr>
        <w:t>», строительство 7-и судов-краболовов АО «Онежский судостроительно-судоремонтный завод».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Значительная поддержка региональным промышленным предприятиям оказана на федеральном уровне. По итогам 2020 года общий объем субсидий федерального бюджета превысил 750 миллионов рублей, что на 37 процентов больше чем в 19-м году.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Сферой особого внимания остается </w:t>
      </w:r>
      <w:r w:rsidRPr="00480391">
        <w:rPr>
          <w:rFonts w:ascii="Times New Roman" w:hAnsi="Times New Roman"/>
          <w:b/>
          <w:sz w:val="32"/>
          <w:szCs w:val="32"/>
          <w:u w:val="single"/>
        </w:rPr>
        <w:t>агропромышленный комплекс</w:t>
      </w:r>
      <w:r w:rsidRPr="00480391">
        <w:rPr>
          <w:rFonts w:ascii="Times New Roman" w:hAnsi="Times New Roman"/>
          <w:sz w:val="32"/>
          <w:szCs w:val="32"/>
        </w:rPr>
        <w:t xml:space="preserve">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отчетном году объем его государственной поддержки, включая развитие сельских территорий, увеличился в 1,6 раза к уровню 19-о года.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Производство продукции сельского хозяйства в хозяйствах всех категорий в действующих ценах по сравнению с предыдущим годом выросло на 12 процентов</w:t>
      </w:r>
      <w:r w:rsidRPr="00480391">
        <w:rPr>
          <w:rFonts w:ascii="Times New Roman" w:eastAsia="Times New Roman" w:hAnsi="Times New Roman"/>
          <w:sz w:val="32"/>
          <w:szCs w:val="32"/>
        </w:rPr>
        <w:t>, индекс производства продукции сельского хозяйства составил 100,4 процента.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</w:rPr>
        <w:t>Сельхозпредприятиями при поддержке бюджета приобретено более 20-и единиц специализированной мелиоративной техники. Введено в оборот более 500 гектаров земель, что на 20 процентов превышает уровень предыдущего года. И эти работы будут продолжены.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18-и начинающим фермерам из 10</w:t>
      </w:r>
      <w:r>
        <w:rPr>
          <w:rFonts w:ascii="Times New Roman" w:hAnsi="Times New Roman"/>
          <w:sz w:val="32"/>
          <w:szCs w:val="32"/>
        </w:rPr>
        <w:t>-и</w:t>
      </w:r>
      <w:r w:rsidRPr="00480391">
        <w:rPr>
          <w:rFonts w:ascii="Times New Roman" w:hAnsi="Times New Roman"/>
          <w:sz w:val="32"/>
          <w:szCs w:val="32"/>
        </w:rPr>
        <w:t xml:space="preserve"> районов республики предоставлена поддержка в виде грантов.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Хочу отметить, что на конец отчетного года в Карелии имелись 374 </w:t>
      </w:r>
      <w:proofErr w:type="gramStart"/>
      <w:r w:rsidRPr="00480391">
        <w:rPr>
          <w:rFonts w:ascii="Times New Roman" w:hAnsi="Times New Roman"/>
          <w:sz w:val="32"/>
          <w:szCs w:val="32"/>
        </w:rPr>
        <w:t>крестьянских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фермерских хозяйства. За 3-и года их количество выросло почти в 5 раз.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Важнейшей задачей Правительства республики остается сохранение и развитие молочного животноводства.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условиях отсутствия крупных профессиональных инвесторов основу отрасли составляют предприятия с государственным участием.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Реализуется комплекс мер по их реструктуризации и комплексной модернизации.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частности, в рамках индивидуальной программы социально-экономического развития республики привлечены 500 миллионов рублей федеральных средств на строительство роботизированной фермы на 1200 голов дойного стада.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Этот проект позволит создать современное производство на базе </w:t>
      </w:r>
      <w:proofErr w:type="spellStart"/>
      <w:r w:rsidRPr="00480391">
        <w:rPr>
          <w:rFonts w:ascii="Times New Roman" w:hAnsi="Times New Roman"/>
          <w:sz w:val="32"/>
          <w:szCs w:val="32"/>
        </w:rPr>
        <w:t>Ведлозерского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480391">
        <w:rPr>
          <w:rFonts w:ascii="Times New Roman" w:hAnsi="Times New Roman"/>
          <w:sz w:val="32"/>
          <w:szCs w:val="32"/>
        </w:rPr>
        <w:t>Пряжинского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хозяйств.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Мы прекрасно понимаем, что сохранение основных предприятий молочного животноводства, причем независимо от формы собственности – это не только экономический, но наверно даже в большей степени социальный вопрос. От стабильной работы таких </w:t>
      </w:r>
      <w:r>
        <w:rPr>
          <w:rFonts w:ascii="Times New Roman" w:hAnsi="Times New Roman"/>
          <w:sz w:val="32"/>
          <w:szCs w:val="32"/>
        </w:rPr>
        <w:t xml:space="preserve">хозяйств </w:t>
      </w:r>
      <w:r w:rsidRPr="00480391">
        <w:rPr>
          <w:rFonts w:ascii="Times New Roman" w:hAnsi="Times New Roman"/>
          <w:sz w:val="32"/>
          <w:szCs w:val="32"/>
        </w:rPr>
        <w:t>зачастую зависит существование целых деревень или поселков.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Этот вопрос остается для нас одним из важнейших приоритетов работы.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Как вы знаете, в прошлом году приняты меры по включению </w:t>
      </w:r>
      <w:proofErr w:type="spellStart"/>
      <w:r w:rsidRPr="00480391">
        <w:rPr>
          <w:rFonts w:ascii="Times New Roman" w:hAnsi="Times New Roman"/>
          <w:sz w:val="32"/>
          <w:szCs w:val="32"/>
        </w:rPr>
        <w:t>Видлицкого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животноводческого комплекса в состав племенного хозяйства «</w:t>
      </w:r>
      <w:proofErr w:type="spellStart"/>
      <w:r w:rsidRPr="00480391">
        <w:rPr>
          <w:rFonts w:ascii="Times New Roman" w:hAnsi="Times New Roman"/>
          <w:sz w:val="32"/>
          <w:szCs w:val="32"/>
        </w:rPr>
        <w:t>Ильинское</w:t>
      </w:r>
      <w:proofErr w:type="spellEnd"/>
      <w:r w:rsidRPr="00480391">
        <w:rPr>
          <w:rFonts w:ascii="Times New Roman" w:hAnsi="Times New Roman"/>
          <w:sz w:val="32"/>
          <w:szCs w:val="32"/>
        </w:rPr>
        <w:t>».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Это очень сложные, непростые, затратные для бюджета решения. Но мы вынуждены на них идти еще и для того, чтобы не пострадали люди.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 xml:space="preserve">Чтобы не повторялись такие проблемы, как с Видлицей, нам важно вывести все крупные производства молочного направления на точку безубыточности. Они должны пройти через </w:t>
      </w:r>
      <w:r>
        <w:rPr>
          <w:rFonts w:ascii="Times New Roman" w:hAnsi="Times New Roman"/>
          <w:sz w:val="32"/>
          <w:szCs w:val="32"/>
        </w:rPr>
        <w:t>глубокую</w:t>
      </w:r>
      <w:r w:rsidRPr="00480391">
        <w:rPr>
          <w:rFonts w:ascii="Times New Roman" w:hAnsi="Times New Roman"/>
          <w:sz w:val="32"/>
          <w:szCs w:val="32"/>
        </w:rPr>
        <w:t xml:space="preserve"> модернизацию, при необходимости – через укрупнение, и самое главное </w:t>
      </w:r>
      <w:r>
        <w:rPr>
          <w:rFonts w:ascii="Times New Roman" w:hAnsi="Times New Roman"/>
          <w:sz w:val="32"/>
          <w:szCs w:val="32"/>
        </w:rPr>
        <w:t>– выйти на рентабельную работу.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Мы готовы поддерживать и проекты частных хозяйств, </w:t>
      </w:r>
      <w:r w:rsidR="002A66D0">
        <w:rPr>
          <w:rFonts w:ascii="Times New Roman" w:hAnsi="Times New Roman"/>
          <w:sz w:val="32"/>
          <w:szCs w:val="32"/>
        </w:rPr>
        <w:t xml:space="preserve">нацеленные </w:t>
      </w:r>
      <w:r w:rsidRPr="00480391">
        <w:rPr>
          <w:rFonts w:ascii="Times New Roman" w:hAnsi="Times New Roman"/>
          <w:sz w:val="32"/>
          <w:szCs w:val="32"/>
        </w:rPr>
        <w:t>на решение этой задачи.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еще одно важнейшее направление – это инвентаризация земель сельскохозяйственного назначения.</w:t>
      </w:r>
    </w:p>
    <w:p w:rsidR="00447CAE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Мы провели в прошлом году </w:t>
      </w:r>
      <w:r>
        <w:rPr>
          <w:rFonts w:ascii="Times New Roman" w:hAnsi="Times New Roman"/>
          <w:sz w:val="32"/>
          <w:szCs w:val="32"/>
        </w:rPr>
        <w:t xml:space="preserve">эту масштабную </w:t>
      </w:r>
      <w:r w:rsidRPr="00480391">
        <w:rPr>
          <w:rFonts w:ascii="Times New Roman" w:hAnsi="Times New Roman"/>
          <w:sz w:val="32"/>
          <w:szCs w:val="32"/>
        </w:rPr>
        <w:t>работ</w:t>
      </w:r>
      <w:r>
        <w:rPr>
          <w:rFonts w:ascii="Times New Roman" w:hAnsi="Times New Roman"/>
          <w:sz w:val="32"/>
          <w:szCs w:val="32"/>
        </w:rPr>
        <w:t>у</w:t>
      </w:r>
      <w:r w:rsidRPr="00480391">
        <w:rPr>
          <w:rFonts w:ascii="Times New Roman" w:hAnsi="Times New Roman"/>
          <w:sz w:val="32"/>
          <w:szCs w:val="32"/>
        </w:rPr>
        <w:t>.</w:t>
      </w:r>
      <w:r w:rsidRPr="007E0A94">
        <w:rPr>
          <w:rFonts w:ascii="Times New Roman" w:eastAsia="Times New Roman" w:hAnsi="Times New Roman"/>
          <w:sz w:val="32"/>
          <w:szCs w:val="32"/>
        </w:rPr>
        <w:t xml:space="preserve"> </w:t>
      </w:r>
      <w:r w:rsidRPr="007E0A94">
        <w:rPr>
          <w:rFonts w:ascii="Times New Roman" w:hAnsi="Times New Roman"/>
          <w:sz w:val="32"/>
          <w:szCs w:val="32"/>
        </w:rPr>
        <w:t xml:space="preserve">Составлено почти 1700 паспортов </w:t>
      </w:r>
      <w:r>
        <w:rPr>
          <w:rFonts w:ascii="Times New Roman" w:hAnsi="Times New Roman"/>
          <w:sz w:val="32"/>
          <w:szCs w:val="32"/>
        </w:rPr>
        <w:t xml:space="preserve">земельных </w:t>
      </w:r>
      <w:r w:rsidRPr="007E0A94">
        <w:rPr>
          <w:rFonts w:ascii="Times New Roman" w:hAnsi="Times New Roman"/>
          <w:sz w:val="32"/>
          <w:szCs w:val="32"/>
        </w:rPr>
        <w:t>участков общей площадью немногим менее 24</w:t>
      </w:r>
      <w:r>
        <w:rPr>
          <w:rFonts w:ascii="Times New Roman" w:hAnsi="Times New Roman"/>
          <w:sz w:val="32"/>
          <w:szCs w:val="32"/>
        </w:rPr>
        <w:t>-х</w:t>
      </w:r>
      <w:r w:rsidRPr="007E0A94">
        <w:rPr>
          <w:rFonts w:ascii="Times New Roman" w:hAnsi="Times New Roman"/>
          <w:sz w:val="32"/>
          <w:szCs w:val="32"/>
        </w:rPr>
        <w:t xml:space="preserve"> тысяч гектар. </w:t>
      </w:r>
    </w:p>
    <w:p w:rsidR="00447CAE" w:rsidRPr="007E0A94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7E0A94">
        <w:rPr>
          <w:rFonts w:ascii="Times New Roman" w:hAnsi="Times New Roman"/>
          <w:sz w:val="32"/>
          <w:szCs w:val="32"/>
        </w:rPr>
        <w:t xml:space="preserve">Причем выявлены более 7 тысяч гектар неиспользуемых </w:t>
      </w:r>
      <w:r>
        <w:rPr>
          <w:rFonts w:ascii="Times New Roman" w:hAnsi="Times New Roman"/>
          <w:sz w:val="32"/>
          <w:szCs w:val="32"/>
        </w:rPr>
        <w:t xml:space="preserve">сельскохозяйственных </w:t>
      </w:r>
      <w:r w:rsidRPr="007E0A94">
        <w:rPr>
          <w:rFonts w:ascii="Times New Roman" w:hAnsi="Times New Roman"/>
          <w:sz w:val="32"/>
          <w:szCs w:val="32"/>
        </w:rPr>
        <w:t>земель</w:t>
      </w:r>
      <w:r>
        <w:rPr>
          <w:rFonts w:ascii="Times New Roman" w:hAnsi="Times New Roman"/>
          <w:sz w:val="32"/>
          <w:szCs w:val="32"/>
        </w:rPr>
        <w:t>, которые в основном не имеют установленных границ</w:t>
      </w:r>
      <w:r w:rsidRPr="007E0A94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По этим участкам проводим межевание и оформляем паспорта.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 результате будет создан очень хороший задел свободных угодий, который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, безусловно, позволит повысить </w:t>
      </w:r>
      <w:r>
        <w:rPr>
          <w:rFonts w:ascii="Times New Roman" w:eastAsia="Times New Roman" w:hAnsi="Times New Roman"/>
          <w:sz w:val="32"/>
          <w:szCs w:val="32"/>
        </w:rPr>
        <w:t xml:space="preserve">интерес инвесторов к </w:t>
      </w:r>
      <w:r w:rsidRPr="00480391">
        <w:rPr>
          <w:rFonts w:ascii="Times New Roman" w:eastAsia="Times New Roman" w:hAnsi="Times New Roman"/>
          <w:sz w:val="32"/>
          <w:szCs w:val="32"/>
        </w:rPr>
        <w:t>сельхозпроизводств</w:t>
      </w:r>
      <w:r>
        <w:rPr>
          <w:rFonts w:ascii="Times New Roman" w:eastAsia="Times New Roman" w:hAnsi="Times New Roman"/>
          <w:sz w:val="32"/>
          <w:szCs w:val="32"/>
        </w:rPr>
        <w:t>у</w:t>
      </w:r>
      <w:r w:rsidRPr="00480391">
        <w:rPr>
          <w:rFonts w:ascii="Times New Roman" w:eastAsia="Times New Roman" w:hAnsi="Times New Roman"/>
          <w:sz w:val="32"/>
          <w:szCs w:val="32"/>
        </w:rPr>
        <w:t xml:space="preserve"> в республике.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 xml:space="preserve">Производство </w:t>
      </w:r>
      <w:proofErr w:type="spellStart"/>
      <w:r w:rsidRPr="00480391">
        <w:rPr>
          <w:rFonts w:ascii="Times New Roman" w:hAnsi="Times New Roman"/>
          <w:bCs/>
          <w:sz w:val="32"/>
          <w:szCs w:val="32"/>
        </w:rPr>
        <w:t>аквакультуры</w:t>
      </w:r>
      <w:proofErr w:type="spellEnd"/>
      <w:r w:rsidRPr="00480391">
        <w:rPr>
          <w:rFonts w:ascii="Times New Roman" w:hAnsi="Times New Roman"/>
          <w:bCs/>
          <w:sz w:val="32"/>
          <w:szCs w:val="32"/>
        </w:rPr>
        <w:t xml:space="preserve"> в отчетном году превысило уровень 2019 года на 11 процентов и составило более 36-и тонн.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Завершены проекты по строительству в Кондопоге двух заводов по переработке рыбы общей мощностью до 60 тысяч тонн.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На базе пяти </w:t>
      </w:r>
      <w:r w:rsidRPr="00480391">
        <w:rPr>
          <w:rFonts w:ascii="Times New Roman" w:hAnsi="Times New Roman"/>
          <w:bCs/>
          <w:sz w:val="32"/>
          <w:szCs w:val="32"/>
        </w:rPr>
        <w:t>рыбоводных хозяйств</w:t>
      </w:r>
      <w:r w:rsidRPr="00480391">
        <w:rPr>
          <w:rFonts w:ascii="Times New Roman" w:hAnsi="Times New Roman"/>
          <w:sz w:val="32"/>
          <w:szCs w:val="32"/>
        </w:rPr>
        <w:t xml:space="preserve"> построены или модернизированы </w:t>
      </w:r>
      <w:proofErr w:type="spellStart"/>
      <w:r w:rsidRPr="00480391">
        <w:rPr>
          <w:rFonts w:ascii="Times New Roman" w:hAnsi="Times New Roman"/>
          <w:sz w:val="32"/>
          <w:szCs w:val="32"/>
        </w:rPr>
        <w:t>рыбоперерабатывающие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цеха</w:t>
      </w:r>
      <w:r w:rsidRPr="00480391">
        <w:rPr>
          <w:rFonts w:ascii="Times New Roman" w:hAnsi="Times New Roman"/>
          <w:bCs/>
          <w:sz w:val="32"/>
          <w:szCs w:val="32"/>
        </w:rPr>
        <w:t>.</w:t>
      </w:r>
    </w:p>
    <w:p w:rsidR="00447CAE" w:rsidRPr="00480391" w:rsidRDefault="00447CAE" w:rsidP="00447CAE">
      <w:pPr>
        <w:tabs>
          <w:tab w:val="right" w:leader="dot" w:pos="1005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С использованием механизма инвестиционных квот</w:t>
      </w:r>
      <w:r w:rsidRPr="00480391">
        <w:rPr>
          <w:rFonts w:ascii="Times New Roman" w:hAnsi="Times New Roman"/>
          <w:bCs/>
          <w:sz w:val="32"/>
          <w:szCs w:val="32"/>
        </w:rPr>
        <w:t xml:space="preserve"> продолжается строительство 5-и новых судов рыбодобывающего флота общей стоимостью 12 миллиардов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Уважаемые депутаты!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Пандемия </w:t>
      </w:r>
      <w:proofErr w:type="spellStart"/>
      <w:r w:rsidRPr="00480391">
        <w:rPr>
          <w:rFonts w:ascii="Times New Roman" w:hAnsi="Times New Roman"/>
          <w:sz w:val="32"/>
          <w:szCs w:val="32"/>
        </w:rPr>
        <w:t>коронавируса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осложнила, но не остановила развитие республики.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Закрытие государственных границ в период обострения эпидемиологической ситуации стало огромным стимулом для роста внутреннего </w:t>
      </w:r>
      <w:r w:rsidRPr="00480391">
        <w:rPr>
          <w:rFonts w:ascii="Times New Roman" w:hAnsi="Times New Roman"/>
          <w:b/>
          <w:bCs/>
          <w:sz w:val="32"/>
          <w:szCs w:val="32"/>
          <w:u w:val="single"/>
        </w:rPr>
        <w:t>туризма</w:t>
      </w:r>
      <w:r w:rsidRPr="00480391">
        <w:rPr>
          <w:rFonts w:ascii="Times New Roman" w:hAnsi="Times New Roman"/>
          <w:sz w:val="32"/>
          <w:szCs w:val="32"/>
        </w:rPr>
        <w:t>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Карелия имеет уникальную природу и географическое положение. И все это вместе взятое сработало в прошлом году на пользу нашей туристической индустрии.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Въездной туристический поток к уровню 19-о года не только не упал, но даже немного увеличился. А объем услуг отрасли вырос почти на 6 процентов!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Это еще раз подтверждает огромный потенциал развития туризма в Карелии, как одной из базовых отраслей экономики.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тоже время в республике сложились серьезные диспропорции в территориальном распределении туристской активности.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Мы видим сегодня высокий спрос на посещение ограниченного числа объектов, например, в </w:t>
      </w:r>
      <w:proofErr w:type="spellStart"/>
      <w:r w:rsidRPr="00480391">
        <w:rPr>
          <w:rFonts w:ascii="Times New Roman" w:hAnsi="Times New Roman"/>
          <w:sz w:val="32"/>
          <w:szCs w:val="32"/>
        </w:rPr>
        <w:t>Приладожье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 в </w:t>
      </w:r>
      <w:proofErr w:type="spellStart"/>
      <w:r w:rsidRPr="00480391">
        <w:rPr>
          <w:rFonts w:ascii="Times New Roman" w:hAnsi="Times New Roman"/>
          <w:sz w:val="32"/>
          <w:szCs w:val="32"/>
        </w:rPr>
        <w:t>окресностях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Петрозаводска.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при этом мощный туристско-рекреационный потенциал значительных территорий остался невостребованным.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Нам необходимо формировать новые центры туристской активности – на основе старинных деревень </w:t>
      </w:r>
      <w:proofErr w:type="spellStart"/>
      <w:r w:rsidRPr="00480391">
        <w:rPr>
          <w:rFonts w:ascii="Times New Roman" w:hAnsi="Times New Roman"/>
          <w:sz w:val="32"/>
          <w:szCs w:val="32"/>
        </w:rPr>
        <w:t>Калевальского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района, </w:t>
      </w:r>
      <w:proofErr w:type="spellStart"/>
      <w:r w:rsidRPr="00480391">
        <w:rPr>
          <w:rFonts w:ascii="Times New Roman" w:hAnsi="Times New Roman"/>
          <w:sz w:val="32"/>
          <w:szCs w:val="32"/>
        </w:rPr>
        <w:t>Паанаярви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, Карельского Поморья, </w:t>
      </w:r>
      <w:proofErr w:type="spellStart"/>
      <w:r w:rsidRPr="00480391">
        <w:rPr>
          <w:rFonts w:ascii="Times New Roman" w:hAnsi="Times New Roman"/>
          <w:sz w:val="32"/>
          <w:szCs w:val="32"/>
        </w:rPr>
        <w:t>Заонежья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 так далее.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Это очень сложная и масштабная работа. Это задача не на один год. И, конечно, она требует комплексного решения – развития туристской инфраструктуры, создания новых туристических маршрутов и продуктов.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Но у нас сегодня есть все условия, чтобы реализовывать эти планы. Это и растущий спрос на внутренний туризм, и огромный туристический интерес к республике, и наш туристический потенциал, и высокий уровень федеральной поддержки.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Наконец, есть и новые инструменты развития региона. О них пойдет речь чуть позже.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Развитие туризма является одним из </w:t>
      </w:r>
      <w:r w:rsidR="00D52AA1">
        <w:rPr>
          <w:rFonts w:ascii="Times New Roman" w:hAnsi="Times New Roman"/>
          <w:sz w:val="32"/>
          <w:szCs w:val="32"/>
        </w:rPr>
        <w:t>приоритетов</w:t>
      </w:r>
      <w:r w:rsidRPr="00480391">
        <w:rPr>
          <w:rFonts w:ascii="Times New Roman" w:hAnsi="Times New Roman"/>
          <w:sz w:val="32"/>
          <w:szCs w:val="32"/>
        </w:rPr>
        <w:t xml:space="preserve"> работы Правительства республики </w:t>
      </w:r>
      <w:proofErr w:type="gramStart"/>
      <w:r w:rsidRPr="00480391">
        <w:rPr>
          <w:rFonts w:ascii="Times New Roman" w:hAnsi="Times New Roman"/>
          <w:sz w:val="32"/>
          <w:szCs w:val="32"/>
        </w:rPr>
        <w:t>на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ближайшие 2-3 года.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Это будет способствовать и притоку инвестиций. То есть решению </w:t>
      </w:r>
      <w:r w:rsidR="00D52AA1">
        <w:rPr>
          <w:rFonts w:ascii="Times New Roman" w:hAnsi="Times New Roman"/>
          <w:sz w:val="32"/>
          <w:szCs w:val="32"/>
        </w:rPr>
        <w:t xml:space="preserve">одной из </w:t>
      </w:r>
      <w:r w:rsidRPr="00480391">
        <w:rPr>
          <w:rFonts w:ascii="Times New Roman" w:hAnsi="Times New Roman"/>
          <w:sz w:val="32"/>
          <w:szCs w:val="32"/>
        </w:rPr>
        <w:t>важнейш</w:t>
      </w:r>
      <w:r w:rsidR="00D52AA1">
        <w:rPr>
          <w:rFonts w:ascii="Times New Roman" w:hAnsi="Times New Roman"/>
          <w:sz w:val="32"/>
          <w:szCs w:val="32"/>
        </w:rPr>
        <w:t>их</w:t>
      </w:r>
      <w:r w:rsidRPr="00480391">
        <w:rPr>
          <w:rFonts w:ascii="Times New Roman" w:hAnsi="Times New Roman"/>
          <w:sz w:val="32"/>
          <w:szCs w:val="32"/>
        </w:rPr>
        <w:t xml:space="preserve"> задач</w:t>
      </w:r>
      <w:r w:rsidR="00D52AA1">
        <w:rPr>
          <w:rFonts w:ascii="Times New Roman" w:hAnsi="Times New Roman"/>
          <w:sz w:val="32"/>
          <w:szCs w:val="32"/>
        </w:rPr>
        <w:t>,</w:t>
      </w:r>
      <w:r w:rsidRPr="00480391">
        <w:rPr>
          <w:rFonts w:ascii="Times New Roman" w:hAnsi="Times New Roman"/>
          <w:sz w:val="32"/>
          <w:szCs w:val="32"/>
        </w:rPr>
        <w:t xml:space="preserve"> поставленной Президентом страны.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прошлом году мы достигли очень обнадеживающей динамики </w:t>
      </w:r>
      <w:r w:rsidRPr="00480391">
        <w:rPr>
          <w:rFonts w:ascii="Times New Roman" w:hAnsi="Times New Roman"/>
          <w:b/>
          <w:bCs/>
          <w:sz w:val="32"/>
          <w:szCs w:val="32"/>
          <w:u w:val="single"/>
        </w:rPr>
        <w:t>инвестиций</w:t>
      </w:r>
      <w:r w:rsidRPr="0048039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</w:t>
      </w:r>
      <w:r w:rsidRPr="00480391">
        <w:rPr>
          <w:rFonts w:ascii="Times New Roman" w:hAnsi="Times New Roman"/>
          <w:sz w:val="32"/>
          <w:szCs w:val="32"/>
        </w:rPr>
        <w:t xml:space="preserve"> основной капитал. В сопоставимых ценах они превысили уровень предыдущего года на 9 процентов.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Очень важно, что все крупные инвестиционные проекты продолжают реализовываться и пользуются приоритетной поддержкой.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В отчетном году оказана субсидиарная поддержка инвесторам на общую сумму более 600 миллионов рублей, заключено 5 инвестиционных соглашений по предоставлению налоговых льгот в режиме наибольшего благоприятствования, инвесторам предоставлены в аренду 10 земельных участков без проведения торгов.</w:t>
      </w:r>
      <w:proofErr w:type="gramEnd"/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12 новых проектов с общим объемом инвестиций 4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-е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миллиарда рублей признаны соответствующими критериям для оказания государственной поддержки.</w:t>
      </w:r>
      <w:proofErr w:type="gramEnd"/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Активно используются меры стимулирования инвестиционной деятельности, предусмотренные для территорий опережающего социально-экономического развития в моногородах Надвоицы, Кондопога и Костомукша.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Резидентами ТОСЭР в прошлом году произведены инвестиции в объеме почти миллиард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Уважаемые депутаты!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начале своего выступления я уже говорил о том, что помимо противодействия эпидемиологической угрозе и ее влиянию на экономику, важнейшим приоритетом для нас оставалась реализация программ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в прошлом году мы доказали, что можем успешно работать на перспективу даже в тяжелых условиях кризисной ситуации.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Только по нацпроектам выполнено мероприятий почти на 10 миллиардов рублей, это на 40 процентов больше, чем за 19-й год.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Мы существенно прибавили в работе по исполнению Федеральной целевой программы развития республики, освоив 2 миллиарда 147 миллионов рублей, с ростом к уровню 2019 года в 1,5 раза.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proofErr w:type="gramStart"/>
      <w:r w:rsidRPr="00480391">
        <w:rPr>
          <w:rFonts w:ascii="Times New Roman" w:hAnsi="Times New Roman"/>
          <w:bCs/>
          <w:sz w:val="32"/>
          <w:szCs w:val="32"/>
        </w:rPr>
        <w:t>Введены</w:t>
      </w:r>
      <w:proofErr w:type="gramEnd"/>
      <w:r w:rsidRPr="00480391">
        <w:rPr>
          <w:rFonts w:ascii="Times New Roman" w:hAnsi="Times New Roman"/>
          <w:bCs/>
          <w:sz w:val="32"/>
          <w:szCs w:val="32"/>
        </w:rPr>
        <w:t xml:space="preserve"> в эксплуатацию 10 крайне важных объектов.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480391">
        <w:rPr>
          <w:rFonts w:ascii="Times New Roman" w:hAnsi="Times New Roman"/>
          <w:bCs/>
          <w:sz w:val="32"/>
          <w:szCs w:val="32"/>
        </w:rPr>
        <w:t>Исходя из необходимости достижения максимальных результатов, мы решаем в Правительстве Российской Федерации вопрос о принятии ФЦП в новой редакции, с продлением до 2023 года и дополнительным финансированием в размере более 6-и миллиардов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отчетном году задействовали новые инструменты развития региона и привлечения инвесторов – это Индивидуальная программа социально-экономического развития республики и меры </w:t>
      </w:r>
      <w:r w:rsidRPr="00480391">
        <w:rPr>
          <w:rFonts w:ascii="Times New Roman" w:hAnsi="Times New Roman"/>
          <w:sz w:val="32"/>
          <w:szCs w:val="32"/>
        </w:rPr>
        <w:lastRenderedPageBreak/>
        <w:t>государственной поддержки предпринимательской деятельности в Арктической зоне.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480391">
        <w:rPr>
          <w:rFonts w:ascii="Times New Roman" w:hAnsi="Times New Roman"/>
          <w:bCs/>
          <w:sz w:val="32"/>
          <w:szCs w:val="32"/>
        </w:rPr>
        <w:t>В рамках Индивидуальной программы в 20-м году освоены более 900 миллионов рублей.</w:t>
      </w:r>
      <w:proofErr w:type="gramEnd"/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</w:rPr>
        <w:t xml:space="preserve">Программой </w:t>
      </w:r>
      <w:proofErr w:type="gramStart"/>
      <w:r w:rsidRPr="00480391">
        <w:rPr>
          <w:rFonts w:ascii="Times New Roman" w:hAnsi="Times New Roman"/>
          <w:sz w:val="32"/>
          <w:szCs w:val="32"/>
        </w:rPr>
        <w:t>предусмотрены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 том числе </w:t>
      </w:r>
      <w:r w:rsidRPr="00480391">
        <w:rPr>
          <w:rFonts w:ascii="Times New Roman" w:hAnsi="Times New Roman"/>
          <w:sz w:val="32"/>
          <w:szCs w:val="32"/>
        </w:rPr>
        <w:t xml:space="preserve">важнейшие проекты по развитию сельскохозяйственного производства и созданию одного из самых перспективных объектов туристического показа – </w:t>
      </w: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комплекса «Беломорские петроглифы».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В текущем году объем финансирования Индивидуальной программы составит миллиард рублей, в стадии исполнения 35 мероприятий, четыре из них должны быть завершены.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Прекрасное окно возможностей для дальнейшего развития республики – это реализация проектов в Арктической зоне.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Как вы знаете, в июле прошлого года Федеральным Собранием принято решение о включении в состав Арктической зоны территорий </w:t>
      </w:r>
      <w:proofErr w:type="spellStart"/>
      <w:r w:rsidRPr="00480391">
        <w:rPr>
          <w:rFonts w:ascii="Times New Roman" w:hAnsi="Times New Roman"/>
          <w:sz w:val="32"/>
          <w:szCs w:val="32"/>
        </w:rPr>
        <w:t>Калевальского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80391">
        <w:rPr>
          <w:rFonts w:ascii="Times New Roman" w:hAnsi="Times New Roman"/>
          <w:sz w:val="32"/>
          <w:szCs w:val="32"/>
        </w:rPr>
        <w:t>Сегежского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районов и </w:t>
      </w:r>
      <w:proofErr w:type="spellStart"/>
      <w:r w:rsidRPr="00480391">
        <w:rPr>
          <w:rFonts w:ascii="Times New Roman" w:hAnsi="Times New Roman"/>
          <w:sz w:val="32"/>
          <w:szCs w:val="32"/>
        </w:rPr>
        <w:t>Костомукшского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городского округа.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t>Карельская Арктика – это не просто 38 процентов территории республики, которая в основном, за исключением Костомукши, имеет низкий уровень инфраструктурного и экономического развития.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Карельская Арктика – это в первую очередь огромный природно-ресурсный потенциал.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наша главная задача – максимально его использовать в интересах экономики и жителей республики!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прошлом году в Арктическую зону привлечено 10 резидентов с общим объемом инвестиций почти 88 миллиардов рублей. Предусматривается создание 900 новых рабочих мест.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По итогам года республика вышла на 1-е место среди субъектов федерации по объему инвестиций в Арктическую зону и на 2-е место по количеству резидентов.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Крупнейшим проектом является строительство целлюлозного завод</w:t>
      </w: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а ООО</w:t>
      </w:r>
      <w:proofErr w:type="gram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«Сегежа Запад» с объемом инвестиций более 86-и миллиардов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Столь крупные инвестиционные проекты не реализовывались в республике на протяжении как минимум 30-и лет!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Проект предусматривает </w:t>
      </w:r>
      <w:proofErr w:type="gramStart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производство</w:t>
      </w:r>
      <w:proofErr w:type="gramEnd"/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в </w:t>
      </w:r>
      <w:r w:rsidRPr="00480391">
        <w:rPr>
          <w:rFonts w:ascii="Times New Roman" w:eastAsia="Times New Roman" w:hAnsi="Times New Roman"/>
          <w:sz w:val="32"/>
          <w:szCs w:val="32"/>
        </w:rPr>
        <w:t>том числе беленой хвойной и лиственной целлюлозы.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 И это очень важно для всего лесного комплекса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Карелии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, потому что в</w:t>
      </w:r>
      <w:r w:rsidRPr="00480391">
        <w:rPr>
          <w:rFonts w:ascii="Times New Roman" w:hAnsi="Times New Roman"/>
          <w:spacing w:val="2"/>
          <w:sz w:val="32"/>
          <w:szCs w:val="32"/>
        </w:rPr>
        <w:t xml:space="preserve"> следующем году вступит в силу запрет на экспорт из России необработанной древесины.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продолжаем поиск инвесторов для арктических территорий. На сегодняшний день в стадии подготовки порядка 50-и проектов.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Летом этого года стартует программа «Арктический гектар». Она позволяет гражданам и индивидуальным предпринимателям получить до 1 гектара земли в арктической зоне.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Мы уже </w:t>
      </w:r>
      <w:r w:rsidR="00075B41">
        <w:rPr>
          <w:rFonts w:ascii="Times New Roman" w:hAnsi="Times New Roman"/>
          <w:sz w:val="32"/>
          <w:szCs w:val="32"/>
        </w:rPr>
        <w:t xml:space="preserve">располагаем предложениями </w:t>
      </w:r>
      <w:r w:rsidRPr="00480391">
        <w:rPr>
          <w:rFonts w:ascii="Times New Roman" w:hAnsi="Times New Roman"/>
          <w:sz w:val="32"/>
          <w:szCs w:val="32"/>
        </w:rPr>
        <w:t>органов местного самоуправления о предоставлении 121-о земельного участка, и не только для индивидуального жилищного строительства, но и для развития туризма и сельского хозяйства.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Уважаемые коллеги!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Все наши планы связаны одним – направленностью на человека, на жителей Карелии.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стремимся предоставить гражданам максимум возможностей для коммуникации и участия в решении проблем.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 xml:space="preserve">Только в режиме открытости и честного диалога с людьми можно точно </w:t>
      </w: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оценить ситуацию, понять реальное положение дел и принять верное решение.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И не важно, в каком формате проходит общение – лично или в социальных сетях.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Посещаемость нашего официального </w:t>
      </w:r>
      <w:proofErr w:type="spellStart"/>
      <w:proofErr w:type="gramStart"/>
      <w:r w:rsidRPr="00480391">
        <w:rPr>
          <w:rFonts w:ascii="Times New Roman" w:hAnsi="Times New Roman"/>
          <w:sz w:val="32"/>
          <w:szCs w:val="32"/>
        </w:rPr>
        <w:t>интернет-портала</w:t>
      </w:r>
      <w:proofErr w:type="spellEnd"/>
      <w:proofErr w:type="gramEnd"/>
      <w:r w:rsidRPr="00480391">
        <w:rPr>
          <w:rFonts w:ascii="Times New Roman" w:hAnsi="Times New Roman"/>
          <w:sz w:val="32"/>
          <w:szCs w:val="32"/>
        </w:rPr>
        <w:t>, моей страницы в социальных сетях, количество обращений растут в геометрической прогрессии.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 xml:space="preserve">За прошлый год только на мои страницы в интернете поступило почти 37 тысяч обращений. Все они были приняты в работу и рассмотрены.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Активно взаимодействуем с некоммерческими организациями, поддерживаем реализацию местных инициатив и развитие территориального общественного самоуправления. 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Объем финансовой поддержки проектов НКО из бюджета республики к уровню 19-о года вырос более чем в 2</w:t>
      </w:r>
      <w:r>
        <w:rPr>
          <w:rFonts w:ascii="Times New Roman" w:hAnsi="Times New Roman"/>
          <w:sz w:val="32"/>
          <w:szCs w:val="32"/>
        </w:rPr>
        <w:t>-а</w:t>
      </w:r>
      <w:r w:rsidRPr="00480391">
        <w:rPr>
          <w:rFonts w:ascii="Times New Roman" w:hAnsi="Times New Roman"/>
          <w:sz w:val="32"/>
          <w:szCs w:val="32"/>
        </w:rPr>
        <w:t xml:space="preserve"> раза.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Реализованы 84-е проекта по Программе поддержки местных инициатив и 92-а социально значимых проекта территориального общественного самоуправления.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В практику народного </w:t>
      </w:r>
      <w:proofErr w:type="spellStart"/>
      <w:r w:rsidRPr="00480391">
        <w:rPr>
          <w:rFonts w:ascii="Times New Roman" w:hAnsi="Times New Roman"/>
          <w:sz w:val="32"/>
          <w:szCs w:val="32"/>
        </w:rPr>
        <w:t>бюджетирования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вовлечено уже порядка 100 тысяч человек. На финансирование программы «Народный бюджет» в прошлом году направлены 300 миллионов рублей.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Это очень важно, чтобы у людей была реальная возможность принимать участие в управлении своими территориями.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И, уважаемые коллеги, поскольку речь зашла об открытости власти, хочу затронуть эти вопросы применительно к Петрозаводску.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 xml:space="preserve">24 марта на сессии </w:t>
      </w:r>
      <w:proofErr w:type="spellStart"/>
      <w:r w:rsidRPr="00480391">
        <w:rPr>
          <w:rFonts w:ascii="Times New Roman" w:hAnsi="Times New Roman"/>
          <w:sz w:val="32"/>
          <w:szCs w:val="32"/>
        </w:rPr>
        <w:t>Петросовета</w:t>
      </w:r>
      <w:proofErr w:type="spellEnd"/>
      <w:r w:rsidRPr="00480391">
        <w:rPr>
          <w:rFonts w:ascii="Times New Roman" w:hAnsi="Times New Roman"/>
          <w:sz w:val="32"/>
          <w:szCs w:val="32"/>
        </w:rPr>
        <w:t xml:space="preserve"> Ирина Юрьевна Мирошник предложила организовать дискуссионные площадки по наиболее проблемным вопросам развития нашей столицы.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Я поддерживаю эту инициативу. Но вместе с тем хотел бы ее развить, если хотите, придать ей более высокое значение.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На мой взгляд, речь должна идти не просто о дискуссионных площадках, а об организации стратегических сессий. На </w:t>
      </w:r>
      <w:proofErr w:type="gramStart"/>
      <w:r w:rsidRPr="00480391">
        <w:rPr>
          <w:rFonts w:ascii="Times New Roman" w:hAnsi="Times New Roman"/>
          <w:sz w:val="32"/>
          <w:szCs w:val="32"/>
        </w:rPr>
        <w:t>которых</w:t>
      </w:r>
      <w:proofErr w:type="gramEnd"/>
      <w:r w:rsidRPr="00480391">
        <w:rPr>
          <w:rFonts w:ascii="Times New Roman" w:hAnsi="Times New Roman"/>
          <w:sz w:val="32"/>
          <w:szCs w:val="32"/>
        </w:rPr>
        <w:t xml:space="preserve"> городские и республиканские власти, эксперты, специалисты, и в первую очередь жители города, могли бы сформировать программу развития нашей столицы. И соответственно программу действий будущего руководителя Петрозаводского округа.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Думаю, для проведения такого мероприятия на высоком уровне Петрозаводску нужен серьезный партнер. Я бы предложил рассмотреть возможность проведения таких сессий на платформе АСИ.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Это с</w:t>
      </w:r>
      <w:r w:rsidR="00075B41">
        <w:rPr>
          <w:rFonts w:ascii="Times New Roman" w:hAnsi="Times New Roman"/>
          <w:sz w:val="32"/>
          <w:szCs w:val="32"/>
        </w:rPr>
        <w:t>олидный</w:t>
      </w:r>
      <w:r w:rsidRPr="00480391">
        <w:rPr>
          <w:rFonts w:ascii="Times New Roman" w:hAnsi="Times New Roman"/>
          <w:sz w:val="32"/>
          <w:szCs w:val="32"/>
        </w:rPr>
        <w:t xml:space="preserve"> уровень, он вполне оправдан в нашем случае. Но решение, безусловно, остается за городскими властями.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много говорим об открытости власти, и много делаем в этом направлении. Но надо признать – усилия эти пока недостаточны.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с вами, безусловно, видим ключевые проблемы Петрозаводска, равно как их видит и население, и гости нашей столицы.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Это состояние городской транспортной системы, уборка улиц, озеленение и благоустройство, отсутствие реальной комплексной застройки, и наоборот – уплотнительная застройка.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И в тоже время многие мои сверстники, коренные </w:t>
      </w:r>
      <w:proofErr w:type="spellStart"/>
      <w:r w:rsidRPr="00480391">
        <w:rPr>
          <w:rFonts w:ascii="Times New Roman" w:hAnsi="Times New Roman"/>
          <w:sz w:val="32"/>
          <w:szCs w:val="32"/>
        </w:rPr>
        <w:t>петрозаводчане</w:t>
      </w:r>
      <w:proofErr w:type="spellEnd"/>
      <w:r w:rsidRPr="00480391">
        <w:rPr>
          <w:rFonts w:ascii="Times New Roman" w:hAnsi="Times New Roman"/>
          <w:sz w:val="32"/>
          <w:szCs w:val="32"/>
        </w:rPr>
        <w:t>, да и не только они, наверняка помнят, каким был Петрозаводск в 80-е годы прошлого века.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lastRenderedPageBreak/>
        <w:t>Все гости города в то время восхищались – насколько он чистый, уютный и приятный для жизни.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Нам надо добиться главного – единого мнения – мнения власти и жителей города </w:t>
      </w:r>
      <w:r>
        <w:rPr>
          <w:rFonts w:ascii="Times New Roman" w:hAnsi="Times New Roman"/>
          <w:sz w:val="32"/>
          <w:szCs w:val="32"/>
        </w:rPr>
        <w:t>по</w:t>
      </w:r>
      <w:r w:rsidRPr="00480391">
        <w:rPr>
          <w:rFonts w:ascii="Times New Roman" w:hAnsi="Times New Roman"/>
          <w:sz w:val="32"/>
          <w:szCs w:val="32"/>
        </w:rPr>
        <w:t xml:space="preserve"> решени</w:t>
      </w:r>
      <w:r>
        <w:rPr>
          <w:rFonts w:ascii="Times New Roman" w:hAnsi="Times New Roman"/>
          <w:sz w:val="32"/>
          <w:szCs w:val="32"/>
        </w:rPr>
        <w:t>ю</w:t>
      </w:r>
      <w:r w:rsidRPr="00480391">
        <w:rPr>
          <w:rFonts w:ascii="Times New Roman" w:hAnsi="Times New Roman"/>
          <w:sz w:val="32"/>
          <w:szCs w:val="32"/>
        </w:rPr>
        <w:t xml:space="preserve"> этих проблем.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И только на этой основе мы сможем вернуть Петрозаводску его былую славу, как одного из самых чистых, красивых и </w:t>
      </w:r>
      <w:r w:rsidR="00546815">
        <w:rPr>
          <w:rFonts w:ascii="Times New Roman" w:hAnsi="Times New Roman"/>
          <w:sz w:val="32"/>
          <w:szCs w:val="32"/>
        </w:rPr>
        <w:t xml:space="preserve">комфортных </w:t>
      </w:r>
      <w:r w:rsidRPr="00480391">
        <w:rPr>
          <w:rFonts w:ascii="Times New Roman" w:hAnsi="Times New Roman"/>
          <w:sz w:val="32"/>
          <w:szCs w:val="32"/>
        </w:rPr>
        <w:t>городов нашей страны.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Уважаемые депутаты!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 xml:space="preserve">Завершая выступление, </w:t>
      </w:r>
      <w:r>
        <w:rPr>
          <w:rFonts w:ascii="Times New Roman" w:hAnsi="Times New Roman"/>
          <w:sz w:val="32"/>
          <w:szCs w:val="32"/>
        </w:rPr>
        <w:t xml:space="preserve">хочу отметить, </w:t>
      </w:r>
      <w:r w:rsidRPr="00480391">
        <w:rPr>
          <w:rFonts w:ascii="Times New Roman" w:hAnsi="Times New Roman"/>
          <w:sz w:val="32"/>
          <w:szCs w:val="32"/>
        </w:rPr>
        <w:t>что у нас есть еще очень много масштабных, сложных задач, которые требуют комплексного и системного решения.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нам еще рано говорить, что мы разобрались со всеми проблемами и вызовами прошлого года.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Этот год мы начинаем с консервативной версией бюджета и в достаточно сложных условиях.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Сохраняется эпидемиологическая опасность и вероятность проявления негативных экономических последствий пандемии.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не должны забывать о том, что пандемия очень серьезно повлияла на демографические показатели и уровень жизни населения.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Наряду с реализацией планов развития – национальных проектов, Индивидуальной программы, Федеральной целевой программы – преодоление негативных последствий прошлого года, как в экономике, так и в социальной сфере, является для нас важнейшим приоритетом на 2021 год.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Минувший год стал трудным испытанием для всех нас, для всех жителей республики, для всей страны.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Тяжелые вызовы научили нас работать быстро, эффективно и слаженно, как единая команда.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80391">
        <w:rPr>
          <w:rFonts w:ascii="Times New Roman" w:eastAsia="Times New Roman" w:hAnsi="Times New Roman"/>
          <w:sz w:val="32"/>
          <w:szCs w:val="32"/>
          <w:lang w:eastAsia="ru-RU"/>
        </w:rPr>
        <w:t>Дорогие друзья!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В одной команде, пожалуй, работали не только мы с вами – Правительство республики и депутатский корпус.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Думаю, вы со мной согласитесь, что в каком-то смысле вся общественность республики – и руководители, и простые люди, и волонтеры, врачи, учителя, депутаты, предприниматели – все сплотились перед угрозой пандемии, и стали коллективом единомышленников, готовых придти друг другу на помощь.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Именно благодаря такому единству и взаимовыручке наша команда, команда Республики Карелия, доказала свою эффективность и выдержала испытания прошлого года!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Хочу еще раз высказать слова глубокой признательности – депутатскому корпусу, врачам, волонтерам, общественникам, руководителям, всем жителям республики – за проявленные в период пандемии ответственность и солидарность.</w:t>
      </w:r>
    </w:p>
    <w:p w:rsidR="00447CAE" w:rsidRPr="00480391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И я уверен, что для такой команды, как наша, команды Республики Карелия, нет непосильных задач.</w:t>
      </w:r>
    </w:p>
    <w:p w:rsidR="00447CAE" w:rsidRPr="00982F9D" w:rsidRDefault="00447CAE" w:rsidP="00447CA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80391">
        <w:rPr>
          <w:rFonts w:ascii="Times New Roman" w:hAnsi="Times New Roman"/>
          <w:sz w:val="32"/>
          <w:szCs w:val="32"/>
        </w:rPr>
        <w:t>Мы справимся с любыми вызовами и проблемами!</w:t>
      </w:r>
    </w:p>
    <w:p w:rsidR="00447CAE" w:rsidRPr="00E1590D" w:rsidRDefault="00447CAE" w:rsidP="00447CA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714676" w:rsidRPr="00447CAE" w:rsidRDefault="00714676" w:rsidP="00447CA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sectPr w:rsidR="00714676" w:rsidRPr="00447CAE" w:rsidSect="00447CAE">
      <w:headerReference w:type="default" r:id="rId6"/>
      <w:pgSz w:w="11906" w:h="16838" w:code="9"/>
      <w:pgMar w:top="992" w:right="851" w:bottom="851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75" w:rsidRDefault="00612A75" w:rsidP="00447CAE">
      <w:pPr>
        <w:spacing w:after="0" w:line="240" w:lineRule="auto"/>
      </w:pPr>
      <w:r>
        <w:separator/>
      </w:r>
    </w:p>
  </w:endnote>
  <w:endnote w:type="continuationSeparator" w:id="0">
    <w:p w:rsidR="00612A75" w:rsidRDefault="00612A75" w:rsidP="004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75" w:rsidRDefault="00612A75" w:rsidP="00447CAE">
      <w:pPr>
        <w:spacing w:after="0" w:line="240" w:lineRule="auto"/>
      </w:pPr>
      <w:r>
        <w:separator/>
      </w:r>
    </w:p>
  </w:footnote>
  <w:footnote w:type="continuationSeparator" w:id="0">
    <w:p w:rsidR="00612A75" w:rsidRDefault="00612A75" w:rsidP="004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1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563B5" w:rsidRPr="00982F9D" w:rsidRDefault="003C2031">
        <w:pPr>
          <w:pStyle w:val="a3"/>
          <w:jc w:val="right"/>
          <w:rPr>
            <w:sz w:val="28"/>
            <w:szCs w:val="28"/>
          </w:rPr>
        </w:pPr>
        <w:r w:rsidRPr="00982F9D">
          <w:rPr>
            <w:sz w:val="28"/>
            <w:szCs w:val="28"/>
          </w:rPr>
          <w:fldChar w:fldCharType="begin"/>
        </w:r>
        <w:r w:rsidR="00FC6177" w:rsidRPr="00982F9D">
          <w:rPr>
            <w:sz w:val="28"/>
            <w:szCs w:val="28"/>
          </w:rPr>
          <w:instrText xml:space="preserve"> PAGE   \* MERGEFORMAT </w:instrText>
        </w:r>
        <w:r w:rsidRPr="00982F9D">
          <w:rPr>
            <w:sz w:val="28"/>
            <w:szCs w:val="28"/>
          </w:rPr>
          <w:fldChar w:fldCharType="separate"/>
        </w:r>
        <w:r w:rsidR="00116F33">
          <w:rPr>
            <w:noProof/>
            <w:sz w:val="28"/>
            <w:szCs w:val="28"/>
          </w:rPr>
          <w:t>43</w:t>
        </w:r>
        <w:r w:rsidRPr="00982F9D">
          <w:rPr>
            <w:sz w:val="28"/>
            <w:szCs w:val="28"/>
          </w:rPr>
          <w:fldChar w:fldCharType="end"/>
        </w:r>
      </w:p>
    </w:sdtContent>
  </w:sdt>
  <w:p w:rsidR="00F563B5" w:rsidRPr="00447CAE" w:rsidRDefault="00612A75">
    <w:pPr>
      <w:pStyle w:val="a3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47CAE"/>
    <w:rsid w:val="00075B41"/>
    <w:rsid w:val="00116F33"/>
    <w:rsid w:val="002A66D0"/>
    <w:rsid w:val="003C2031"/>
    <w:rsid w:val="00447CAE"/>
    <w:rsid w:val="00546815"/>
    <w:rsid w:val="00612A75"/>
    <w:rsid w:val="00673C6E"/>
    <w:rsid w:val="00714676"/>
    <w:rsid w:val="0089469E"/>
    <w:rsid w:val="00930F24"/>
    <w:rsid w:val="00CC734D"/>
    <w:rsid w:val="00D52AA1"/>
    <w:rsid w:val="00DC6E87"/>
    <w:rsid w:val="00FC6177"/>
    <w:rsid w:val="00FF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47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447CAE"/>
    <w:rPr>
      <w:rFonts w:ascii="Arial" w:eastAsia="SimSu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4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CA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7C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49</Pages>
  <Words>9882</Words>
  <Characters>56330</Characters>
  <Application>Microsoft Office Word</Application>
  <DocSecurity>0</DocSecurity>
  <Lines>469</Lines>
  <Paragraphs>132</Paragraphs>
  <ScaleCrop>false</ScaleCrop>
  <Company>Hewlett-Packard Company</Company>
  <LinksUpToDate>false</LinksUpToDate>
  <CharactersWithSpaces>66080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sibiryakov</dc:creator>
  <cp:lastModifiedBy>ignatik</cp:lastModifiedBy>
  <cp:revision>12</cp:revision>
  <dcterms:created xsi:type="dcterms:W3CDTF">2021-04-14T06:13:00Z</dcterms:created>
  <dcterms:modified xsi:type="dcterms:W3CDTF">2021-04-30T11:09:00Z</dcterms:modified>
</cp:coreProperties>
</file>