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C7B" w:rsidRDefault="00897C7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897C7B" w:rsidRDefault="00897C7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897C7B">
        <w:tc>
          <w:tcPr>
            <w:tcW w:w="4677" w:type="dxa"/>
            <w:tcBorders>
              <w:top w:val="nil"/>
              <w:left w:val="nil"/>
              <w:bottom w:val="nil"/>
              <w:right w:val="nil"/>
            </w:tcBorders>
          </w:tcPr>
          <w:p w:rsidR="00897C7B" w:rsidRDefault="00897C7B">
            <w:pPr>
              <w:pStyle w:val="ConsPlusNormal"/>
              <w:outlineLvl w:val="0"/>
            </w:pPr>
            <w:r>
              <w:t>15 октября 2015 года</w:t>
            </w:r>
          </w:p>
        </w:tc>
        <w:tc>
          <w:tcPr>
            <w:tcW w:w="4677" w:type="dxa"/>
            <w:tcBorders>
              <w:top w:val="nil"/>
              <w:left w:val="nil"/>
              <w:bottom w:val="nil"/>
              <w:right w:val="nil"/>
            </w:tcBorders>
          </w:tcPr>
          <w:p w:rsidR="00897C7B" w:rsidRDefault="00897C7B">
            <w:pPr>
              <w:pStyle w:val="ConsPlusNormal"/>
              <w:jc w:val="right"/>
              <w:outlineLvl w:val="0"/>
            </w:pPr>
            <w:r>
              <w:t>N 95</w:t>
            </w:r>
          </w:p>
        </w:tc>
      </w:tr>
    </w:tbl>
    <w:p w:rsidR="00897C7B" w:rsidRDefault="00897C7B">
      <w:pPr>
        <w:pStyle w:val="ConsPlusNormal"/>
        <w:pBdr>
          <w:top w:val="single" w:sz="6" w:space="0" w:color="auto"/>
        </w:pBdr>
        <w:spacing w:before="100" w:after="100"/>
        <w:jc w:val="both"/>
        <w:rPr>
          <w:sz w:val="2"/>
          <w:szCs w:val="2"/>
        </w:rPr>
      </w:pPr>
    </w:p>
    <w:p w:rsidR="00897C7B" w:rsidRDefault="00897C7B">
      <w:pPr>
        <w:pStyle w:val="ConsPlusNormal"/>
        <w:jc w:val="both"/>
      </w:pPr>
    </w:p>
    <w:p w:rsidR="00897C7B" w:rsidRDefault="00897C7B">
      <w:pPr>
        <w:pStyle w:val="ConsPlusTitle"/>
        <w:jc w:val="center"/>
      </w:pPr>
      <w:r>
        <w:t>ГЛАВА РЕСПУБЛИКИ КАРЕЛИЯ</w:t>
      </w:r>
    </w:p>
    <w:p w:rsidR="00897C7B" w:rsidRDefault="00897C7B">
      <w:pPr>
        <w:pStyle w:val="ConsPlusTitle"/>
        <w:jc w:val="both"/>
      </w:pPr>
    </w:p>
    <w:p w:rsidR="00897C7B" w:rsidRDefault="00897C7B">
      <w:pPr>
        <w:pStyle w:val="ConsPlusTitle"/>
        <w:jc w:val="center"/>
      </w:pPr>
      <w:r>
        <w:t>УКАЗ</w:t>
      </w:r>
    </w:p>
    <w:p w:rsidR="00897C7B" w:rsidRDefault="00897C7B">
      <w:pPr>
        <w:pStyle w:val="ConsPlusTitle"/>
        <w:jc w:val="both"/>
      </w:pPr>
    </w:p>
    <w:p w:rsidR="00897C7B" w:rsidRDefault="00897C7B">
      <w:pPr>
        <w:pStyle w:val="ConsPlusTitle"/>
        <w:jc w:val="center"/>
      </w:pPr>
      <w:r>
        <w:t>О КОМИССИИ</w:t>
      </w:r>
    </w:p>
    <w:p w:rsidR="00897C7B" w:rsidRDefault="00897C7B">
      <w:pPr>
        <w:pStyle w:val="ConsPlusTitle"/>
        <w:jc w:val="center"/>
      </w:pPr>
      <w:r>
        <w:t>ПО КООРДИНАЦИИ РАБОТЫ ПО ПРОТИВОДЕЙСТВИЮ КОРРУПЦИИ</w:t>
      </w:r>
    </w:p>
    <w:p w:rsidR="00897C7B" w:rsidRDefault="00897C7B">
      <w:pPr>
        <w:pStyle w:val="ConsPlusTitle"/>
        <w:jc w:val="center"/>
      </w:pPr>
      <w:r>
        <w:t>В РЕСПУБЛИКЕ КАРЕЛИЯ</w:t>
      </w:r>
    </w:p>
    <w:p w:rsidR="00897C7B" w:rsidRDefault="00897C7B">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97C7B">
        <w:tc>
          <w:tcPr>
            <w:tcW w:w="60" w:type="dxa"/>
            <w:tcBorders>
              <w:top w:val="nil"/>
              <w:left w:val="nil"/>
              <w:bottom w:val="nil"/>
              <w:right w:val="nil"/>
            </w:tcBorders>
            <w:shd w:val="clear" w:color="auto" w:fill="CED3F1"/>
            <w:tcMar>
              <w:top w:w="0" w:type="dxa"/>
              <w:left w:w="0" w:type="dxa"/>
              <w:bottom w:w="0" w:type="dxa"/>
              <w:right w:w="0" w:type="dxa"/>
            </w:tcMar>
          </w:tcPr>
          <w:p w:rsidR="00897C7B" w:rsidRDefault="00897C7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97C7B" w:rsidRDefault="00897C7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97C7B" w:rsidRDefault="00897C7B">
            <w:pPr>
              <w:pStyle w:val="ConsPlusNormal"/>
              <w:jc w:val="center"/>
            </w:pPr>
            <w:r>
              <w:rPr>
                <w:color w:val="392C69"/>
              </w:rPr>
              <w:t>Список изменяющих документов</w:t>
            </w:r>
          </w:p>
          <w:p w:rsidR="00897C7B" w:rsidRDefault="00897C7B">
            <w:pPr>
              <w:pStyle w:val="ConsPlusNormal"/>
              <w:jc w:val="center"/>
            </w:pPr>
            <w:proofErr w:type="gramStart"/>
            <w:r>
              <w:rPr>
                <w:color w:val="392C69"/>
              </w:rPr>
              <w:t>(в ред. Указов Главы РК</w:t>
            </w:r>
            <w:proofErr w:type="gramEnd"/>
          </w:p>
          <w:p w:rsidR="00897C7B" w:rsidRDefault="00897C7B">
            <w:pPr>
              <w:pStyle w:val="ConsPlusNormal"/>
              <w:jc w:val="center"/>
            </w:pPr>
            <w:r>
              <w:rPr>
                <w:color w:val="392C69"/>
              </w:rPr>
              <w:t xml:space="preserve">от 18.02.2016 </w:t>
            </w:r>
            <w:hyperlink r:id="rId5" w:history="1">
              <w:r>
                <w:rPr>
                  <w:color w:val="0000FF"/>
                </w:rPr>
                <w:t>N 6</w:t>
              </w:r>
            </w:hyperlink>
            <w:r>
              <w:rPr>
                <w:color w:val="392C69"/>
              </w:rPr>
              <w:t xml:space="preserve">, от 11.01.2018 </w:t>
            </w:r>
            <w:hyperlink r:id="rId6" w:history="1">
              <w:r>
                <w:rPr>
                  <w:color w:val="0000FF"/>
                </w:rPr>
                <w:t>N 1</w:t>
              </w:r>
            </w:hyperlink>
            <w:r>
              <w:rPr>
                <w:color w:val="392C69"/>
              </w:rPr>
              <w:t xml:space="preserve">, от 11.11.2020 </w:t>
            </w:r>
            <w:hyperlink r:id="rId7" w:history="1">
              <w:r>
                <w:rPr>
                  <w:color w:val="0000FF"/>
                </w:rPr>
                <w:t>N 102</w:t>
              </w:r>
            </w:hyperlink>
            <w:r>
              <w:rPr>
                <w:color w:val="392C69"/>
              </w:rPr>
              <w:t>,</w:t>
            </w:r>
          </w:p>
          <w:p w:rsidR="00897C7B" w:rsidRDefault="00897C7B">
            <w:pPr>
              <w:pStyle w:val="ConsPlusNormal"/>
              <w:jc w:val="center"/>
            </w:pPr>
            <w:r>
              <w:rPr>
                <w:color w:val="392C69"/>
              </w:rPr>
              <w:t xml:space="preserve">от 17.09.2021 </w:t>
            </w:r>
            <w:hyperlink r:id="rId8" w:history="1">
              <w:r>
                <w:rPr>
                  <w:color w:val="0000FF"/>
                </w:rPr>
                <w:t>N 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7C7B" w:rsidRDefault="00897C7B">
            <w:pPr>
              <w:spacing w:after="1" w:line="0" w:lineRule="atLeast"/>
            </w:pPr>
          </w:p>
        </w:tc>
      </w:tr>
    </w:tbl>
    <w:p w:rsidR="00897C7B" w:rsidRDefault="00897C7B">
      <w:pPr>
        <w:pStyle w:val="ConsPlusNormal"/>
        <w:jc w:val="both"/>
      </w:pPr>
    </w:p>
    <w:p w:rsidR="00897C7B" w:rsidRDefault="00897C7B">
      <w:pPr>
        <w:pStyle w:val="ConsPlusNormal"/>
        <w:ind w:firstLine="540"/>
        <w:jc w:val="both"/>
      </w:pPr>
      <w:r>
        <w:t xml:space="preserve">В целях реализации </w:t>
      </w:r>
      <w:hyperlink r:id="rId9" w:history="1">
        <w:r>
          <w:rPr>
            <w:color w:val="0000FF"/>
          </w:rPr>
          <w:t>Указа</w:t>
        </w:r>
      </w:hyperlink>
      <w:r>
        <w:t xml:space="preserve"> Президента Российской Федерации от 15 июля 2015 года N 364 "О мерах по совершенствованию деятельности в области противодействия коррупции" постановляю:</w:t>
      </w:r>
    </w:p>
    <w:p w:rsidR="00897C7B" w:rsidRDefault="00897C7B">
      <w:pPr>
        <w:pStyle w:val="ConsPlusNormal"/>
        <w:spacing w:before="280"/>
        <w:ind w:firstLine="540"/>
        <w:jc w:val="both"/>
      </w:pPr>
      <w:r>
        <w:t>1. Образовать Комиссию по координации работы по противодействию коррупции в Республике Карелия.</w:t>
      </w:r>
    </w:p>
    <w:p w:rsidR="00897C7B" w:rsidRDefault="00897C7B">
      <w:pPr>
        <w:pStyle w:val="ConsPlusNormal"/>
        <w:spacing w:before="280"/>
        <w:ind w:firstLine="540"/>
        <w:jc w:val="both"/>
      </w:pPr>
      <w:r>
        <w:t xml:space="preserve">2. Утвердить </w:t>
      </w:r>
      <w:hyperlink w:anchor="P65" w:history="1">
        <w:r>
          <w:rPr>
            <w:color w:val="0000FF"/>
          </w:rPr>
          <w:t>Положение</w:t>
        </w:r>
      </w:hyperlink>
      <w:r>
        <w:t xml:space="preserve"> о Комиссии по координации работы по противодействию коррупции в Республике Карелия согласно приложению 1 к настоящему Указу.</w:t>
      </w:r>
    </w:p>
    <w:p w:rsidR="00897C7B" w:rsidRDefault="00897C7B">
      <w:pPr>
        <w:pStyle w:val="ConsPlusNormal"/>
        <w:spacing w:before="280"/>
        <w:ind w:firstLine="540"/>
        <w:jc w:val="both"/>
      </w:pPr>
      <w:r>
        <w:t xml:space="preserve">3. Утвердить </w:t>
      </w:r>
      <w:hyperlink w:anchor="P140" w:history="1">
        <w:r>
          <w:rPr>
            <w:color w:val="0000FF"/>
          </w:rPr>
          <w:t>Порядок</w:t>
        </w:r>
      </w:hyperlink>
      <w:r>
        <w:t xml:space="preserve"> рассмотрения Комиссией по координации работы по противодействию коррупции в Республике Карелия вопросов, касающихся соблюдения требований к служебному (должностному) поведению лиц, замещающих государственные должности Республики Карелия, и урегулирования конфликта интересов согласно приложению 2 к настоящему Указу.</w:t>
      </w:r>
    </w:p>
    <w:p w:rsidR="00897C7B" w:rsidRDefault="00897C7B">
      <w:pPr>
        <w:pStyle w:val="ConsPlusNormal"/>
        <w:spacing w:before="280"/>
        <w:ind w:firstLine="540"/>
        <w:jc w:val="both"/>
      </w:pPr>
      <w:r>
        <w:t>4. Признать утратившими силу:</w:t>
      </w:r>
    </w:p>
    <w:p w:rsidR="00897C7B" w:rsidRDefault="007D0854">
      <w:pPr>
        <w:pStyle w:val="ConsPlusNormal"/>
        <w:spacing w:before="280"/>
        <w:ind w:firstLine="540"/>
        <w:jc w:val="both"/>
      </w:pPr>
      <w:hyperlink r:id="rId10" w:history="1">
        <w:r w:rsidR="00897C7B">
          <w:rPr>
            <w:color w:val="0000FF"/>
          </w:rPr>
          <w:t>Указ</w:t>
        </w:r>
      </w:hyperlink>
      <w:r w:rsidR="00897C7B">
        <w:t xml:space="preserve"> Главы Республики Карелия от 29 мая 2008 года N 36 "О Координационном совете при Главе Республики Карелия по противодействию коррупции и криминализации экономики" (Собрание законодательства Республики Карелия, 2008, N 5, ст. 613);</w:t>
      </w:r>
    </w:p>
    <w:p w:rsidR="00897C7B" w:rsidRDefault="007D0854">
      <w:pPr>
        <w:pStyle w:val="ConsPlusNormal"/>
        <w:spacing w:before="280"/>
        <w:ind w:firstLine="540"/>
        <w:jc w:val="both"/>
      </w:pPr>
      <w:hyperlink r:id="rId11" w:history="1">
        <w:r w:rsidR="00897C7B">
          <w:rPr>
            <w:color w:val="0000FF"/>
          </w:rPr>
          <w:t>Указ</w:t>
        </w:r>
      </w:hyperlink>
      <w:r w:rsidR="00897C7B">
        <w:t xml:space="preserve"> Главы Республики Карелия от 24 февраля 2010 года N 11 "О </w:t>
      </w:r>
      <w:r w:rsidR="00897C7B">
        <w:lastRenderedPageBreak/>
        <w:t>внесении изменений в Положение о Координационном совете при Главе Республики Карелия по противодействию коррупции и криминализации экономики" (Собрание законодательства Республики Карелия, 2010, N 2, ст. 96);</w:t>
      </w:r>
    </w:p>
    <w:p w:rsidR="00897C7B" w:rsidRDefault="007D0854">
      <w:pPr>
        <w:pStyle w:val="ConsPlusNormal"/>
        <w:spacing w:before="280"/>
        <w:ind w:firstLine="540"/>
        <w:jc w:val="both"/>
      </w:pPr>
      <w:hyperlink r:id="rId12" w:history="1">
        <w:r w:rsidR="00897C7B">
          <w:rPr>
            <w:color w:val="0000FF"/>
          </w:rPr>
          <w:t>Указ</w:t>
        </w:r>
      </w:hyperlink>
      <w:r w:rsidR="00897C7B">
        <w:t xml:space="preserve"> Главы Республики Карелия от 21 июня 2013 года N 47 "О комиссии по соблюдению требований к должностному поведению лиц, замещающих государственные должности Республики Карелия в органах исполнительной власти Республики Карелия, и урегулированию конфликта интересов" (Собрание законодательства Республики Карелия, 2013, N 6, ст. 988);</w:t>
      </w:r>
    </w:p>
    <w:p w:rsidR="00897C7B" w:rsidRDefault="007D0854">
      <w:pPr>
        <w:pStyle w:val="ConsPlusNormal"/>
        <w:spacing w:before="280"/>
        <w:ind w:firstLine="540"/>
        <w:jc w:val="both"/>
      </w:pPr>
      <w:hyperlink r:id="rId13" w:history="1">
        <w:r w:rsidR="00897C7B">
          <w:rPr>
            <w:color w:val="0000FF"/>
          </w:rPr>
          <w:t>Указ</w:t>
        </w:r>
      </w:hyperlink>
      <w:r w:rsidR="00897C7B">
        <w:t xml:space="preserve"> Главы Республики Карелия от 20 января 2015 года N 2 "О внесении изменений в отдельные указы Главы Республики Карелия" (Собрание законодательства Республики Карелия, 2015, N 1, ст. 38);</w:t>
      </w:r>
    </w:p>
    <w:p w:rsidR="00897C7B" w:rsidRDefault="007D0854">
      <w:pPr>
        <w:pStyle w:val="ConsPlusNormal"/>
        <w:spacing w:before="280"/>
        <w:ind w:firstLine="540"/>
        <w:jc w:val="both"/>
      </w:pPr>
      <w:hyperlink r:id="rId14" w:history="1">
        <w:r w:rsidR="00897C7B">
          <w:rPr>
            <w:color w:val="0000FF"/>
          </w:rPr>
          <w:t>распоряжение</w:t>
        </w:r>
      </w:hyperlink>
      <w:r w:rsidR="00897C7B">
        <w:t xml:space="preserve"> Главы Республики Карелия от 29 мая 2008 года N 390-р (Собрание законодательства Республики Карелия, 2008, N 5, ст. 621);</w:t>
      </w:r>
    </w:p>
    <w:p w:rsidR="00897C7B" w:rsidRDefault="007D0854">
      <w:pPr>
        <w:pStyle w:val="ConsPlusNormal"/>
        <w:spacing w:before="280"/>
        <w:ind w:firstLine="540"/>
        <w:jc w:val="both"/>
      </w:pPr>
      <w:hyperlink r:id="rId15" w:history="1">
        <w:r w:rsidR="00897C7B">
          <w:rPr>
            <w:color w:val="0000FF"/>
          </w:rPr>
          <w:t>распоряжение</w:t>
        </w:r>
      </w:hyperlink>
      <w:r w:rsidR="00897C7B">
        <w:t xml:space="preserve"> Главы Республики Карелия от 12 сентября 2008 года N 616-р (Собрание законодательства Республики Карелия, 2008, N 9, ст. 1087);</w:t>
      </w:r>
    </w:p>
    <w:p w:rsidR="00897C7B" w:rsidRDefault="007D0854">
      <w:pPr>
        <w:pStyle w:val="ConsPlusNormal"/>
        <w:spacing w:before="280"/>
        <w:ind w:firstLine="540"/>
        <w:jc w:val="both"/>
      </w:pPr>
      <w:hyperlink r:id="rId16" w:history="1">
        <w:r w:rsidR="00897C7B">
          <w:rPr>
            <w:color w:val="0000FF"/>
          </w:rPr>
          <w:t>распоряжение</w:t>
        </w:r>
      </w:hyperlink>
      <w:r w:rsidR="00897C7B">
        <w:t xml:space="preserve"> Главы Республики Карелия от 22 ноября 2008 года N 812-р (Собрание законодательства Республики Карелия, 2008, N 11, ст. 1367);</w:t>
      </w:r>
    </w:p>
    <w:p w:rsidR="00897C7B" w:rsidRDefault="007D0854">
      <w:pPr>
        <w:pStyle w:val="ConsPlusNormal"/>
        <w:spacing w:before="280"/>
        <w:ind w:firstLine="540"/>
        <w:jc w:val="both"/>
      </w:pPr>
      <w:hyperlink r:id="rId17" w:history="1">
        <w:r w:rsidR="00897C7B">
          <w:rPr>
            <w:color w:val="0000FF"/>
          </w:rPr>
          <w:t>распоряжение</w:t>
        </w:r>
      </w:hyperlink>
      <w:r w:rsidR="00897C7B">
        <w:t xml:space="preserve"> Главы Республики Карелия от 31 декабря 2008 года N 974-р (Собрание законодательства Республики Карелия, 2008, N 12, ст. 1544);</w:t>
      </w:r>
    </w:p>
    <w:p w:rsidR="00897C7B" w:rsidRDefault="007D0854">
      <w:pPr>
        <w:pStyle w:val="ConsPlusNormal"/>
        <w:spacing w:before="280"/>
        <w:ind w:firstLine="540"/>
        <w:jc w:val="both"/>
      </w:pPr>
      <w:hyperlink r:id="rId18" w:history="1">
        <w:r w:rsidR="00897C7B">
          <w:rPr>
            <w:color w:val="0000FF"/>
          </w:rPr>
          <w:t>распоряжение</w:t>
        </w:r>
      </w:hyperlink>
      <w:r w:rsidR="00897C7B">
        <w:t xml:space="preserve"> Главы Республики Карелия от 24 апреля 2009 года N 250-р (Собрание законодательства Республики Карелия, 2009, N 4, ст. 360);</w:t>
      </w:r>
    </w:p>
    <w:p w:rsidR="00897C7B" w:rsidRDefault="007D0854">
      <w:pPr>
        <w:pStyle w:val="ConsPlusNormal"/>
        <w:spacing w:before="280"/>
        <w:ind w:firstLine="540"/>
        <w:jc w:val="both"/>
      </w:pPr>
      <w:hyperlink r:id="rId19" w:history="1">
        <w:r w:rsidR="00897C7B">
          <w:rPr>
            <w:color w:val="0000FF"/>
          </w:rPr>
          <w:t>распоряжение</w:t>
        </w:r>
      </w:hyperlink>
      <w:r w:rsidR="00897C7B">
        <w:t xml:space="preserve"> Главы Республики Карелия от 7 августа 2009 года N 501-р (Собрание законодательства Республики Карелия, 2009, N 8, ст. 882);</w:t>
      </w:r>
    </w:p>
    <w:p w:rsidR="00897C7B" w:rsidRDefault="007D0854">
      <w:pPr>
        <w:pStyle w:val="ConsPlusNormal"/>
        <w:spacing w:before="280"/>
        <w:ind w:firstLine="540"/>
        <w:jc w:val="both"/>
      </w:pPr>
      <w:hyperlink r:id="rId20" w:history="1">
        <w:r w:rsidR="00897C7B">
          <w:rPr>
            <w:color w:val="0000FF"/>
          </w:rPr>
          <w:t>распоряжение</w:t>
        </w:r>
      </w:hyperlink>
      <w:r w:rsidR="00897C7B">
        <w:t xml:space="preserve"> Главы Республики Карелия от 27 ноября 2009 года N 844-р;</w:t>
      </w:r>
    </w:p>
    <w:p w:rsidR="00897C7B" w:rsidRDefault="007D0854">
      <w:pPr>
        <w:pStyle w:val="ConsPlusNormal"/>
        <w:spacing w:before="280"/>
        <w:ind w:firstLine="540"/>
        <w:jc w:val="both"/>
      </w:pPr>
      <w:hyperlink r:id="rId21" w:history="1">
        <w:r w:rsidR="00897C7B">
          <w:rPr>
            <w:color w:val="0000FF"/>
          </w:rPr>
          <w:t>распоряжение</w:t>
        </w:r>
      </w:hyperlink>
      <w:r w:rsidR="00897C7B">
        <w:t xml:space="preserve"> Главы Республики Карелия от 8 февраля 2010 года N 78-р (Собрание законодательства Республики Карелия, 2010, N 2, ст. 104);</w:t>
      </w:r>
    </w:p>
    <w:p w:rsidR="00897C7B" w:rsidRDefault="007D0854">
      <w:pPr>
        <w:pStyle w:val="ConsPlusNormal"/>
        <w:spacing w:before="280"/>
        <w:ind w:firstLine="540"/>
        <w:jc w:val="both"/>
      </w:pPr>
      <w:hyperlink r:id="rId22" w:history="1">
        <w:r w:rsidR="00897C7B">
          <w:rPr>
            <w:color w:val="0000FF"/>
          </w:rPr>
          <w:t>распоряжение</w:t>
        </w:r>
      </w:hyperlink>
      <w:r w:rsidR="00897C7B">
        <w:t xml:space="preserve"> Главы Республики Карелия от 22 июня 2010 года N 457-р;</w:t>
      </w:r>
    </w:p>
    <w:p w:rsidR="00897C7B" w:rsidRDefault="007D0854">
      <w:pPr>
        <w:pStyle w:val="ConsPlusNormal"/>
        <w:spacing w:before="280"/>
        <w:ind w:firstLine="540"/>
        <w:jc w:val="both"/>
      </w:pPr>
      <w:hyperlink r:id="rId23" w:history="1">
        <w:r w:rsidR="00897C7B">
          <w:rPr>
            <w:color w:val="0000FF"/>
          </w:rPr>
          <w:t>распоряжение</w:t>
        </w:r>
      </w:hyperlink>
      <w:r w:rsidR="00897C7B">
        <w:t xml:space="preserve"> Главы Республики Карелия от 12 августа 2010 года N 608-р (Собрание законодательства Республики Карелия, 2010, N 8, ст. 988);</w:t>
      </w:r>
    </w:p>
    <w:p w:rsidR="00897C7B" w:rsidRDefault="007D0854">
      <w:pPr>
        <w:pStyle w:val="ConsPlusNormal"/>
        <w:spacing w:before="280"/>
        <w:ind w:firstLine="540"/>
        <w:jc w:val="both"/>
      </w:pPr>
      <w:hyperlink r:id="rId24" w:history="1">
        <w:r w:rsidR="00897C7B">
          <w:rPr>
            <w:color w:val="0000FF"/>
          </w:rPr>
          <w:t>распоряжение</w:t>
        </w:r>
      </w:hyperlink>
      <w:r w:rsidR="00897C7B">
        <w:t xml:space="preserve"> Главы Республики Карелия от 30 сентября 2010 года N 760-р (Собрание законодательства Республики Карелия, 2010, N 9, ст. 1130);</w:t>
      </w:r>
    </w:p>
    <w:p w:rsidR="00897C7B" w:rsidRDefault="007D0854">
      <w:pPr>
        <w:pStyle w:val="ConsPlusNormal"/>
        <w:spacing w:before="280"/>
        <w:ind w:firstLine="540"/>
        <w:jc w:val="both"/>
      </w:pPr>
      <w:hyperlink r:id="rId25" w:history="1">
        <w:r w:rsidR="00897C7B">
          <w:rPr>
            <w:color w:val="0000FF"/>
          </w:rPr>
          <w:t>распоряжение</w:t>
        </w:r>
      </w:hyperlink>
      <w:r w:rsidR="00897C7B">
        <w:t xml:space="preserve"> Главы Республики Карелия от 25 марта 2011 года N 63-р (Собрание законодательства Республики Карелия, 2011, N 3, ст. 297);</w:t>
      </w:r>
    </w:p>
    <w:p w:rsidR="00897C7B" w:rsidRDefault="007D0854">
      <w:pPr>
        <w:pStyle w:val="ConsPlusNormal"/>
        <w:spacing w:before="280"/>
        <w:ind w:firstLine="540"/>
        <w:jc w:val="both"/>
      </w:pPr>
      <w:hyperlink r:id="rId26" w:history="1">
        <w:r w:rsidR="00897C7B">
          <w:rPr>
            <w:color w:val="0000FF"/>
          </w:rPr>
          <w:t>распоряжение</w:t>
        </w:r>
      </w:hyperlink>
      <w:r w:rsidR="00897C7B">
        <w:t xml:space="preserve"> Главы Республики Карелия от 28 сентября 2011 года N 323-р (Собрание законодательства Республики Карелия, 2011, N 9, ст. 1429);</w:t>
      </w:r>
    </w:p>
    <w:p w:rsidR="00897C7B" w:rsidRDefault="007D0854">
      <w:pPr>
        <w:pStyle w:val="ConsPlusNormal"/>
        <w:spacing w:before="280"/>
        <w:ind w:firstLine="540"/>
        <w:jc w:val="both"/>
      </w:pPr>
      <w:hyperlink r:id="rId27" w:history="1">
        <w:r w:rsidR="00897C7B">
          <w:rPr>
            <w:color w:val="0000FF"/>
          </w:rPr>
          <w:t>распоряжение</w:t>
        </w:r>
      </w:hyperlink>
      <w:r w:rsidR="00897C7B">
        <w:t xml:space="preserve"> Главы Республики Карелия от 17 апреля 2012 года N 102-р (Собрание законодательства Республики Карелия, 2012, N 4, ст. 628);</w:t>
      </w:r>
    </w:p>
    <w:p w:rsidR="00897C7B" w:rsidRDefault="007D0854">
      <w:pPr>
        <w:pStyle w:val="ConsPlusNormal"/>
        <w:spacing w:before="280"/>
        <w:ind w:firstLine="540"/>
        <w:jc w:val="both"/>
      </w:pPr>
      <w:hyperlink r:id="rId28" w:history="1">
        <w:r w:rsidR="00897C7B">
          <w:rPr>
            <w:color w:val="0000FF"/>
          </w:rPr>
          <w:t>распоряжение</w:t>
        </w:r>
      </w:hyperlink>
      <w:r w:rsidR="00897C7B">
        <w:t xml:space="preserve"> Главы Республики Карелия от 27 апреля 2012 года N 115-р (Собрание законодательства Республики Карелия, 2012, N 4, ст. 633);</w:t>
      </w:r>
    </w:p>
    <w:p w:rsidR="00897C7B" w:rsidRDefault="007D0854">
      <w:pPr>
        <w:pStyle w:val="ConsPlusNormal"/>
        <w:spacing w:before="280"/>
        <w:ind w:firstLine="540"/>
        <w:jc w:val="both"/>
      </w:pPr>
      <w:hyperlink r:id="rId29" w:history="1">
        <w:r w:rsidR="00897C7B">
          <w:rPr>
            <w:color w:val="0000FF"/>
          </w:rPr>
          <w:t>распоряжение</w:t>
        </w:r>
      </w:hyperlink>
      <w:r w:rsidR="00897C7B">
        <w:t xml:space="preserve"> Главы Республики Карелия от 26 июня 2012 года N 196-р (Собрание законодательства Республики Карелия, 2012, N 6, ст. 1129);</w:t>
      </w:r>
    </w:p>
    <w:p w:rsidR="00897C7B" w:rsidRDefault="007D0854">
      <w:pPr>
        <w:pStyle w:val="ConsPlusNormal"/>
        <w:spacing w:before="280"/>
        <w:ind w:firstLine="540"/>
        <w:jc w:val="both"/>
      </w:pPr>
      <w:hyperlink r:id="rId30" w:history="1">
        <w:r w:rsidR="00897C7B">
          <w:rPr>
            <w:color w:val="0000FF"/>
          </w:rPr>
          <w:t>распоряжение</w:t>
        </w:r>
      </w:hyperlink>
      <w:r w:rsidR="00897C7B">
        <w:t xml:space="preserve"> Главы Республики Карелия от 21 августа 2012 года N 309-р (Собрание законодательства Республики Карелия, 2012, N 8, ст. 1434);</w:t>
      </w:r>
    </w:p>
    <w:p w:rsidR="00897C7B" w:rsidRDefault="007D0854">
      <w:pPr>
        <w:pStyle w:val="ConsPlusNormal"/>
        <w:spacing w:before="280"/>
        <w:ind w:firstLine="540"/>
        <w:jc w:val="both"/>
      </w:pPr>
      <w:hyperlink r:id="rId31" w:history="1">
        <w:r w:rsidR="00897C7B">
          <w:rPr>
            <w:color w:val="0000FF"/>
          </w:rPr>
          <w:t>распоряжение</w:t>
        </w:r>
      </w:hyperlink>
      <w:r w:rsidR="00897C7B">
        <w:t xml:space="preserve"> Главы Республики Карелия от 28 ноября 2012 года N 465-р (Собрание законодательства Республики Карелия, 2012, N 11, ст. 2016);</w:t>
      </w:r>
    </w:p>
    <w:p w:rsidR="00897C7B" w:rsidRDefault="007D0854">
      <w:pPr>
        <w:pStyle w:val="ConsPlusNormal"/>
        <w:spacing w:before="280"/>
        <w:ind w:firstLine="540"/>
        <w:jc w:val="both"/>
      </w:pPr>
      <w:hyperlink r:id="rId32" w:history="1">
        <w:r w:rsidR="00897C7B">
          <w:rPr>
            <w:color w:val="0000FF"/>
          </w:rPr>
          <w:t>распоряжение</w:t>
        </w:r>
      </w:hyperlink>
      <w:r w:rsidR="00897C7B">
        <w:t xml:space="preserve"> Главы Республики Карелия от 25 апреля 2013 года N 122-р (Собрание законодательства Республики Карелия, 2013, N 4, ст. 600);</w:t>
      </w:r>
    </w:p>
    <w:p w:rsidR="00897C7B" w:rsidRDefault="007D0854">
      <w:pPr>
        <w:pStyle w:val="ConsPlusNormal"/>
        <w:spacing w:before="280"/>
        <w:ind w:firstLine="540"/>
        <w:jc w:val="both"/>
      </w:pPr>
      <w:hyperlink r:id="rId33" w:history="1">
        <w:r w:rsidR="00897C7B">
          <w:rPr>
            <w:color w:val="0000FF"/>
          </w:rPr>
          <w:t>распоряжение</w:t>
        </w:r>
      </w:hyperlink>
      <w:r w:rsidR="00897C7B">
        <w:t xml:space="preserve"> Главы Республики Карелия от 9 июля 2013 года N 228-р (Собрание законодательства Республики Карелия, 2013, N 7, ст. 1224);</w:t>
      </w:r>
    </w:p>
    <w:p w:rsidR="00897C7B" w:rsidRDefault="007D0854">
      <w:pPr>
        <w:pStyle w:val="ConsPlusNormal"/>
        <w:spacing w:before="280"/>
        <w:ind w:firstLine="540"/>
        <w:jc w:val="both"/>
      </w:pPr>
      <w:hyperlink r:id="rId34" w:history="1">
        <w:r w:rsidR="00897C7B">
          <w:rPr>
            <w:color w:val="0000FF"/>
          </w:rPr>
          <w:t>распоряжение</w:t>
        </w:r>
      </w:hyperlink>
      <w:r w:rsidR="00897C7B">
        <w:t xml:space="preserve"> Главы Республики Карелия от 23 июня 2014 года N 201-р (Собрание законодательства Республики Карелия, 2014, N 6, ст. 1032);</w:t>
      </w:r>
    </w:p>
    <w:p w:rsidR="00897C7B" w:rsidRDefault="007D0854">
      <w:pPr>
        <w:pStyle w:val="ConsPlusNormal"/>
        <w:spacing w:before="280"/>
        <w:ind w:firstLine="540"/>
        <w:jc w:val="both"/>
      </w:pPr>
      <w:hyperlink r:id="rId35" w:history="1">
        <w:r w:rsidR="00897C7B">
          <w:rPr>
            <w:color w:val="0000FF"/>
          </w:rPr>
          <w:t>распоряжение</w:t>
        </w:r>
      </w:hyperlink>
      <w:r w:rsidR="00897C7B">
        <w:t xml:space="preserve"> Главы Республики Карелия от 29 сентября 2014 года N 314-р (Собрание законодательства Республики Карелия, 2014, N 9, ст. 1608);</w:t>
      </w:r>
    </w:p>
    <w:p w:rsidR="00897C7B" w:rsidRDefault="007D0854">
      <w:pPr>
        <w:pStyle w:val="ConsPlusNormal"/>
        <w:spacing w:before="280"/>
        <w:ind w:firstLine="540"/>
        <w:jc w:val="both"/>
      </w:pPr>
      <w:hyperlink r:id="rId36" w:history="1">
        <w:r w:rsidR="00897C7B">
          <w:rPr>
            <w:color w:val="0000FF"/>
          </w:rPr>
          <w:t>распоряжение</w:t>
        </w:r>
      </w:hyperlink>
      <w:r w:rsidR="00897C7B">
        <w:t xml:space="preserve"> Главы Республики Карелия от 22 октября 2014 года N 353-р (Собрание законодательства Республики Карелия, 2014, N 10, ст. 1810);</w:t>
      </w:r>
    </w:p>
    <w:p w:rsidR="00897C7B" w:rsidRDefault="007D0854">
      <w:pPr>
        <w:pStyle w:val="ConsPlusNormal"/>
        <w:spacing w:before="280"/>
        <w:ind w:firstLine="540"/>
        <w:jc w:val="both"/>
      </w:pPr>
      <w:hyperlink r:id="rId37" w:history="1">
        <w:r w:rsidR="00897C7B">
          <w:rPr>
            <w:color w:val="0000FF"/>
          </w:rPr>
          <w:t>распоряжение</w:t>
        </w:r>
      </w:hyperlink>
      <w:r w:rsidR="00897C7B">
        <w:t xml:space="preserve"> Главы Республики Карелия от 7 мая 2015 года N 153-р.</w:t>
      </w:r>
    </w:p>
    <w:p w:rsidR="00897C7B" w:rsidRDefault="00897C7B">
      <w:pPr>
        <w:pStyle w:val="ConsPlusNormal"/>
        <w:jc w:val="both"/>
      </w:pPr>
    </w:p>
    <w:p w:rsidR="00897C7B" w:rsidRDefault="00897C7B">
      <w:pPr>
        <w:pStyle w:val="ConsPlusNormal"/>
        <w:jc w:val="right"/>
      </w:pPr>
      <w:r>
        <w:t>Глава Республики Карелия</w:t>
      </w:r>
    </w:p>
    <w:p w:rsidR="00897C7B" w:rsidRDefault="00897C7B">
      <w:pPr>
        <w:pStyle w:val="ConsPlusNormal"/>
        <w:jc w:val="right"/>
      </w:pPr>
      <w:r>
        <w:t>А.П.ХУДИЛАЙНЕН</w:t>
      </w:r>
    </w:p>
    <w:p w:rsidR="00897C7B" w:rsidRDefault="00897C7B">
      <w:pPr>
        <w:pStyle w:val="ConsPlusNormal"/>
      </w:pPr>
      <w:r>
        <w:t>г. Петрозаводск</w:t>
      </w:r>
    </w:p>
    <w:p w:rsidR="00897C7B" w:rsidRDefault="00897C7B">
      <w:pPr>
        <w:pStyle w:val="ConsPlusNormal"/>
        <w:spacing w:before="280"/>
      </w:pPr>
      <w:r>
        <w:t>15 октября 2015 года</w:t>
      </w:r>
    </w:p>
    <w:p w:rsidR="00897C7B" w:rsidRDefault="00897C7B">
      <w:pPr>
        <w:pStyle w:val="ConsPlusNormal"/>
        <w:spacing w:before="280"/>
      </w:pPr>
      <w:r>
        <w:t>N 95</w:t>
      </w:r>
    </w:p>
    <w:p w:rsidR="00897C7B" w:rsidRDefault="00897C7B">
      <w:pPr>
        <w:pStyle w:val="ConsPlusNormal"/>
        <w:jc w:val="both"/>
      </w:pPr>
    </w:p>
    <w:p w:rsidR="00897C7B" w:rsidRDefault="00897C7B">
      <w:pPr>
        <w:pStyle w:val="ConsPlusNormal"/>
        <w:jc w:val="both"/>
      </w:pPr>
    </w:p>
    <w:p w:rsidR="00897C7B" w:rsidRDefault="00897C7B">
      <w:pPr>
        <w:pStyle w:val="ConsPlusNormal"/>
        <w:jc w:val="right"/>
        <w:outlineLvl w:val="0"/>
      </w:pPr>
      <w:r>
        <w:t>Приложение 1</w:t>
      </w:r>
    </w:p>
    <w:p w:rsidR="00897C7B" w:rsidRDefault="00897C7B">
      <w:pPr>
        <w:pStyle w:val="ConsPlusNormal"/>
        <w:jc w:val="right"/>
      </w:pPr>
      <w:r>
        <w:t>к Указу</w:t>
      </w:r>
    </w:p>
    <w:p w:rsidR="00897C7B" w:rsidRDefault="00897C7B">
      <w:pPr>
        <w:pStyle w:val="ConsPlusNormal"/>
        <w:jc w:val="right"/>
      </w:pPr>
      <w:r>
        <w:t>Главы Республики Карелия</w:t>
      </w:r>
    </w:p>
    <w:p w:rsidR="00897C7B" w:rsidRDefault="00897C7B">
      <w:pPr>
        <w:pStyle w:val="ConsPlusNormal"/>
        <w:jc w:val="right"/>
      </w:pPr>
      <w:r>
        <w:t>от 15 октября 2015 года N 95</w:t>
      </w:r>
    </w:p>
    <w:p w:rsidR="00897C7B" w:rsidRDefault="00897C7B">
      <w:pPr>
        <w:pStyle w:val="ConsPlusNormal"/>
        <w:jc w:val="both"/>
      </w:pPr>
    </w:p>
    <w:p w:rsidR="00897C7B" w:rsidRDefault="00897C7B">
      <w:pPr>
        <w:pStyle w:val="ConsPlusTitle"/>
        <w:jc w:val="center"/>
      </w:pPr>
      <w:bookmarkStart w:id="0" w:name="P65"/>
      <w:bookmarkEnd w:id="0"/>
      <w:r>
        <w:t>ПОЛОЖЕНИЕ</w:t>
      </w:r>
    </w:p>
    <w:p w:rsidR="00897C7B" w:rsidRDefault="00897C7B">
      <w:pPr>
        <w:pStyle w:val="ConsPlusTitle"/>
        <w:jc w:val="center"/>
      </w:pPr>
      <w:r>
        <w:t>О КОМИССИИ ПО КООРДИНАЦИИ РАБОТЫ ПО ПРОТИВОДЕЙСТВИЮ</w:t>
      </w:r>
    </w:p>
    <w:p w:rsidR="00897C7B" w:rsidRDefault="00897C7B">
      <w:pPr>
        <w:pStyle w:val="ConsPlusTitle"/>
        <w:jc w:val="center"/>
      </w:pPr>
      <w:r>
        <w:t>КОРРУПЦИИ В РЕСПУБЛИКЕ КАРЕЛИЯ</w:t>
      </w:r>
    </w:p>
    <w:p w:rsidR="00897C7B" w:rsidRDefault="00897C7B">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97C7B">
        <w:tc>
          <w:tcPr>
            <w:tcW w:w="60" w:type="dxa"/>
            <w:tcBorders>
              <w:top w:val="nil"/>
              <w:left w:val="nil"/>
              <w:bottom w:val="nil"/>
              <w:right w:val="nil"/>
            </w:tcBorders>
            <w:shd w:val="clear" w:color="auto" w:fill="CED3F1"/>
            <w:tcMar>
              <w:top w:w="0" w:type="dxa"/>
              <w:left w:w="0" w:type="dxa"/>
              <w:bottom w:w="0" w:type="dxa"/>
              <w:right w:w="0" w:type="dxa"/>
            </w:tcMar>
          </w:tcPr>
          <w:p w:rsidR="00897C7B" w:rsidRDefault="00897C7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97C7B" w:rsidRDefault="00897C7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97C7B" w:rsidRDefault="00897C7B">
            <w:pPr>
              <w:pStyle w:val="ConsPlusNormal"/>
              <w:jc w:val="center"/>
            </w:pPr>
            <w:r>
              <w:rPr>
                <w:color w:val="392C69"/>
              </w:rPr>
              <w:t>Список изменяющих документов</w:t>
            </w:r>
          </w:p>
          <w:p w:rsidR="00897C7B" w:rsidRDefault="00897C7B">
            <w:pPr>
              <w:pStyle w:val="ConsPlusNormal"/>
              <w:jc w:val="center"/>
            </w:pPr>
            <w:proofErr w:type="gramStart"/>
            <w:r>
              <w:rPr>
                <w:color w:val="392C69"/>
              </w:rPr>
              <w:t>(в ред. Указов Главы РК</w:t>
            </w:r>
            <w:proofErr w:type="gramEnd"/>
          </w:p>
          <w:p w:rsidR="00897C7B" w:rsidRDefault="00897C7B">
            <w:pPr>
              <w:pStyle w:val="ConsPlusNormal"/>
              <w:jc w:val="center"/>
            </w:pPr>
            <w:r>
              <w:rPr>
                <w:color w:val="392C69"/>
              </w:rPr>
              <w:t xml:space="preserve">от 18.02.2016 </w:t>
            </w:r>
            <w:hyperlink r:id="rId38" w:history="1">
              <w:r>
                <w:rPr>
                  <w:color w:val="0000FF"/>
                </w:rPr>
                <w:t>N 6</w:t>
              </w:r>
            </w:hyperlink>
            <w:r>
              <w:rPr>
                <w:color w:val="392C69"/>
              </w:rPr>
              <w:t xml:space="preserve">, от 11.01.2018 </w:t>
            </w:r>
            <w:hyperlink r:id="rId39" w:history="1">
              <w:r>
                <w:rPr>
                  <w:color w:val="0000FF"/>
                </w:rPr>
                <w:t>N 1</w:t>
              </w:r>
            </w:hyperlink>
            <w:r>
              <w:rPr>
                <w:color w:val="392C69"/>
              </w:rPr>
              <w:t xml:space="preserve">, от 11.11.2020 </w:t>
            </w:r>
            <w:hyperlink r:id="rId40" w:history="1">
              <w:r>
                <w:rPr>
                  <w:color w:val="0000FF"/>
                </w:rPr>
                <w:t>N 102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7C7B" w:rsidRDefault="00897C7B">
            <w:pPr>
              <w:spacing w:after="1" w:line="0" w:lineRule="atLeast"/>
            </w:pPr>
          </w:p>
        </w:tc>
      </w:tr>
    </w:tbl>
    <w:p w:rsidR="00897C7B" w:rsidRDefault="00897C7B">
      <w:pPr>
        <w:pStyle w:val="ConsPlusNormal"/>
        <w:jc w:val="both"/>
      </w:pPr>
    </w:p>
    <w:p w:rsidR="00897C7B" w:rsidRDefault="00897C7B">
      <w:pPr>
        <w:pStyle w:val="ConsPlusNormal"/>
        <w:ind w:firstLine="540"/>
        <w:jc w:val="both"/>
      </w:pPr>
      <w:r>
        <w:t>1. Комиссия по координации работы по противодействию коррупции в Республике Карелия (далее - комиссия) является постоянно действующим координационным органом при Главе Республики Карелия.</w:t>
      </w:r>
    </w:p>
    <w:p w:rsidR="00897C7B" w:rsidRDefault="00897C7B">
      <w:pPr>
        <w:pStyle w:val="ConsPlusNormal"/>
        <w:spacing w:before="280"/>
        <w:ind w:firstLine="540"/>
        <w:jc w:val="both"/>
      </w:pPr>
      <w:r>
        <w:t xml:space="preserve">2. </w:t>
      </w:r>
      <w:proofErr w:type="gramStart"/>
      <w:r>
        <w:t xml:space="preserve">Комиссия в своей деятельности руководствуется </w:t>
      </w:r>
      <w:hyperlink r:id="rId41"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42" w:history="1">
        <w:r>
          <w:rPr>
            <w:color w:val="0000FF"/>
          </w:rPr>
          <w:t>Конституцией</w:t>
        </w:r>
      </w:hyperlink>
      <w:r>
        <w:t xml:space="preserve"> Республики Карелия, законами Республики Карелия, указами и распоряжениями Главы Республики Карелия, постановлениями и распоряжениями Правительства Республики Карелия, иными правовыми актами Российской Федерации и Республики Карелия, а также настоящим Положением.</w:t>
      </w:r>
      <w:proofErr w:type="gramEnd"/>
    </w:p>
    <w:p w:rsidR="00897C7B" w:rsidRDefault="00897C7B">
      <w:pPr>
        <w:pStyle w:val="ConsPlusNormal"/>
        <w:spacing w:before="28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 с территориальными органами федеральных органов исполнительной власти в Республике Карелия, органами государственной власти Республики Карелия, органами местного самоуправления муниципальных образований в Республике Карелия (далее - органы местного самоуправления), общественными объединениями и организациями.</w:t>
      </w:r>
    </w:p>
    <w:p w:rsidR="00897C7B" w:rsidRDefault="00897C7B">
      <w:pPr>
        <w:pStyle w:val="ConsPlusNormal"/>
        <w:spacing w:before="280"/>
        <w:ind w:firstLine="540"/>
        <w:jc w:val="both"/>
      </w:pPr>
      <w:r>
        <w:t xml:space="preserve">4. </w:t>
      </w:r>
      <w:proofErr w:type="gramStart"/>
      <w:r>
        <w:t xml:space="preserve">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Республики Карелия, указанные в </w:t>
      </w:r>
      <w:hyperlink r:id="rId43" w:history="1">
        <w:r>
          <w:rPr>
            <w:color w:val="0000FF"/>
          </w:rPr>
          <w:t>пунктах 1</w:t>
        </w:r>
      </w:hyperlink>
      <w:r>
        <w:t>-</w:t>
      </w:r>
      <w:hyperlink r:id="rId44" w:history="1">
        <w:r>
          <w:rPr>
            <w:color w:val="0000FF"/>
          </w:rPr>
          <w:t>3</w:t>
        </w:r>
      </w:hyperlink>
      <w:r>
        <w:t xml:space="preserve">, </w:t>
      </w:r>
      <w:hyperlink r:id="rId45" w:history="1">
        <w:r>
          <w:rPr>
            <w:color w:val="0000FF"/>
          </w:rPr>
          <w:t>16</w:t>
        </w:r>
      </w:hyperlink>
      <w:r>
        <w:t xml:space="preserve">, </w:t>
      </w:r>
      <w:hyperlink r:id="rId46" w:history="1">
        <w:r>
          <w:rPr>
            <w:color w:val="0000FF"/>
          </w:rPr>
          <w:t>17</w:t>
        </w:r>
      </w:hyperlink>
      <w:r>
        <w:t xml:space="preserve">, </w:t>
      </w:r>
      <w:hyperlink r:id="rId47" w:history="1">
        <w:r>
          <w:rPr>
            <w:color w:val="0000FF"/>
          </w:rPr>
          <w:t>21</w:t>
        </w:r>
      </w:hyperlink>
      <w:r>
        <w:t xml:space="preserve"> Сводного перечня государственных должностей Республики Карелия, установленного статьей 3 Закона Республики Карелия от 4 марта 2005 года N 857-ЗРК "О некоторых вопросах государственной гражданской службы и правового</w:t>
      </w:r>
      <w:proofErr w:type="gramEnd"/>
      <w:r>
        <w:t xml:space="preserve"> положения лиц, замещающих государственные должности" (далее - лица, замещающие государственные должности Республики Карелия), и рассматривает соответствующие вопросы в порядке, определенном Указом Главы Республики Карелия.</w:t>
      </w:r>
    </w:p>
    <w:p w:rsidR="00897C7B" w:rsidRDefault="00897C7B">
      <w:pPr>
        <w:pStyle w:val="ConsPlusNormal"/>
        <w:spacing w:before="280"/>
        <w:ind w:firstLine="540"/>
        <w:jc w:val="both"/>
      </w:pPr>
      <w:r>
        <w:t>5. Основными задачами комиссии являются:</w:t>
      </w:r>
    </w:p>
    <w:p w:rsidR="00897C7B" w:rsidRDefault="00897C7B">
      <w:pPr>
        <w:pStyle w:val="ConsPlusNormal"/>
        <w:spacing w:before="280"/>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rsidR="00897C7B" w:rsidRDefault="00897C7B">
      <w:pPr>
        <w:pStyle w:val="ConsPlusNormal"/>
        <w:spacing w:before="280"/>
        <w:ind w:firstLine="540"/>
        <w:jc w:val="both"/>
      </w:pPr>
      <w:r>
        <w:t>б) подготовка предложений о реализации государственной политики в области противодействия коррупции Главе Республики Карелия;</w:t>
      </w:r>
    </w:p>
    <w:p w:rsidR="00897C7B" w:rsidRDefault="00897C7B">
      <w:pPr>
        <w:pStyle w:val="ConsPlusNormal"/>
        <w:spacing w:before="280"/>
        <w:ind w:firstLine="540"/>
        <w:jc w:val="both"/>
      </w:pPr>
      <w:r>
        <w:t>в) обеспечение координации деятельности Правительства Республики Карелия, органов исполнительной власти Республики Карелия и органов местного самоуправления по реализации государственной политики в области противодействия коррупции;</w:t>
      </w:r>
    </w:p>
    <w:p w:rsidR="00897C7B" w:rsidRDefault="00897C7B">
      <w:pPr>
        <w:pStyle w:val="ConsPlusNormal"/>
        <w:spacing w:before="280"/>
        <w:ind w:firstLine="540"/>
        <w:jc w:val="both"/>
      </w:pPr>
      <w:r>
        <w:t>г) обеспечение согласованных действий органов исполнительной власти Республики Карелия и органов местного самоуправления, а также их взаимодействия с территориальными органами федеральных органов исполнительной власти в Республике Карелия при реализации мер по противодействию коррупции в Республике Карелия;</w:t>
      </w:r>
    </w:p>
    <w:p w:rsidR="00897C7B" w:rsidRDefault="00897C7B">
      <w:pPr>
        <w:pStyle w:val="ConsPlusNormal"/>
        <w:spacing w:before="280"/>
        <w:ind w:firstLine="540"/>
        <w:jc w:val="both"/>
      </w:pPr>
      <w:proofErr w:type="spellStart"/>
      <w:r>
        <w:t>д</w:t>
      </w:r>
      <w:proofErr w:type="spellEnd"/>
      <w:r>
        <w:t>) обеспечение взаимодействия органов исполнительной власти Республики Карелия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Республике Карелия;</w:t>
      </w:r>
    </w:p>
    <w:p w:rsidR="00897C7B" w:rsidRDefault="00897C7B">
      <w:pPr>
        <w:pStyle w:val="ConsPlusNormal"/>
        <w:spacing w:before="280"/>
        <w:ind w:firstLine="540"/>
        <w:jc w:val="both"/>
      </w:pPr>
      <w:r>
        <w:t>е) информирование общественности о проводимой органами исполнительной власти Республики Карелия и органами местного самоуправления работе по противодействию коррупции.</w:t>
      </w:r>
    </w:p>
    <w:p w:rsidR="00897C7B" w:rsidRDefault="00897C7B">
      <w:pPr>
        <w:pStyle w:val="ConsPlusNormal"/>
        <w:spacing w:before="280"/>
        <w:ind w:firstLine="540"/>
        <w:jc w:val="both"/>
      </w:pPr>
      <w:r>
        <w:t>6. Комиссия в целях выполнения возложенных на нее задач осуществляет следующие полномочия:</w:t>
      </w:r>
    </w:p>
    <w:p w:rsidR="00897C7B" w:rsidRDefault="00897C7B">
      <w:pPr>
        <w:pStyle w:val="ConsPlusNormal"/>
        <w:spacing w:before="280"/>
        <w:ind w:firstLine="540"/>
        <w:jc w:val="both"/>
      </w:pPr>
      <w:r>
        <w:t>а) подготавливает предложения по совершенствованию законодательства Российской Федерации и Республики Карелия о противодействии коррупции Главе Республики Карелия;</w:t>
      </w:r>
    </w:p>
    <w:p w:rsidR="00897C7B" w:rsidRDefault="00897C7B">
      <w:pPr>
        <w:pStyle w:val="ConsPlusNormal"/>
        <w:spacing w:before="280"/>
        <w:ind w:firstLine="540"/>
        <w:jc w:val="both"/>
      </w:pPr>
      <w:r>
        <w:t>б) разрабатывает меры по противодействию коррупции, а также по устранению причин и условий, порождающих коррупцию;</w:t>
      </w:r>
    </w:p>
    <w:p w:rsidR="00897C7B" w:rsidRDefault="00897C7B">
      <w:pPr>
        <w:pStyle w:val="ConsPlusNormal"/>
        <w:spacing w:before="280"/>
        <w:ind w:firstLine="540"/>
        <w:jc w:val="both"/>
      </w:pPr>
      <w:r>
        <w:t xml:space="preserve">в) разрабатывает рекомендации по организации </w:t>
      </w:r>
      <w:proofErr w:type="spellStart"/>
      <w:r>
        <w:t>антикоррупционного</w:t>
      </w:r>
      <w:proofErr w:type="spellEnd"/>
      <w:r>
        <w:t xml:space="preserve"> просвещения граждан в целях формирования нетерпимого отношения к коррупции и </w:t>
      </w:r>
      <w:proofErr w:type="spellStart"/>
      <w:r>
        <w:t>антикоррупционных</w:t>
      </w:r>
      <w:proofErr w:type="spellEnd"/>
      <w:r>
        <w:t xml:space="preserve"> стандартов поведения;</w:t>
      </w:r>
    </w:p>
    <w:p w:rsidR="00897C7B" w:rsidRDefault="00897C7B">
      <w:pPr>
        <w:pStyle w:val="ConsPlusNormal"/>
        <w:spacing w:before="280"/>
        <w:ind w:firstLine="540"/>
        <w:jc w:val="both"/>
      </w:pPr>
      <w:r>
        <w:t>г) организует:</w:t>
      </w:r>
    </w:p>
    <w:p w:rsidR="00897C7B" w:rsidRDefault="00897C7B">
      <w:pPr>
        <w:pStyle w:val="ConsPlusNormal"/>
        <w:spacing w:before="280"/>
        <w:ind w:firstLine="540"/>
        <w:jc w:val="both"/>
      </w:pPr>
      <w:r>
        <w:t>подготовку проектов нормативных правовых актов Республики Карелия по вопросам противодействия коррупции;</w:t>
      </w:r>
    </w:p>
    <w:p w:rsidR="00897C7B" w:rsidRDefault="00897C7B">
      <w:pPr>
        <w:pStyle w:val="ConsPlusNormal"/>
        <w:spacing w:before="280"/>
        <w:ind w:firstLine="540"/>
        <w:jc w:val="both"/>
      </w:pPr>
      <w:r>
        <w:t xml:space="preserve">разработку планов мероприятий по противодействию коррупции на территории Республики Карелия, </w:t>
      </w:r>
      <w:proofErr w:type="gramStart"/>
      <w:r>
        <w:t>контроль за</w:t>
      </w:r>
      <w:proofErr w:type="gramEnd"/>
      <w:r>
        <w:t xml:space="preserve"> его реализацией, а также контроль за реализацией </w:t>
      </w:r>
      <w:proofErr w:type="spellStart"/>
      <w:r>
        <w:t>антикоррупционной</w:t>
      </w:r>
      <w:proofErr w:type="spellEnd"/>
      <w:r>
        <w:t xml:space="preserve"> программы Республики Карелия, в том числе путем мониторинга эффективности реализации мер по противодействию коррупции, предусмотренных этими планами и программой;</w:t>
      </w:r>
    </w:p>
    <w:p w:rsidR="00897C7B" w:rsidRDefault="00897C7B">
      <w:pPr>
        <w:pStyle w:val="ConsPlusNormal"/>
        <w:spacing w:before="280"/>
        <w:ind w:firstLine="540"/>
        <w:jc w:val="both"/>
      </w:pPr>
      <w:proofErr w:type="spellStart"/>
      <w:r>
        <w:t>д</w:t>
      </w:r>
      <w:proofErr w:type="spellEnd"/>
      <w:r>
        <w:t>) рассматривает вопросы, касающиеся соблюдения лицами, замещающими государственные должности Республики Карелия, запретов, ограничений и требований, установленных в целях противодействия коррупции;</w:t>
      </w:r>
    </w:p>
    <w:p w:rsidR="00897C7B" w:rsidRDefault="00897C7B">
      <w:pPr>
        <w:pStyle w:val="ConsPlusNormal"/>
        <w:spacing w:before="280"/>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органов государственной власти) причин и условий, порождающих коррупцию, создающих административные барьеры;</w:t>
      </w:r>
    </w:p>
    <w:p w:rsidR="00897C7B" w:rsidRDefault="00897C7B">
      <w:pPr>
        <w:pStyle w:val="ConsPlusNormal"/>
        <w:spacing w:before="280"/>
        <w:ind w:firstLine="540"/>
        <w:jc w:val="both"/>
      </w:pPr>
      <w:r>
        <w:t xml:space="preserve">ж) оказывает содействие развитию общественного </w:t>
      </w:r>
      <w:proofErr w:type="gramStart"/>
      <w:r>
        <w:t>контроля за</w:t>
      </w:r>
      <w:proofErr w:type="gramEnd"/>
      <w:r>
        <w:t xml:space="preserve"> реализацией </w:t>
      </w:r>
      <w:proofErr w:type="spellStart"/>
      <w:r>
        <w:t>антикоррупционной</w:t>
      </w:r>
      <w:proofErr w:type="spellEnd"/>
      <w:r>
        <w:t xml:space="preserve"> программы Республики Карелия и планов мероприятий по противодействию коррупции;</w:t>
      </w:r>
    </w:p>
    <w:p w:rsidR="00897C7B" w:rsidRDefault="00897C7B">
      <w:pPr>
        <w:pStyle w:val="ConsPlusNormal"/>
        <w:spacing w:before="280"/>
        <w:ind w:firstLine="540"/>
        <w:jc w:val="both"/>
      </w:pPr>
      <w:proofErr w:type="spellStart"/>
      <w:r>
        <w:t>з</w:t>
      </w:r>
      <w:proofErr w:type="spellEnd"/>
      <w:r>
        <w:t>) запрашивает в установленном порядке у органов исполнительной власти Республики Карелия, территориальных органов федеральных органов исполнительной власти в Республике Карелия, органов местного самоуправления необходимую информацию по направлениям работы комиссии;</w:t>
      </w:r>
    </w:p>
    <w:p w:rsidR="00897C7B" w:rsidRDefault="00897C7B">
      <w:pPr>
        <w:pStyle w:val="ConsPlusNormal"/>
        <w:spacing w:before="280"/>
        <w:ind w:firstLine="540"/>
        <w:jc w:val="both"/>
      </w:pPr>
      <w:r>
        <w:t xml:space="preserve">и) осуществляет подготовку ежегодного доклада о деятельности в области противодействия коррупции, обеспечивает его размещение на </w:t>
      </w:r>
      <w:proofErr w:type="gramStart"/>
      <w:r>
        <w:t>Официальном</w:t>
      </w:r>
      <w:proofErr w:type="gramEnd"/>
      <w:r>
        <w:t xml:space="preserve"> </w:t>
      </w:r>
      <w:proofErr w:type="spellStart"/>
      <w:r>
        <w:t>интернет-портале</w:t>
      </w:r>
      <w:proofErr w:type="spellEnd"/>
      <w:r>
        <w:t xml:space="preserve"> Республики Карелия, опубликование в средствах массовой информации и направление в федеральные органы государственной власти (по их запросам).</w:t>
      </w:r>
    </w:p>
    <w:p w:rsidR="00897C7B" w:rsidRDefault="00897C7B">
      <w:pPr>
        <w:pStyle w:val="ConsPlusNormal"/>
        <w:spacing w:before="280"/>
        <w:ind w:firstLine="540"/>
        <w:jc w:val="both"/>
      </w:pPr>
      <w:r>
        <w:t>7. Персональный состав комиссии утверждается Главой Республики Карелия.</w:t>
      </w:r>
    </w:p>
    <w:p w:rsidR="00897C7B" w:rsidRDefault="00897C7B">
      <w:pPr>
        <w:pStyle w:val="ConsPlusNormal"/>
        <w:jc w:val="both"/>
      </w:pPr>
      <w:r>
        <w:t xml:space="preserve">(п. 7 в ред. </w:t>
      </w:r>
      <w:hyperlink r:id="rId48" w:history="1">
        <w:r>
          <w:rPr>
            <w:color w:val="0000FF"/>
          </w:rPr>
          <w:t>Указа</w:t>
        </w:r>
      </w:hyperlink>
      <w:r>
        <w:t xml:space="preserve"> Главы РК от 11.11.2020 N 102)</w:t>
      </w:r>
    </w:p>
    <w:p w:rsidR="00897C7B" w:rsidRDefault="00897C7B">
      <w:pPr>
        <w:pStyle w:val="ConsPlusNormal"/>
        <w:spacing w:before="280"/>
        <w:ind w:firstLine="540"/>
        <w:jc w:val="both"/>
      </w:pPr>
      <w:r>
        <w:t>8. Комиссия формируется в составе председателя комиссии, его заместителей, секретаря и членов комиссии.</w:t>
      </w:r>
    </w:p>
    <w:p w:rsidR="00897C7B" w:rsidRDefault="00897C7B">
      <w:pPr>
        <w:pStyle w:val="ConsPlusNormal"/>
        <w:jc w:val="both"/>
      </w:pPr>
      <w:r>
        <w:t xml:space="preserve">(в ред. </w:t>
      </w:r>
      <w:hyperlink r:id="rId49" w:history="1">
        <w:r>
          <w:rPr>
            <w:color w:val="0000FF"/>
          </w:rPr>
          <w:t>Указа</w:t>
        </w:r>
      </w:hyperlink>
      <w:r>
        <w:t xml:space="preserve"> Главы РК от 18.02.2016 N 6)</w:t>
      </w:r>
    </w:p>
    <w:p w:rsidR="00897C7B" w:rsidRDefault="00897C7B">
      <w:pPr>
        <w:pStyle w:val="ConsPlusNormal"/>
        <w:spacing w:before="280"/>
        <w:ind w:firstLine="540"/>
        <w:jc w:val="both"/>
      </w:pPr>
      <w:r>
        <w:t>9. Председателем комиссии является Глава Республики Карелия или лицо, временно исполняющее его обязанности.</w:t>
      </w:r>
    </w:p>
    <w:p w:rsidR="00897C7B" w:rsidRDefault="00897C7B">
      <w:pPr>
        <w:pStyle w:val="ConsPlusNormal"/>
        <w:spacing w:before="280"/>
        <w:ind w:firstLine="540"/>
        <w:jc w:val="both"/>
      </w:pPr>
      <w:r>
        <w:t xml:space="preserve">10. </w:t>
      </w:r>
      <w:proofErr w:type="gramStart"/>
      <w:r>
        <w:t>В состав комиссии могут входить заместители Главы Республики Карелия, руководители органов исполнительной власти Республики Карелия, органов местного самоуправления, представители аппарата полномочного представителя Президента Российской Федерации в Северо-Западном федеральном округе, руководители территориальных органов федеральных органов исполнительной власти в Республике Карелия, секретарь Общественной палаты Республики Карелия, представители научных и образовательных организаций, а также представители общественных организаций, уставными задачами которых является участие в</w:t>
      </w:r>
      <w:proofErr w:type="gramEnd"/>
      <w:r>
        <w:t xml:space="preserve"> </w:t>
      </w:r>
      <w:proofErr w:type="gramStart"/>
      <w:r>
        <w:t>противодействии</w:t>
      </w:r>
      <w:proofErr w:type="gramEnd"/>
      <w:r>
        <w:t xml:space="preserve"> коррупции.</w:t>
      </w:r>
    </w:p>
    <w:p w:rsidR="00897C7B" w:rsidRDefault="00897C7B">
      <w:pPr>
        <w:pStyle w:val="ConsPlusNormal"/>
        <w:spacing w:before="280"/>
        <w:ind w:firstLine="540"/>
        <w:jc w:val="both"/>
      </w:pPr>
      <w:r>
        <w:t>Решение о включении в состав комиссии представителей общественных организаций, уставными задачами которых является участие в противодействии коррупции (далее - представители, организации), принимается Главой Республики Карелия на основании обращения органа (должностного лица), уполномоченного учредительными документами организации.</w:t>
      </w:r>
    </w:p>
    <w:p w:rsidR="00897C7B" w:rsidRDefault="00897C7B">
      <w:pPr>
        <w:pStyle w:val="ConsPlusNormal"/>
        <w:jc w:val="both"/>
      </w:pPr>
      <w:r>
        <w:t xml:space="preserve">(абзац введен </w:t>
      </w:r>
      <w:hyperlink r:id="rId50" w:history="1">
        <w:r>
          <w:rPr>
            <w:color w:val="0000FF"/>
          </w:rPr>
          <w:t>Указом</w:t>
        </w:r>
      </w:hyperlink>
      <w:r>
        <w:t xml:space="preserve"> Главы РК от 11.11.2020 N 102)</w:t>
      </w:r>
    </w:p>
    <w:p w:rsidR="00897C7B" w:rsidRDefault="00897C7B">
      <w:pPr>
        <w:pStyle w:val="ConsPlusNormal"/>
        <w:spacing w:before="280"/>
        <w:ind w:firstLine="540"/>
        <w:jc w:val="both"/>
      </w:pPr>
      <w:r>
        <w:t>В состав комиссии может быть включено до 3 представителей организаций, которые подлежат ротации не менее одного раза в год.</w:t>
      </w:r>
    </w:p>
    <w:p w:rsidR="00897C7B" w:rsidRDefault="00897C7B">
      <w:pPr>
        <w:pStyle w:val="ConsPlusNormal"/>
        <w:jc w:val="both"/>
      </w:pPr>
      <w:r>
        <w:t xml:space="preserve">(абзац введен </w:t>
      </w:r>
      <w:hyperlink r:id="rId51" w:history="1">
        <w:r>
          <w:rPr>
            <w:color w:val="0000FF"/>
          </w:rPr>
          <w:t>Указом</w:t>
        </w:r>
      </w:hyperlink>
      <w:r>
        <w:t xml:space="preserve"> Главы РК от 11.11.2020 N 102)</w:t>
      </w:r>
    </w:p>
    <w:p w:rsidR="00897C7B" w:rsidRDefault="00897C7B">
      <w:pPr>
        <w:pStyle w:val="ConsPlusNormal"/>
        <w:spacing w:before="280"/>
        <w:ind w:firstLine="540"/>
        <w:jc w:val="both"/>
      </w:pPr>
      <w:r>
        <w:t>11. Передача полномочий члена комиссии другому лицу не допускается.</w:t>
      </w:r>
    </w:p>
    <w:p w:rsidR="00897C7B" w:rsidRDefault="00897C7B">
      <w:pPr>
        <w:pStyle w:val="ConsPlusNormal"/>
        <w:spacing w:before="280"/>
        <w:ind w:firstLine="540"/>
        <w:jc w:val="both"/>
      </w:pPr>
      <w:r>
        <w:t>12. Участие в работе комиссии осуществляется на общественных началах.</w:t>
      </w:r>
    </w:p>
    <w:p w:rsidR="00897C7B" w:rsidRDefault="00897C7B">
      <w:pPr>
        <w:pStyle w:val="ConsPlusNormal"/>
        <w:spacing w:before="280"/>
        <w:ind w:firstLine="540"/>
        <w:jc w:val="both"/>
      </w:pPr>
      <w:r>
        <w:t>13. На заседания комиссии могут быть приглашены представители федеральных государственных органов, государственных органов Республики Карелия, органов местного самоуправления, организаций и средств массовой информации.</w:t>
      </w:r>
    </w:p>
    <w:p w:rsidR="00897C7B" w:rsidRDefault="00897C7B">
      <w:pPr>
        <w:pStyle w:val="ConsPlusNormal"/>
        <w:spacing w:before="280"/>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897C7B" w:rsidRDefault="00897C7B">
      <w:pPr>
        <w:pStyle w:val="ConsPlusNormal"/>
        <w:spacing w:before="280"/>
        <w:ind w:firstLine="540"/>
        <w:jc w:val="both"/>
      </w:pPr>
      <w:r>
        <w:t>15. Работа комиссии осуществляется на плановой основе и в соответствии с регламентом, который утверждается комиссией.</w:t>
      </w:r>
    </w:p>
    <w:p w:rsidR="00897C7B" w:rsidRDefault="00897C7B">
      <w:pPr>
        <w:pStyle w:val="ConsPlusNormal"/>
        <w:spacing w:before="280"/>
        <w:ind w:firstLine="540"/>
        <w:jc w:val="both"/>
      </w:pPr>
      <w:r>
        <w:t>16. Заседания комиссии ведет председатель комиссии или по его поручению заместитель председателя комиссии.</w:t>
      </w:r>
    </w:p>
    <w:p w:rsidR="00897C7B" w:rsidRDefault="00897C7B">
      <w:pPr>
        <w:pStyle w:val="ConsPlusNormal"/>
        <w:spacing w:before="280"/>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897C7B" w:rsidRDefault="00897C7B">
      <w:pPr>
        <w:pStyle w:val="ConsPlusNormal"/>
        <w:spacing w:before="280"/>
        <w:ind w:firstLine="540"/>
        <w:jc w:val="both"/>
      </w:pPr>
      <w:r>
        <w:t>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897C7B" w:rsidRDefault="00897C7B">
      <w:pPr>
        <w:pStyle w:val="ConsPlusNormal"/>
        <w:spacing w:before="280"/>
        <w:ind w:firstLine="540"/>
        <w:jc w:val="both"/>
      </w:pPr>
      <w:r>
        <w:t>19. Решения комиссии оформляются протоколом.</w:t>
      </w:r>
    </w:p>
    <w:p w:rsidR="00897C7B" w:rsidRDefault="00897C7B">
      <w:pPr>
        <w:pStyle w:val="ConsPlusNormal"/>
        <w:spacing w:before="280"/>
        <w:ind w:firstLine="540"/>
        <w:jc w:val="both"/>
      </w:pPr>
      <w:r>
        <w:t>20. Для реализации решений комиссии могут издаваться правовые акты Главы Республики Карелия, а также даваться поручения Главы Республики Карелия.</w:t>
      </w:r>
    </w:p>
    <w:p w:rsidR="00897C7B" w:rsidRDefault="00897C7B">
      <w:pPr>
        <w:pStyle w:val="ConsPlusNormal"/>
        <w:spacing w:before="280"/>
        <w:ind w:firstLine="540"/>
        <w:jc w:val="both"/>
      </w:pPr>
      <w:r>
        <w:t>21. По решению комиссии из числа членов комиссии, представителей органов исполнительной власти Республики Карелия, территориальных органов федеральных органов исполнительной власти в Республике Карелия, органов местного самоуправления, общественных организаций и экспертов могут создаваться рабочие группы по отдельным вопросам.</w:t>
      </w:r>
    </w:p>
    <w:p w:rsidR="00897C7B" w:rsidRDefault="00897C7B">
      <w:pPr>
        <w:pStyle w:val="ConsPlusNormal"/>
        <w:spacing w:before="280"/>
        <w:ind w:firstLine="540"/>
        <w:jc w:val="both"/>
      </w:pPr>
      <w:r>
        <w:t>22. Председатель комиссии:</w:t>
      </w:r>
    </w:p>
    <w:p w:rsidR="00897C7B" w:rsidRDefault="00897C7B">
      <w:pPr>
        <w:pStyle w:val="ConsPlusNormal"/>
        <w:spacing w:before="280"/>
        <w:ind w:firstLine="540"/>
        <w:jc w:val="both"/>
      </w:pPr>
      <w:r>
        <w:t>а) осуществляет общее руководство деятельностью комиссии;</w:t>
      </w:r>
    </w:p>
    <w:p w:rsidR="00897C7B" w:rsidRDefault="00897C7B">
      <w:pPr>
        <w:pStyle w:val="ConsPlusNormal"/>
        <w:spacing w:before="280"/>
        <w:ind w:firstLine="540"/>
        <w:jc w:val="both"/>
      </w:pPr>
      <w:r>
        <w:t>б) утверждает план работы комиссии (ежегодный план);</w:t>
      </w:r>
    </w:p>
    <w:p w:rsidR="00897C7B" w:rsidRDefault="00897C7B">
      <w:pPr>
        <w:pStyle w:val="ConsPlusNormal"/>
        <w:spacing w:before="280"/>
        <w:ind w:firstLine="540"/>
        <w:jc w:val="both"/>
      </w:pPr>
      <w:r>
        <w:t>в) утверждает повестку дня очередного заседания комиссии;</w:t>
      </w:r>
    </w:p>
    <w:p w:rsidR="00897C7B" w:rsidRDefault="00897C7B">
      <w:pPr>
        <w:pStyle w:val="ConsPlusNormal"/>
        <w:spacing w:before="280"/>
        <w:ind w:firstLine="540"/>
        <w:jc w:val="both"/>
      </w:pPr>
      <w:r>
        <w:t>г) дает поручения в рамках своих полномочий членам комиссии;</w:t>
      </w:r>
    </w:p>
    <w:p w:rsidR="00897C7B" w:rsidRDefault="00897C7B">
      <w:pPr>
        <w:pStyle w:val="ConsPlusNormal"/>
        <w:spacing w:before="280"/>
        <w:ind w:firstLine="540"/>
        <w:jc w:val="both"/>
      </w:pPr>
      <w:proofErr w:type="spellStart"/>
      <w:r>
        <w:t>д</w:t>
      </w:r>
      <w:proofErr w:type="spellEnd"/>
      <w:r>
        <w:t>) представляет комиссию в отношениях с федеральными органами государственной власти, органами государственной власти Республики Карелия, организациями и гражданами по вопросам, относящимся к компетенции комиссии.</w:t>
      </w:r>
    </w:p>
    <w:p w:rsidR="00897C7B" w:rsidRDefault="00897C7B">
      <w:pPr>
        <w:pStyle w:val="ConsPlusNormal"/>
        <w:spacing w:before="280"/>
        <w:ind w:firstLine="540"/>
        <w:jc w:val="both"/>
      </w:pPr>
      <w:r>
        <w:t xml:space="preserve">23. Обеспечение деятельности комиссии, подготовку материалов к заседаниям комиссии и </w:t>
      </w:r>
      <w:proofErr w:type="gramStart"/>
      <w:r>
        <w:t>контроль за</w:t>
      </w:r>
      <w:proofErr w:type="gramEnd"/>
      <w:r>
        <w:t xml:space="preserve"> исполнением принятых ею решений осуществляет Администрация Главы Республики Карелия.</w:t>
      </w:r>
    </w:p>
    <w:p w:rsidR="00897C7B" w:rsidRDefault="00897C7B">
      <w:pPr>
        <w:pStyle w:val="ConsPlusNormal"/>
        <w:jc w:val="both"/>
      </w:pPr>
      <w:r>
        <w:t xml:space="preserve">(в ред. </w:t>
      </w:r>
      <w:hyperlink r:id="rId52" w:history="1">
        <w:r>
          <w:rPr>
            <w:color w:val="0000FF"/>
          </w:rPr>
          <w:t>Указа</w:t>
        </w:r>
      </w:hyperlink>
      <w:r>
        <w:t xml:space="preserve"> Главы РК от 11.01.2018 N 1)</w:t>
      </w:r>
    </w:p>
    <w:p w:rsidR="00897C7B" w:rsidRDefault="00897C7B">
      <w:pPr>
        <w:pStyle w:val="ConsPlusNormal"/>
        <w:spacing w:before="280"/>
        <w:ind w:firstLine="540"/>
        <w:jc w:val="both"/>
      </w:pPr>
      <w:r>
        <w:t>24. Секретарь комиссии:</w:t>
      </w:r>
    </w:p>
    <w:p w:rsidR="00897C7B" w:rsidRDefault="00897C7B">
      <w:pPr>
        <w:pStyle w:val="ConsPlusNormal"/>
        <w:spacing w:before="280"/>
        <w:ind w:firstLine="540"/>
        <w:jc w:val="both"/>
      </w:pPr>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897C7B" w:rsidRDefault="00897C7B">
      <w:pPr>
        <w:pStyle w:val="ConsPlusNormal"/>
        <w:spacing w:before="280"/>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897C7B" w:rsidRDefault="00897C7B">
      <w:pPr>
        <w:pStyle w:val="ConsPlusNormal"/>
        <w:spacing w:before="280"/>
        <w:ind w:firstLine="540"/>
        <w:jc w:val="both"/>
      </w:pPr>
      <w:r>
        <w:t>в) оформляет протоколы заседаний комиссии;</w:t>
      </w:r>
    </w:p>
    <w:p w:rsidR="00897C7B" w:rsidRDefault="00897C7B">
      <w:pPr>
        <w:pStyle w:val="ConsPlusNormal"/>
        <w:spacing w:before="280"/>
        <w:ind w:firstLine="540"/>
        <w:jc w:val="both"/>
      </w:pPr>
      <w:r>
        <w:t>г) организует выполнение поручений председателя комиссии, данных по результатам заседаний комиссии.</w:t>
      </w:r>
    </w:p>
    <w:p w:rsidR="00897C7B" w:rsidRDefault="00897C7B">
      <w:pPr>
        <w:pStyle w:val="ConsPlusNormal"/>
        <w:spacing w:before="280"/>
        <w:ind w:firstLine="540"/>
        <w:jc w:val="both"/>
      </w:pPr>
      <w:r>
        <w:t>25. По решению председателя комиссии информация о решениях комиссии может передаваться средствам массовой информации для опубликования.</w:t>
      </w:r>
    </w:p>
    <w:p w:rsidR="00897C7B" w:rsidRDefault="00897C7B">
      <w:pPr>
        <w:pStyle w:val="ConsPlusNormal"/>
        <w:jc w:val="both"/>
      </w:pPr>
    </w:p>
    <w:p w:rsidR="00897C7B" w:rsidRDefault="00897C7B">
      <w:pPr>
        <w:pStyle w:val="ConsPlusNormal"/>
        <w:jc w:val="both"/>
      </w:pPr>
    </w:p>
    <w:p w:rsidR="00897C7B" w:rsidRDefault="00897C7B">
      <w:pPr>
        <w:pStyle w:val="ConsPlusNormal"/>
        <w:jc w:val="both"/>
      </w:pPr>
    </w:p>
    <w:p w:rsidR="00897C7B" w:rsidRDefault="00897C7B">
      <w:pPr>
        <w:pStyle w:val="ConsPlusNormal"/>
        <w:jc w:val="both"/>
      </w:pPr>
    </w:p>
    <w:p w:rsidR="00897C7B" w:rsidRDefault="00897C7B">
      <w:pPr>
        <w:pStyle w:val="ConsPlusNormal"/>
        <w:jc w:val="both"/>
      </w:pPr>
    </w:p>
    <w:p w:rsidR="007C0419" w:rsidRDefault="007C0419">
      <w:pPr>
        <w:pStyle w:val="ConsPlusNormal"/>
        <w:jc w:val="both"/>
      </w:pPr>
    </w:p>
    <w:p w:rsidR="007C0419" w:rsidRDefault="007C0419">
      <w:pPr>
        <w:pStyle w:val="ConsPlusNormal"/>
        <w:jc w:val="both"/>
      </w:pPr>
    </w:p>
    <w:p w:rsidR="007C0419" w:rsidRDefault="007C0419">
      <w:pPr>
        <w:pStyle w:val="ConsPlusNormal"/>
        <w:jc w:val="both"/>
      </w:pPr>
    </w:p>
    <w:p w:rsidR="007C0419" w:rsidRDefault="007C0419">
      <w:pPr>
        <w:pStyle w:val="ConsPlusNormal"/>
        <w:jc w:val="both"/>
      </w:pPr>
    </w:p>
    <w:p w:rsidR="007C0419" w:rsidRDefault="007C0419">
      <w:pPr>
        <w:pStyle w:val="ConsPlusNormal"/>
        <w:jc w:val="both"/>
      </w:pPr>
    </w:p>
    <w:p w:rsidR="007C0419" w:rsidRDefault="007C0419">
      <w:pPr>
        <w:pStyle w:val="ConsPlusNormal"/>
        <w:jc w:val="both"/>
      </w:pPr>
    </w:p>
    <w:p w:rsidR="007C0419" w:rsidRDefault="007C0419">
      <w:pPr>
        <w:pStyle w:val="ConsPlusNormal"/>
        <w:jc w:val="both"/>
      </w:pPr>
    </w:p>
    <w:p w:rsidR="007C0419" w:rsidRDefault="007C0419">
      <w:pPr>
        <w:pStyle w:val="ConsPlusNormal"/>
        <w:jc w:val="both"/>
      </w:pPr>
    </w:p>
    <w:p w:rsidR="007C0419" w:rsidRDefault="007C0419">
      <w:pPr>
        <w:pStyle w:val="ConsPlusNormal"/>
        <w:jc w:val="both"/>
      </w:pPr>
    </w:p>
    <w:p w:rsidR="007C0419" w:rsidRDefault="007C0419">
      <w:pPr>
        <w:pStyle w:val="ConsPlusNormal"/>
        <w:jc w:val="both"/>
      </w:pPr>
    </w:p>
    <w:p w:rsidR="007C0419" w:rsidRDefault="007C0419">
      <w:pPr>
        <w:pStyle w:val="ConsPlusNormal"/>
        <w:jc w:val="both"/>
      </w:pPr>
    </w:p>
    <w:p w:rsidR="007C0419" w:rsidRDefault="007C0419">
      <w:pPr>
        <w:pStyle w:val="ConsPlusNormal"/>
        <w:jc w:val="both"/>
      </w:pPr>
    </w:p>
    <w:p w:rsidR="007C0419" w:rsidRDefault="007C0419">
      <w:pPr>
        <w:pStyle w:val="ConsPlusNormal"/>
        <w:jc w:val="both"/>
      </w:pPr>
    </w:p>
    <w:p w:rsidR="007C0419" w:rsidRDefault="007C0419">
      <w:pPr>
        <w:pStyle w:val="ConsPlusNormal"/>
        <w:jc w:val="both"/>
      </w:pPr>
    </w:p>
    <w:p w:rsidR="007C0419" w:rsidRDefault="007C0419">
      <w:pPr>
        <w:pStyle w:val="ConsPlusNormal"/>
        <w:jc w:val="both"/>
      </w:pPr>
    </w:p>
    <w:p w:rsidR="007C0419" w:rsidRDefault="007C0419">
      <w:pPr>
        <w:pStyle w:val="ConsPlusNormal"/>
        <w:jc w:val="both"/>
      </w:pPr>
    </w:p>
    <w:p w:rsidR="007C0419" w:rsidRDefault="007C0419">
      <w:pPr>
        <w:pStyle w:val="ConsPlusNormal"/>
        <w:jc w:val="both"/>
      </w:pPr>
    </w:p>
    <w:p w:rsidR="007C0419" w:rsidRDefault="007C0419">
      <w:pPr>
        <w:pStyle w:val="ConsPlusNormal"/>
        <w:jc w:val="both"/>
      </w:pPr>
    </w:p>
    <w:p w:rsidR="007C0419" w:rsidRDefault="007C0419">
      <w:pPr>
        <w:pStyle w:val="ConsPlusNormal"/>
        <w:jc w:val="both"/>
      </w:pPr>
    </w:p>
    <w:p w:rsidR="00897C7B" w:rsidRDefault="00897C7B">
      <w:pPr>
        <w:pStyle w:val="ConsPlusNormal"/>
        <w:jc w:val="right"/>
        <w:outlineLvl w:val="0"/>
      </w:pPr>
      <w:r>
        <w:t>Приложение 2</w:t>
      </w:r>
    </w:p>
    <w:p w:rsidR="00897C7B" w:rsidRDefault="00897C7B">
      <w:pPr>
        <w:pStyle w:val="ConsPlusNormal"/>
        <w:jc w:val="right"/>
      </w:pPr>
      <w:r>
        <w:t>к Указу</w:t>
      </w:r>
    </w:p>
    <w:p w:rsidR="00897C7B" w:rsidRDefault="00897C7B">
      <w:pPr>
        <w:pStyle w:val="ConsPlusNormal"/>
        <w:jc w:val="right"/>
      </w:pPr>
      <w:r>
        <w:t>Главы Республики Карелия</w:t>
      </w:r>
    </w:p>
    <w:p w:rsidR="00897C7B" w:rsidRDefault="00897C7B">
      <w:pPr>
        <w:pStyle w:val="ConsPlusNormal"/>
        <w:jc w:val="right"/>
      </w:pPr>
      <w:r>
        <w:t>от 15 октября 2015 года N 95</w:t>
      </w:r>
    </w:p>
    <w:p w:rsidR="00897C7B" w:rsidRDefault="00897C7B">
      <w:pPr>
        <w:pStyle w:val="ConsPlusNormal"/>
        <w:jc w:val="both"/>
      </w:pPr>
    </w:p>
    <w:p w:rsidR="00897C7B" w:rsidRDefault="00897C7B">
      <w:pPr>
        <w:pStyle w:val="ConsPlusTitle"/>
        <w:jc w:val="center"/>
      </w:pPr>
      <w:bookmarkStart w:id="1" w:name="P140"/>
      <w:bookmarkEnd w:id="1"/>
      <w:r>
        <w:t>ПОРЯДОК</w:t>
      </w:r>
    </w:p>
    <w:p w:rsidR="00897C7B" w:rsidRDefault="00897C7B">
      <w:pPr>
        <w:pStyle w:val="ConsPlusTitle"/>
        <w:jc w:val="center"/>
      </w:pPr>
      <w:r>
        <w:t>РАССМОТРЕНИЯ КОМИССИЕЙ ПО КООРДИНАЦИИ РАБОТЫ</w:t>
      </w:r>
    </w:p>
    <w:p w:rsidR="00897C7B" w:rsidRDefault="00897C7B">
      <w:pPr>
        <w:pStyle w:val="ConsPlusTitle"/>
        <w:jc w:val="center"/>
      </w:pPr>
      <w:r>
        <w:t>ПО ПРОТИВОДЕЙСТВИЮ КОРРУПЦИИ В РЕСПУБЛИКЕ КАРЕЛИЯ</w:t>
      </w:r>
    </w:p>
    <w:p w:rsidR="00897C7B" w:rsidRDefault="00897C7B">
      <w:pPr>
        <w:pStyle w:val="ConsPlusTitle"/>
        <w:jc w:val="center"/>
      </w:pPr>
      <w:r>
        <w:t xml:space="preserve">ВОПРОСОВ, КАСАЮЩИХСЯ СОБЛЮДЕНИЯ ТРЕБОВАНИЙ К </w:t>
      </w:r>
      <w:proofErr w:type="gramStart"/>
      <w:r>
        <w:t>СЛУЖЕБНОМУ</w:t>
      </w:r>
      <w:proofErr w:type="gramEnd"/>
    </w:p>
    <w:p w:rsidR="00897C7B" w:rsidRDefault="00897C7B">
      <w:pPr>
        <w:pStyle w:val="ConsPlusTitle"/>
        <w:jc w:val="center"/>
      </w:pPr>
      <w:r>
        <w:t xml:space="preserve">(ДОЛЖНОСТНОМУ) ПОВЕДЕНИЮ ЛИЦ, ЗАМЕЩАЮЩИХ </w:t>
      </w:r>
      <w:proofErr w:type="gramStart"/>
      <w:r>
        <w:t>ГОСУДАРСТВЕННЫЕ</w:t>
      </w:r>
      <w:proofErr w:type="gramEnd"/>
    </w:p>
    <w:p w:rsidR="00897C7B" w:rsidRDefault="00897C7B">
      <w:pPr>
        <w:pStyle w:val="ConsPlusTitle"/>
        <w:jc w:val="center"/>
      </w:pPr>
      <w:r>
        <w:t>ДОЛЖНОСТИ РЕСПУБЛИКИ КАРЕЛИЯ, И УРЕГУЛИРОВАНИЯ</w:t>
      </w:r>
    </w:p>
    <w:p w:rsidR="00897C7B" w:rsidRDefault="00897C7B">
      <w:pPr>
        <w:pStyle w:val="ConsPlusTitle"/>
        <w:jc w:val="center"/>
      </w:pPr>
      <w:r>
        <w:t>КОНФЛИКТА ИНТЕРЕСОВ</w:t>
      </w:r>
    </w:p>
    <w:p w:rsidR="00897C7B" w:rsidRDefault="00897C7B">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97C7B">
        <w:tc>
          <w:tcPr>
            <w:tcW w:w="60" w:type="dxa"/>
            <w:tcBorders>
              <w:top w:val="nil"/>
              <w:left w:val="nil"/>
              <w:bottom w:val="nil"/>
              <w:right w:val="nil"/>
            </w:tcBorders>
            <w:shd w:val="clear" w:color="auto" w:fill="CED3F1"/>
            <w:tcMar>
              <w:top w:w="0" w:type="dxa"/>
              <w:left w:w="0" w:type="dxa"/>
              <w:bottom w:w="0" w:type="dxa"/>
              <w:right w:w="0" w:type="dxa"/>
            </w:tcMar>
          </w:tcPr>
          <w:p w:rsidR="00897C7B" w:rsidRDefault="00897C7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97C7B" w:rsidRDefault="00897C7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97C7B" w:rsidRDefault="00897C7B">
            <w:pPr>
              <w:pStyle w:val="ConsPlusNormal"/>
              <w:jc w:val="center"/>
            </w:pPr>
            <w:r>
              <w:rPr>
                <w:color w:val="392C69"/>
              </w:rPr>
              <w:t>Список изменяющих документов</w:t>
            </w:r>
          </w:p>
          <w:p w:rsidR="00897C7B" w:rsidRDefault="00897C7B">
            <w:pPr>
              <w:pStyle w:val="ConsPlusNormal"/>
              <w:jc w:val="center"/>
            </w:pPr>
            <w:r>
              <w:rPr>
                <w:color w:val="392C69"/>
              </w:rPr>
              <w:t xml:space="preserve">(в ред. Указов Главы РК от 11.01.2018 </w:t>
            </w:r>
            <w:hyperlink r:id="rId53" w:history="1">
              <w:r>
                <w:rPr>
                  <w:color w:val="0000FF"/>
                </w:rPr>
                <w:t>N 1</w:t>
              </w:r>
            </w:hyperlink>
            <w:r>
              <w:rPr>
                <w:color w:val="392C69"/>
              </w:rPr>
              <w:t xml:space="preserve">, от 17.09.2021 </w:t>
            </w:r>
            <w:hyperlink r:id="rId54" w:history="1">
              <w:r>
                <w:rPr>
                  <w:color w:val="0000FF"/>
                </w:rPr>
                <w:t>N 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7C7B" w:rsidRDefault="00897C7B">
            <w:pPr>
              <w:spacing w:after="1" w:line="0" w:lineRule="atLeast"/>
            </w:pPr>
          </w:p>
        </w:tc>
      </w:tr>
    </w:tbl>
    <w:p w:rsidR="00897C7B" w:rsidRDefault="00897C7B">
      <w:pPr>
        <w:pStyle w:val="ConsPlusNormal"/>
        <w:jc w:val="both"/>
      </w:pPr>
    </w:p>
    <w:p w:rsidR="00897C7B" w:rsidRDefault="00897C7B">
      <w:pPr>
        <w:pStyle w:val="ConsPlusNormal"/>
        <w:ind w:firstLine="540"/>
        <w:jc w:val="both"/>
      </w:pPr>
      <w:r>
        <w:t>1. Комиссия по координации работы по противодействию коррупции в Республике Карелия (далее - комиссия) рассматривает:</w:t>
      </w:r>
    </w:p>
    <w:p w:rsidR="00897C7B" w:rsidRDefault="00897C7B">
      <w:pPr>
        <w:pStyle w:val="ConsPlusNormal"/>
        <w:spacing w:before="280"/>
        <w:ind w:firstLine="540"/>
        <w:jc w:val="both"/>
      </w:pPr>
      <w:proofErr w:type="gramStart"/>
      <w:r>
        <w:t xml:space="preserve">а) вопросы, касающиеся соблюдения лицами, замещающими государственные должности Республики Карелия, указанные в </w:t>
      </w:r>
      <w:hyperlink r:id="rId55" w:history="1">
        <w:r>
          <w:rPr>
            <w:color w:val="0000FF"/>
          </w:rPr>
          <w:t>пунктах 1</w:t>
        </w:r>
      </w:hyperlink>
      <w:r>
        <w:t>-</w:t>
      </w:r>
      <w:hyperlink r:id="rId56" w:history="1">
        <w:r>
          <w:rPr>
            <w:color w:val="0000FF"/>
          </w:rPr>
          <w:t>3</w:t>
        </w:r>
      </w:hyperlink>
      <w:r>
        <w:t xml:space="preserve">, </w:t>
      </w:r>
      <w:hyperlink r:id="rId57" w:history="1">
        <w:r>
          <w:rPr>
            <w:color w:val="0000FF"/>
          </w:rPr>
          <w:t>16</w:t>
        </w:r>
      </w:hyperlink>
      <w:r>
        <w:t xml:space="preserve">, </w:t>
      </w:r>
      <w:hyperlink r:id="rId58" w:history="1">
        <w:r>
          <w:rPr>
            <w:color w:val="0000FF"/>
          </w:rPr>
          <w:t>17</w:t>
        </w:r>
      </w:hyperlink>
      <w:r>
        <w:t xml:space="preserve">, </w:t>
      </w:r>
      <w:hyperlink r:id="rId59" w:history="1">
        <w:r>
          <w:rPr>
            <w:color w:val="0000FF"/>
          </w:rPr>
          <w:t>21</w:t>
        </w:r>
      </w:hyperlink>
      <w:r>
        <w:t xml:space="preserve"> Сводного перечня государственных должностей Республики Карелия, установленного статьей 3 Закона Республики Карелия от 4 марта 2005 года N 857-ЗРК "О некоторых вопросах государственной гражданской службы и правового положения лиц, замещающих государственные должности" (далее - лица, замещающие государственные должности Республики Карелия), ограничений и запретов</w:t>
      </w:r>
      <w:proofErr w:type="gramEnd"/>
      <w:r>
        <w:t xml:space="preserve">, требований о предотвращении или урегулировании конфликта интересов, исполнения ими обязанностей, установленных в целях противодействия коррупции Федеральным </w:t>
      </w:r>
      <w:hyperlink r:id="rId60" w:history="1">
        <w:r>
          <w:rPr>
            <w:color w:val="0000FF"/>
          </w:rPr>
          <w:t>законом</w:t>
        </w:r>
      </w:hyperlink>
      <w:r>
        <w:t xml:space="preserve"> от 25 декабря 2008 года N 273-ФЗ "О противодействии коррупции", другими федеральными законами и нормативными правовыми актами Республики Карелия (далее - требования к служебному (должностному) поведению и (или) об урегулировании конфликта интересов);</w:t>
      </w:r>
    </w:p>
    <w:p w:rsidR="00897C7B" w:rsidRDefault="00897C7B">
      <w:pPr>
        <w:pStyle w:val="ConsPlusNormal"/>
        <w:spacing w:before="280"/>
        <w:ind w:firstLine="540"/>
        <w:jc w:val="both"/>
      </w:pPr>
      <w:proofErr w:type="gramStart"/>
      <w:r>
        <w:t xml:space="preserve">б) обращения граждан, замещавших государственные должности Республики Карелия, указанные в </w:t>
      </w:r>
      <w:hyperlink r:id="rId61" w:history="1">
        <w:r>
          <w:rPr>
            <w:color w:val="0000FF"/>
          </w:rPr>
          <w:t>пунктах 1</w:t>
        </w:r>
      </w:hyperlink>
      <w:r>
        <w:t>-</w:t>
      </w:r>
      <w:hyperlink r:id="rId62" w:history="1">
        <w:r>
          <w:rPr>
            <w:color w:val="0000FF"/>
          </w:rPr>
          <w:t>3</w:t>
        </w:r>
      </w:hyperlink>
      <w:r>
        <w:t xml:space="preserve">, </w:t>
      </w:r>
      <w:hyperlink r:id="rId63" w:history="1">
        <w:r>
          <w:rPr>
            <w:color w:val="0000FF"/>
          </w:rPr>
          <w:t>16</w:t>
        </w:r>
      </w:hyperlink>
      <w:r>
        <w:t xml:space="preserve">, </w:t>
      </w:r>
      <w:hyperlink r:id="rId64" w:history="1">
        <w:r>
          <w:rPr>
            <w:color w:val="0000FF"/>
          </w:rPr>
          <w:t>17</w:t>
        </w:r>
      </w:hyperlink>
      <w:r>
        <w:t xml:space="preserve">, </w:t>
      </w:r>
      <w:hyperlink r:id="rId65" w:history="1">
        <w:r>
          <w:rPr>
            <w:color w:val="0000FF"/>
          </w:rPr>
          <w:t>21</w:t>
        </w:r>
      </w:hyperlink>
      <w:r>
        <w:t xml:space="preserve"> Сводного перечня государственных должностей Республики Карелия, установленного статьей 3 Закона Республики Карелия от 4 марта 2005 года N 857-ЗРК "О некоторых вопросах государственной гражданской службы и правового положения лиц, замещающих государственные должности" (далее - граждане), о даче согласия на замещение должности в коммерческой или некоммерческой</w:t>
      </w:r>
      <w:proofErr w:type="gramEnd"/>
      <w:r>
        <w:t xml:space="preserve">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w:t>
      </w:r>
    </w:p>
    <w:p w:rsidR="00897C7B" w:rsidRDefault="00897C7B">
      <w:pPr>
        <w:pStyle w:val="ConsPlusNormal"/>
        <w:spacing w:before="280"/>
        <w:ind w:firstLine="540"/>
        <w:jc w:val="both"/>
      </w:pPr>
      <w:bookmarkStart w:id="2" w:name="P153"/>
      <w:bookmarkEnd w:id="2"/>
      <w:r>
        <w:t>2. Основанием для проведения заседания комиссии является:</w:t>
      </w:r>
    </w:p>
    <w:p w:rsidR="00897C7B" w:rsidRDefault="00897C7B">
      <w:pPr>
        <w:pStyle w:val="ConsPlusNormal"/>
        <w:spacing w:before="280"/>
        <w:ind w:firstLine="540"/>
        <w:jc w:val="both"/>
      </w:pPr>
      <w:bookmarkStart w:id="3" w:name="P154"/>
      <w:bookmarkEnd w:id="3"/>
      <w:r>
        <w:t>а) решение председателя комиссии, принятое на основании:</w:t>
      </w:r>
    </w:p>
    <w:p w:rsidR="00897C7B" w:rsidRDefault="00897C7B">
      <w:pPr>
        <w:pStyle w:val="ConsPlusNormal"/>
        <w:spacing w:before="280"/>
        <w:ind w:firstLine="540"/>
        <w:jc w:val="both"/>
      </w:pPr>
      <w:bookmarkStart w:id="4" w:name="P155"/>
      <w:bookmarkEnd w:id="4"/>
      <w:proofErr w:type="gramStart"/>
      <w:r>
        <w:t xml:space="preserve">материалов проверки, проведенной Администрацией Главы Республики Карелия, в соответствии с </w:t>
      </w:r>
      <w:hyperlink r:id="rId66" w:history="1">
        <w:r>
          <w:rPr>
            <w:color w:val="0000FF"/>
          </w:rPr>
          <w:t>Указом</w:t>
        </w:r>
      </w:hyperlink>
      <w:r>
        <w:t xml:space="preserve"> Главы Республики Карелия от 30 декабря 2009 года N 121 "О проверке достоверности и полноты сведений, представляемых гражданами, претендующими на замещение государственных должностей Республики Карелия, и лицами, замещающими государственные должности Республики Карелия, и соблюдения лицами, замещающими государственные должности Республики Карелия, ограничений, запретов, требований и исполнения ими обязанностей, установленных законодательством</w:t>
      </w:r>
      <w:proofErr w:type="gramEnd"/>
      <w:r>
        <w:t xml:space="preserve"> в целях противодействия коррупции";</w:t>
      </w:r>
    </w:p>
    <w:p w:rsidR="00897C7B" w:rsidRDefault="00897C7B">
      <w:pPr>
        <w:pStyle w:val="ConsPlusNormal"/>
        <w:jc w:val="both"/>
      </w:pPr>
      <w:r>
        <w:t xml:space="preserve">(в ред. </w:t>
      </w:r>
      <w:hyperlink r:id="rId67" w:history="1">
        <w:r>
          <w:rPr>
            <w:color w:val="0000FF"/>
          </w:rPr>
          <w:t>Указа</w:t>
        </w:r>
      </w:hyperlink>
      <w:r>
        <w:t xml:space="preserve"> Главы РК от 11.01.2018 N 1)</w:t>
      </w:r>
    </w:p>
    <w:p w:rsidR="00897C7B" w:rsidRDefault="00897C7B">
      <w:pPr>
        <w:pStyle w:val="ConsPlusNormal"/>
        <w:spacing w:before="280"/>
        <w:ind w:firstLine="540"/>
        <w:jc w:val="both"/>
      </w:pPr>
      <w:bookmarkStart w:id="5" w:name="P157"/>
      <w:bookmarkEnd w:id="5"/>
      <w:r>
        <w:t>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поступившего в комиссию в порядке, установленном нормативными правовыми актами Республики Карелия;</w:t>
      </w:r>
    </w:p>
    <w:p w:rsidR="00897C7B" w:rsidRDefault="00897C7B">
      <w:pPr>
        <w:pStyle w:val="ConsPlusNormal"/>
        <w:jc w:val="both"/>
      </w:pPr>
      <w:r>
        <w:t xml:space="preserve">(абзац введен </w:t>
      </w:r>
      <w:hyperlink r:id="rId68" w:history="1">
        <w:r>
          <w:rPr>
            <w:color w:val="0000FF"/>
          </w:rPr>
          <w:t>Указом</w:t>
        </w:r>
      </w:hyperlink>
      <w:r>
        <w:t xml:space="preserve"> Главы РК от 17.09.2021 N 56)</w:t>
      </w:r>
    </w:p>
    <w:p w:rsidR="00897C7B" w:rsidRDefault="00897C7B">
      <w:pPr>
        <w:pStyle w:val="ConsPlusNormal"/>
        <w:spacing w:before="280"/>
        <w:ind w:firstLine="540"/>
        <w:jc w:val="both"/>
      </w:pPr>
      <w:r>
        <w:t>иных материалов о нарушении лицом, замещающим государственную должность Республики Карелия, требований к служебному (должностному) поведению, поступивших в комиссию;</w:t>
      </w:r>
    </w:p>
    <w:p w:rsidR="00897C7B" w:rsidRDefault="00897C7B">
      <w:pPr>
        <w:pStyle w:val="ConsPlusNormal"/>
        <w:spacing w:before="280"/>
        <w:ind w:firstLine="540"/>
        <w:jc w:val="both"/>
      </w:pPr>
      <w:r>
        <w:t xml:space="preserve">б) </w:t>
      </w:r>
      <w:proofErr w:type="gramStart"/>
      <w:r>
        <w:t>поступившее</w:t>
      </w:r>
      <w:proofErr w:type="gramEnd"/>
      <w:r>
        <w:t xml:space="preserve"> в Администрацию Главы Республики Карелия Республики Карелия:</w:t>
      </w:r>
    </w:p>
    <w:p w:rsidR="00897C7B" w:rsidRDefault="00897C7B">
      <w:pPr>
        <w:pStyle w:val="ConsPlusNormal"/>
        <w:jc w:val="both"/>
      </w:pPr>
      <w:r>
        <w:t xml:space="preserve">(в ред. </w:t>
      </w:r>
      <w:hyperlink r:id="rId69" w:history="1">
        <w:r>
          <w:rPr>
            <w:color w:val="0000FF"/>
          </w:rPr>
          <w:t>Указа</w:t>
        </w:r>
      </w:hyperlink>
      <w:r>
        <w:t xml:space="preserve"> Главы РК от 11.01.2018 N 1)</w:t>
      </w:r>
    </w:p>
    <w:p w:rsidR="00897C7B" w:rsidRDefault="00897C7B">
      <w:pPr>
        <w:pStyle w:val="ConsPlusNormal"/>
        <w:spacing w:before="280"/>
        <w:ind w:firstLine="540"/>
        <w:jc w:val="both"/>
      </w:pPr>
      <w:bookmarkStart w:id="6" w:name="P162"/>
      <w:bookmarkEnd w:id="6"/>
      <w:proofErr w:type="gramStart"/>
      <w:r>
        <w:t>обращение гражданина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w:t>
      </w:r>
      <w:proofErr w:type="gramEnd"/>
    </w:p>
    <w:p w:rsidR="00897C7B" w:rsidRDefault="00897C7B">
      <w:pPr>
        <w:pStyle w:val="ConsPlusNormal"/>
        <w:spacing w:before="280"/>
        <w:ind w:firstLine="540"/>
        <w:jc w:val="both"/>
      </w:pPr>
      <w:bookmarkStart w:id="7" w:name="P163"/>
      <w:bookmarkEnd w:id="7"/>
      <w:r>
        <w:t>заявление лица, замещающего государственную должность Республики Карелия,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97C7B" w:rsidRDefault="00897C7B">
      <w:pPr>
        <w:pStyle w:val="ConsPlusNormal"/>
        <w:spacing w:before="280"/>
        <w:ind w:firstLine="540"/>
        <w:jc w:val="both"/>
      </w:pPr>
      <w:bookmarkStart w:id="8" w:name="P164"/>
      <w:bookmarkEnd w:id="8"/>
      <w:proofErr w:type="gramStart"/>
      <w:r>
        <w:t xml:space="preserve">заявление лица, замещающего государственную должность Республики Карелия, о невозможности выполнить требования Федерального </w:t>
      </w:r>
      <w:hyperlink r:id="rId70" w:history="1">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N 79-ФЗ) в связи с</w:t>
      </w:r>
      <w:proofErr w:type="gramEnd"/>
      <w:r>
        <w:t xml:space="preserve"> </w:t>
      </w:r>
      <w:proofErr w:type="gramStart"/>
      <w:r>
        <w:t>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лица, замещающего государственную должность Республики Карелия, или от воли его супруги (супруга) и</w:t>
      </w:r>
      <w:proofErr w:type="gramEnd"/>
      <w:r>
        <w:t xml:space="preserve"> несовершеннолетних детей.</w:t>
      </w:r>
    </w:p>
    <w:p w:rsidR="00897C7B" w:rsidRDefault="00897C7B">
      <w:pPr>
        <w:pStyle w:val="ConsPlusNormal"/>
        <w:spacing w:before="280"/>
        <w:ind w:firstLine="540"/>
        <w:jc w:val="both"/>
      </w:pPr>
      <w:r>
        <w:t xml:space="preserve">3. Указанное в </w:t>
      </w:r>
      <w:hyperlink w:anchor="P162" w:history="1">
        <w:r>
          <w:rPr>
            <w:color w:val="0000FF"/>
          </w:rPr>
          <w:t>абзаце втором подпункта "б" пункта 2</w:t>
        </w:r>
      </w:hyperlink>
      <w:r>
        <w:t xml:space="preserve"> настоящего Порядка обращение подается гражданином заместителю Главы Республики Карелия - Руководителю Администрации Главы Республики Карелия в порядке, установленном для направления обращений граждан. </w:t>
      </w:r>
      <w:proofErr w:type="gramStart"/>
      <w:r>
        <w:t>В обращении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занятия им государственной должности Республики Карелия в отношении коммерческой или некоммерческой организации, вид договора (трудовой или гражданско-правовой), предполагаемый срок его действия, сумма</w:t>
      </w:r>
      <w:proofErr w:type="gramEnd"/>
      <w:r>
        <w:t xml:space="preserve"> оплаты за выполнение (оказание) по договору работ (услуг). Администрацией Главы Республики Карелия осуществляется рассмотрение обращения, по результатам которого составляется мотивированное заключение. Обращение, заключение и другие материалы в течение семи рабочих дней со дня поступления обращения представляются председателю комиссии.</w:t>
      </w:r>
    </w:p>
    <w:p w:rsidR="00897C7B" w:rsidRDefault="00897C7B">
      <w:pPr>
        <w:pStyle w:val="ConsPlusNormal"/>
        <w:jc w:val="both"/>
      </w:pPr>
      <w:r>
        <w:t xml:space="preserve">(в ред. </w:t>
      </w:r>
      <w:hyperlink r:id="rId71" w:history="1">
        <w:r>
          <w:rPr>
            <w:color w:val="0000FF"/>
          </w:rPr>
          <w:t>Указа</w:t>
        </w:r>
      </w:hyperlink>
      <w:r>
        <w:t xml:space="preserve"> Главы РК от 11.01.2018 N 1)</w:t>
      </w:r>
    </w:p>
    <w:p w:rsidR="00897C7B" w:rsidRDefault="00897C7B">
      <w:pPr>
        <w:pStyle w:val="ConsPlusNormal"/>
        <w:spacing w:before="280"/>
        <w:ind w:firstLine="540"/>
        <w:jc w:val="both"/>
      </w:pPr>
      <w:bookmarkStart w:id="9" w:name="P167"/>
      <w:bookmarkEnd w:id="9"/>
      <w:r>
        <w:t xml:space="preserve">4. Указанные в </w:t>
      </w:r>
      <w:hyperlink w:anchor="P163" w:history="1">
        <w:r>
          <w:rPr>
            <w:color w:val="0000FF"/>
          </w:rPr>
          <w:t>абзацах третьем</w:t>
        </w:r>
      </w:hyperlink>
      <w:r>
        <w:t xml:space="preserve">, </w:t>
      </w:r>
      <w:hyperlink w:anchor="P164" w:history="1">
        <w:r>
          <w:rPr>
            <w:color w:val="0000FF"/>
          </w:rPr>
          <w:t>четвертом подпункта "б" пункта 2</w:t>
        </w:r>
      </w:hyperlink>
      <w:r>
        <w:t xml:space="preserve"> настоящего Порядка заявления подаются лицом, замещающим государственную должность Республики Карелия, заместителю Главы Республики Карелия - Руководителю Администрации Главы Республики Карелия в порядке и сроки, которые установлены для подачи сведений о доходах, об имуществе и обязательствах имущественного характера. Администрацией Главы Республики Карелия осуществляется рассмотрение заявления, по результатам которого составляются мотивированные заключения. Заявления, заключения и другие материалы в течение семи рабочих дней со дня поступления заявлений представляются председателю комиссии.</w:t>
      </w:r>
    </w:p>
    <w:p w:rsidR="00897C7B" w:rsidRDefault="00897C7B">
      <w:pPr>
        <w:pStyle w:val="ConsPlusNormal"/>
        <w:jc w:val="both"/>
      </w:pPr>
      <w:r>
        <w:t xml:space="preserve">(в ред. </w:t>
      </w:r>
      <w:hyperlink r:id="rId72" w:history="1">
        <w:r>
          <w:rPr>
            <w:color w:val="0000FF"/>
          </w:rPr>
          <w:t>Указа</w:t>
        </w:r>
      </w:hyperlink>
      <w:r>
        <w:t xml:space="preserve"> Главы РК от 11.01.2018 N 1)</w:t>
      </w:r>
    </w:p>
    <w:p w:rsidR="00897C7B" w:rsidRDefault="00897C7B">
      <w:pPr>
        <w:pStyle w:val="ConsPlusNormal"/>
        <w:spacing w:before="280"/>
        <w:ind w:firstLine="540"/>
        <w:jc w:val="both"/>
      </w:pPr>
      <w:r>
        <w:t xml:space="preserve">5. </w:t>
      </w:r>
      <w:proofErr w:type="gramStart"/>
      <w:r>
        <w:t xml:space="preserve">В случае если в заявлении, заключении и других материалах, указанных в </w:t>
      </w:r>
      <w:hyperlink w:anchor="P167" w:history="1">
        <w:r>
          <w:rPr>
            <w:color w:val="0000FF"/>
          </w:rPr>
          <w:t>пункте 4</w:t>
        </w:r>
      </w:hyperlink>
      <w:r>
        <w:t xml:space="preserve"> настоящего Порядка, содержатся достаточные основания, позволяющие сделать вывод, что причина непредставления лицом, замещающим государственную должность Республики Карелия, сведений о доходах, об имуществе и обязательствах имущественного характера своих супруги (супруга) и несовершеннолетних детей или невозможности выполнить требования Федерального </w:t>
      </w:r>
      <w:hyperlink r:id="rId73" w:history="1">
        <w:r>
          <w:rPr>
            <w:color w:val="0000FF"/>
          </w:rPr>
          <w:t>закона</w:t>
        </w:r>
      </w:hyperlink>
      <w:r>
        <w:t xml:space="preserve"> N 79-ФЗ является объективной и уважительной, председатель комиссии принимает</w:t>
      </w:r>
      <w:proofErr w:type="gramEnd"/>
      <w:r>
        <w:t xml:space="preserve"> решение, указанное соответственно в </w:t>
      </w:r>
      <w:hyperlink w:anchor="P192" w:history="1">
        <w:r>
          <w:rPr>
            <w:color w:val="0000FF"/>
          </w:rPr>
          <w:t>подпункте "а" пункта 17</w:t>
        </w:r>
      </w:hyperlink>
      <w:r>
        <w:t xml:space="preserve">, </w:t>
      </w:r>
      <w:hyperlink w:anchor="P196" w:history="1">
        <w:r>
          <w:rPr>
            <w:color w:val="0000FF"/>
          </w:rPr>
          <w:t>подпункте "а" пункта 18</w:t>
        </w:r>
      </w:hyperlink>
      <w:r>
        <w:t xml:space="preserve"> настоящего Порядка. Заключение и принятое на его основе решение доводятся до сведения членов комиссии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897C7B" w:rsidRDefault="00897C7B">
      <w:pPr>
        <w:pStyle w:val="ConsPlusNormal"/>
        <w:spacing w:before="280"/>
        <w:ind w:firstLine="540"/>
        <w:jc w:val="both"/>
      </w:pPr>
      <w:r>
        <w:t xml:space="preserve">6. Дата проведения заседания комиссии, на котором предусматривается рассмотрение вопросов, указанных в </w:t>
      </w:r>
      <w:hyperlink w:anchor="P153" w:history="1">
        <w:r>
          <w:rPr>
            <w:color w:val="0000FF"/>
          </w:rPr>
          <w:t>пункте 2</w:t>
        </w:r>
      </w:hyperlink>
      <w:r>
        <w:t xml:space="preserve"> настоящего Порядка, и место его проведения определяются председателем комиссии.</w:t>
      </w:r>
    </w:p>
    <w:p w:rsidR="00897C7B" w:rsidRDefault="00897C7B">
      <w:pPr>
        <w:pStyle w:val="ConsPlusNormal"/>
        <w:spacing w:before="280"/>
        <w:ind w:firstLine="540"/>
        <w:jc w:val="both"/>
      </w:pPr>
      <w:r>
        <w:t xml:space="preserve">7. Секретарь комиссии обеспечивает подготовку вопросов, выносимых на заседание комиссии, а также организует информирование членов комиссии, лица, замещающего государственную должность Республики Карелия, гражданина о вопросах, включенных в повестку дня заседания комиссии, дате, времени и месте проведения заседания не </w:t>
      </w:r>
      <w:proofErr w:type="gramStart"/>
      <w:r>
        <w:t>позднее</w:t>
      </w:r>
      <w:proofErr w:type="gramEnd"/>
      <w:r>
        <w:t xml:space="preserve"> чем за семь рабочих дней до дня заседания комиссии.</w:t>
      </w:r>
    </w:p>
    <w:p w:rsidR="00897C7B" w:rsidRDefault="00897C7B">
      <w:pPr>
        <w:pStyle w:val="ConsPlusNormal"/>
        <w:spacing w:before="280"/>
        <w:ind w:firstLine="540"/>
        <w:jc w:val="both"/>
      </w:pPr>
      <w:r>
        <w:t>8. Заседание комиссии считается правомочным, если на нем присутствует не менее двух третей от общего числа членов комиссии.</w:t>
      </w:r>
    </w:p>
    <w:p w:rsidR="00897C7B" w:rsidRDefault="00897C7B">
      <w:pPr>
        <w:pStyle w:val="ConsPlusNormal"/>
        <w:spacing w:before="280"/>
        <w:ind w:firstLine="540"/>
        <w:jc w:val="both"/>
      </w:pPr>
      <w:r>
        <w:t>9. Все члены комиссии при принятии решений обладают равными правами.</w:t>
      </w:r>
    </w:p>
    <w:p w:rsidR="00897C7B" w:rsidRDefault="00897C7B">
      <w:pPr>
        <w:pStyle w:val="ConsPlusNormal"/>
        <w:spacing w:before="280"/>
        <w:ind w:firstLine="540"/>
        <w:jc w:val="both"/>
      </w:pPr>
      <w:r>
        <w:t xml:space="preserve">10. В случае если на заседании комиссии рассматривается вопрос о соблюдении требований к служебному (должностному) поведению или об урегулировании конфликта интересов в отношении одного из членов комиссии, указанный член комиссии не имеет права голоса при принятии решения, предусмотренного </w:t>
      </w:r>
      <w:hyperlink w:anchor="P179" w:history="1">
        <w:r>
          <w:rPr>
            <w:color w:val="0000FF"/>
          </w:rPr>
          <w:t>пунктами 15</w:t>
        </w:r>
      </w:hyperlink>
      <w:r>
        <w:t>-</w:t>
      </w:r>
      <w:hyperlink w:anchor="P195" w:history="1">
        <w:r>
          <w:rPr>
            <w:color w:val="0000FF"/>
          </w:rPr>
          <w:t>18</w:t>
        </w:r>
      </w:hyperlink>
      <w:r>
        <w:t xml:space="preserve"> настоящего Порядка.</w:t>
      </w:r>
    </w:p>
    <w:p w:rsidR="00897C7B" w:rsidRDefault="00897C7B">
      <w:pPr>
        <w:pStyle w:val="ConsPlusNormal"/>
        <w:spacing w:before="280"/>
        <w:ind w:firstLine="540"/>
        <w:jc w:val="both"/>
      </w:pPr>
      <w:r>
        <w:t xml:space="preserve">11. Заседание комиссии, как правило, проводится в присутствии лица, замещающего государственную должность Республики Карелия, гражданина. О намерении лично присутствовать на заседании комиссии лицо, замещающее государственную должность Республики Карелия, гражданин указывают в заявлении или обращении, </w:t>
      </w:r>
      <w:proofErr w:type="gramStart"/>
      <w:r>
        <w:t>представляемых</w:t>
      </w:r>
      <w:proofErr w:type="gramEnd"/>
      <w:r>
        <w:t xml:space="preserve"> в соответствии с </w:t>
      </w:r>
      <w:hyperlink w:anchor="P153" w:history="1">
        <w:r>
          <w:rPr>
            <w:color w:val="0000FF"/>
          </w:rPr>
          <w:t>пунктом 2</w:t>
        </w:r>
      </w:hyperlink>
      <w:r>
        <w:t xml:space="preserve"> настоящего Порядка. Без такого указания заседание комиссии проводится в отсутствие лица, замещающего государственную должность Республики Карелия, гражданина.</w:t>
      </w:r>
    </w:p>
    <w:p w:rsidR="00897C7B" w:rsidRDefault="00897C7B">
      <w:pPr>
        <w:pStyle w:val="ConsPlusNormal"/>
        <w:spacing w:before="280"/>
        <w:ind w:firstLine="540"/>
        <w:jc w:val="both"/>
      </w:pPr>
      <w:r>
        <w:t>12. На заседание комиссии по решению председателя комиссии могут приглашаться должностные лица территориальных органов федеральных органов исполнительной власти в Республике Карелия, органов государственной власти Республики Карелия, органов местного самоуправления муниципальных образований в Республике Карелия, а также представители заинтересованных организаций.</w:t>
      </w:r>
    </w:p>
    <w:p w:rsidR="00897C7B" w:rsidRDefault="00897C7B">
      <w:pPr>
        <w:pStyle w:val="ConsPlusNormal"/>
        <w:spacing w:before="280"/>
        <w:ind w:firstLine="540"/>
        <w:jc w:val="both"/>
      </w:pPr>
      <w:r>
        <w:t>13. На заседании комиссии в порядке, определяемом председателем комиссии, заслушиваются пояснения лица, замещающего государственную должность Республики Карелия, гражданина и рассматриваются материалы, относящиеся к вопросам, включенным в повестку дня заседания. На заседании комиссии по ходатайству членов комиссии, лица, замещающего государственную должность Республики Карелия, гражданина могут быть заслушаны иные лица и рассмотрены представленные ими материалы.</w:t>
      </w:r>
    </w:p>
    <w:p w:rsidR="00897C7B" w:rsidRDefault="00897C7B">
      <w:pPr>
        <w:pStyle w:val="ConsPlusNormal"/>
        <w:spacing w:before="280"/>
        <w:ind w:firstLine="540"/>
        <w:jc w:val="both"/>
      </w:pPr>
      <w:r>
        <w:t>14. Члены комиссии и лица, участвовавшие в ее заседании, не вправе разглашать сведения, ставшие им известными в ходе работы комиссии.</w:t>
      </w:r>
    </w:p>
    <w:p w:rsidR="00897C7B" w:rsidRDefault="00897C7B">
      <w:pPr>
        <w:pStyle w:val="ConsPlusNormal"/>
        <w:spacing w:before="280"/>
        <w:ind w:firstLine="540"/>
        <w:jc w:val="both"/>
      </w:pPr>
      <w:bookmarkStart w:id="10" w:name="P179"/>
      <w:bookmarkEnd w:id="10"/>
      <w:r>
        <w:t xml:space="preserve">15. По итогам рассмотрения материалов в соответствии с </w:t>
      </w:r>
      <w:hyperlink w:anchor="P154" w:history="1">
        <w:r>
          <w:rPr>
            <w:color w:val="0000FF"/>
          </w:rPr>
          <w:t>абзацем первым</w:t>
        </w:r>
      </w:hyperlink>
      <w:r>
        <w:t xml:space="preserve"> и </w:t>
      </w:r>
      <w:hyperlink w:anchor="P155" w:history="1">
        <w:r>
          <w:rPr>
            <w:color w:val="0000FF"/>
          </w:rPr>
          <w:t>вторым подпункта "а" пункта 2</w:t>
        </w:r>
      </w:hyperlink>
      <w:r>
        <w:t xml:space="preserve"> настоящего Порядка комиссия принимает одно из следующих решений:</w:t>
      </w:r>
    </w:p>
    <w:p w:rsidR="00897C7B" w:rsidRDefault="00897C7B">
      <w:pPr>
        <w:pStyle w:val="ConsPlusNormal"/>
        <w:jc w:val="both"/>
      </w:pPr>
      <w:r>
        <w:t xml:space="preserve">(в ред. </w:t>
      </w:r>
      <w:hyperlink r:id="rId74" w:history="1">
        <w:r>
          <w:rPr>
            <w:color w:val="0000FF"/>
          </w:rPr>
          <w:t>Указа</w:t>
        </w:r>
      </w:hyperlink>
      <w:r>
        <w:t xml:space="preserve"> Главы РК от 17.09.2021 N 56)</w:t>
      </w:r>
    </w:p>
    <w:p w:rsidR="00897C7B" w:rsidRDefault="00897C7B">
      <w:pPr>
        <w:pStyle w:val="ConsPlusNormal"/>
        <w:spacing w:before="280"/>
        <w:ind w:firstLine="540"/>
        <w:jc w:val="both"/>
      </w:pPr>
      <w:r>
        <w:t>а) установить, что в рассматриваемом случае не содержится признаков нарушения лицом, замещающим государственную должность Республики Карелия, требований к служебному (должностному) поведению;</w:t>
      </w:r>
    </w:p>
    <w:p w:rsidR="00897C7B" w:rsidRDefault="00897C7B">
      <w:pPr>
        <w:pStyle w:val="ConsPlusNormal"/>
        <w:spacing w:before="280"/>
        <w:ind w:firstLine="540"/>
        <w:jc w:val="both"/>
      </w:pPr>
      <w:r>
        <w:t>б) установить, что в рассматриваемом случае имеются признаки нарушения лицом, замещающим государственную должность Республики Карелия, требований к служебному (должностному) поведению. В этом случае комиссией готовится доклад Главе Республики Карелия с предложением о принятии мер к лицу, замещающему государственную должность Республики Карелия, в соответствии с законодательством Российской Федерации. В отношении лица, замещающего государственную должность Республики Карелия и назначенного на эту должность Законодательным Собранием Республики Карелия, комиссия направляет соответствующее предложение в Законодательное Собрание Республики Карелия.</w:t>
      </w:r>
    </w:p>
    <w:p w:rsidR="00897C7B" w:rsidRDefault="00897C7B">
      <w:pPr>
        <w:pStyle w:val="ConsPlusNormal"/>
        <w:spacing w:before="280"/>
        <w:ind w:firstLine="540"/>
        <w:jc w:val="both"/>
      </w:pPr>
      <w:r>
        <w:t xml:space="preserve">15.1. По итогам рассмотрения уведомления в соответствии с </w:t>
      </w:r>
      <w:hyperlink w:anchor="P157" w:history="1">
        <w:r>
          <w:rPr>
            <w:color w:val="0000FF"/>
          </w:rPr>
          <w:t>абзацем третьим подпункта "а" пункта 2</w:t>
        </w:r>
      </w:hyperlink>
      <w:r>
        <w:t xml:space="preserve"> настоящего Порядка комиссия принимает одно из следующих решений:</w:t>
      </w:r>
    </w:p>
    <w:p w:rsidR="00897C7B" w:rsidRDefault="00897C7B">
      <w:pPr>
        <w:pStyle w:val="ConsPlusNormal"/>
        <w:spacing w:before="280"/>
        <w:ind w:firstLine="540"/>
        <w:jc w:val="both"/>
      </w:pPr>
      <w:r>
        <w:t>а) признать, что при исполнении должностных обязанностей лицом, замещающим государственную должность Республики Карелия, направившим уведомление, конфликт интересов отсутствует;</w:t>
      </w:r>
    </w:p>
    <w:p w:rsidR="00897C7B" w:rsidRDefault="00897C7B">
      <w:pPr>
        <w:pStyle w:val="ConsPlusNormal"/>
        <w:spacing w:before="280"/>
        <w:ind w:firstLine="540"/>
        <w:jc w:val="both"/>
      </w:pPr>
      <w:r>
        <w:t>б) признать, что при исполнении должностных обязанностей лицом, замещающим государственную должность Республики Карелия, направившим уведомление, личная заинтересованность приводит или может привести к конфликту интересов. В этом случае комиссией готовится доклад Главе Республики Карелия с предложением о применении мер по предотвращению или урегулированию конфликта интересов к лицу, замещающему государственную должность Республики Карелия, в соответствии с законодательством Российской Федерации;</w:t>
      </w:r>
    </w:p>
    <w:p w:rsidR="00897C7B" w:rsidRDefault="00897C7B">
      <w:pPr>
        <w:pStyle w:val="ConsPlusNormal"/>
        <w:spacing w:before="280"/>
        <w:ind w:firstLine="540"/>
        <w:jc w:val="both"/>
      </w:pPr>
      <w:r>
        <w:t>в) признать, что лицом, замещающим государственную должность Республики Карелия, направившим уведомление, не соблюдались требования об урегулировании конфликта интересов. В этом случае комиссией готовится доклад Главе Республики Карелия с предложением о принятии мер к лицу, замещающему государственную должность Республики Карелия, в соответствии с законодательством Российской Федерации.</w:t>
      </w:r>
    </w:p>
    <w:p w:rsidR="00897C7B" w:rsidRDefault="00897C7B">
      <w:pPr>
        <w:pStyle w:val="ConsPlusNormal"/>
        <w:jc w:val="both"/>
      </w:pPr>
      <w:r>
        <w:t xml:space="preserve">(п. 15.1 </w:t>
      </w:r>
      <w:proofErr w:type="gramStart"/>
      <w:r>
        <w:t>введен</w:t>
      </w:r>
      <w:proofErr w:type="gramEnd"/>
      <w:r>
        <w:t xml:space="preserve"> </w:t>
      </w:r>
      <w:hyperlink r:id="rId75" w:history="1">
        <w:r>
          <w:rPr>
            <w:color w:val="0000FF"/>
          </w:rPr>
          <w:t>Указом</w:t>
        </w:r>
      </w:hyperlink>
      <w:r>
        <w:t xml:space="preserve"> Главы РК от 17.09.2021 N 56)</w:t>
      </w:r>
    </w:p>
    <w:p w:rsidR="00897C7B" w:rsidRDefault="00897C7B">
      <w:pPr>
        <w:pStyle w:val="ConsPlusNormal"/>
        <w:spacing w:before="280"/>
        <w:ind w:firstLine="540"/>
        <w:jc w:val="both"/>
      </w:pPr>
      <w:r>
        <w:t xml:space="preserve">16. По итогам рассмотрения обращения в соответствии с </w:t>
      </w:r>
      <w:hyperlink w:anchor="P162" w:history="1">
        <w:r>
          <w:rPr>
            <w:color w:val="0000FF"/>
          </w:rPr>
          <w:t>абзацем вторым подпункта "б" пункта 2</w:t>
        </w:r>
      </w:hyperlink>
      <w:r>
        <w:t xml:space="preserve"> настоящего Порядка комиссия принимает одно из следующих решений:</w:t>
      </w:r>
    </w:p>
    <w:p w:rsidR="00897C7B" w:rsidRDefault="00897C7B">
      <w:pPr>
        <w:pStyle w:val="ConsPlusNormal"/>
        <w:spacing w:before="280"/>
        <w:ind w:firstLine="540"/>
        <w:jc w:val="both"/>
      </w:pPr>
      <w:r>
        <w:t>а) дать гражданину согласие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w:t>
      </w:r>
    </w:p>
    <w:p w:rsidR="00897C7B" w:rsidRDefault="00897C7B">
      <w:pPr>
        <w:pStyle w:val="ConsPlusNormal"/>
        <w:spacing w:before="280"/>
        <w:ind w:firstLine="540"/>
        <w:jc w:val="both"/>
      </w:pPr>
      <w:proofErr w:type="gramStart"/>
      <w:r>
        <w:t>б) отказать гражданину в замещении должности в коммерческой или некоммерческой организации и (или) в выполнении в такой организации работы (в оказании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(с указанием оснований отказа).</w:t>
      </w:r>
      <w:proofErr w:type="gramEnd"/>
    </w:p>
    <w:p w:rsidR="00897C7B" w:rsidRDefault="00897C7B">
      <w:pPr>
        <w:pStyle w:val="ConsPlusNormal"/>
        <w:spacing w:before="280"/>
        <w:ind w:firstLine="540"/>
        <w:jc w:val="both"/>
      </w:pPr>
      <w:r>
        <w:t xml:space="preserve">17. По итогам рассмотрения заявления в соответствии с </w:t>
      </w:r>
      <w:hyperlink w:anchor="P163" w:history="1">
        <w:r>
          <w:rPr>
            <w:color w:val="0000FF"/>
          </w:rPr>
          <w:t>абзацем третьим подпункта "б" пункта 2</w:t>
        </w:r>
      </w:hyperlink>
      <w:r>
        <w:t xml:space="preserve"> настоящего Порядка комиссия принимает одно из следующих решений:</w:t>
      </w:r>
    </w:p>
    <w:p w:rsidR="00897C7B" w:rsidRDefault="00897C7B">
      <w:pPr>
        <w:pStyle w:val="ConsPlusNormal"/>
        <w:spacing w:before="280"/>
        <w:ind w:firstLine="540"/>
        <w:jc w:val="both"/>
      </w:pPr>
      <w:bookmarkStart w:id="11" w:name="P192"/>
      <w:bookmarkEnd w:id="11"/>
      <w:r>
        <w:t>а) признать, что причина непредставления лицом, замещающим государственную должность Республики Карелия,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97C7B" w:rsidRDefault="00897C7B">
      <w:pPr>
        <w:pStyle w:val="ConsPlusNormal"/>
        <w:spacing w:before="280"/>
        <w:ind w:firstLine="540"/>
        <w:jc w:val="both"/>
      </w:pPr>
      <w:r>
        <w:t>б) признать, что причина непредставления лицом, замещающим государственную должность Республики Карелия,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лицу, замещающему государственную должность Республики Карелия, принять меры по представлению указанных сведений;</w:t>
      </w:r>
    </w:p>
    <w:p w:rsidR="00897C7B" w:rsidRDefault="00897C7B">
      <w:pPr>
        <w:pStyle w:val="ConsPlusNormal"/>
        <w:spacing w:before="280"/>
        <w:ind w:firstLine="540"/>
        <w:jc w:val="both"/>
      </w:pPr>
      <w:r>
        <w:t>в) признать, что причина непредставления лицом, замещающим государственную должность Республики Карелия,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комиссией готовится доклад Главе Республики Карелия с предложением о принятии мер к лицу, замещающему государственную должность Республики Карелия, в соответствии с законодательством Российской Федерации. В отношении лица, замещающего государственную должность Республики Карелия, назначенного на эту должность Законодательным Собранием Республики Карелия, комиссия направляет соответствующее предложение в Законодательное Собрание Республики Карелия.</w:t>
      </w:r>
    </w:p>
    <w:p w:rsidR="00897C7B" w:rsidRDefault="00897C7B">
      <w:pPr>
        <w:pStyle w:val="ConsPlusNormal"/>
        <w:spacing w:before="280"/>
        <w:ind w:firstLine="540"/>
        <w:jc w:val="both"/>
      </w:pPr>
      <w:bookmarkStart w:id="12" w:name="P195"/>
      <w:bookmarkEnd w:id="12"/>
      <w:r>
        <w:t xml:space="preserve">18. По итогам рассмотрения заявления в соответствии с </w:t>
      </w:r>
      <w:hyperlink w:anchor="P164" w:history="1">
        <w:r>
          <w:rPr>
            <w:color w:val="0000FF"/>
          </w:rPr>
          <w:t>абзацем четвертым подпункта "б" пункта 2</w:t>
        </w:r>
      </w:hyperlink>
      <w:r>
        <w:t xml:space="preserve"> настоящего Порядка комиссия принимает одно из следующих решений:</w:t>
      </w:r>
    </w:p>
    <w:p w:rsidR="00897C7B" w:rsidRDefault="00897C7B">
      <w:pPr>
        <w:pStyle w:val="ConsPlusNormal"/>
        <w:spacing w:before="280"/>
        <w:ind w:firstLine="540"/>
        <w:jc w:val="both"/>
      </w:pPr>
      <w:bookmarkStart w:id="13" w:name="P196"/>
      <w:bookmarkEnd w:id="13"/>
      <w:r>
        <w:t xml:space="preserve">а) признать, что причина невыполнения требований Федерального </w:t>
      </w:r>
      <w:hyperlink r:id="rId76" w:history="1">
        <w:r>
          <w:rPr>
            <w:color w:val="0000FF"/>
          </w:rPr>
          <w:t>закона</w:t>
        </w:r>
      </w:hyperlink>
      <w:r>
        <w:t xml:space="preserve"> N 79-ФЗ является объективной и уважительной;</w:t>
      </w:r>
    </w:p>
    <w:p w:rsidR="00897C7B" w:rsidRDefault="00897C7B">
      <w:pPr>
        <w:pStyle w:val="ConsPlusNormal"/>
        <w:spacing w:before="280"/>
        <w:ind w:firstLine="540"/>
        <w:jc w:val="both"/>
      </w:pPr>
      <w:r>
        <w:t xml:space="preserve">б) признать, что причина невыполнения требований Федерального </w:t>
      </w:r>
      <w:hyperlink r:id="rId77" w:history="1">
        <w:r>
          <w:rPr>
            <w:color w:val="0000FF"/>
          </w:rPr>
          <w:t>закона</w:t>
        </w:r>
      </w:hyperlink>
      <w:r>
        <w:t xml:space="preserve"> N 79-ФЗ не является уважительной. В этом случае комиссия рекомендует лицу, замещающему государственную должность Республики Карелия, принять меры по выполнению соответствующих требований;</w:t>
      </w:r>
    </w:p>
    <w:p w:rsidR="00897C7B" w:rsidRDefault="00897C7B">
      <w:pPr>
        <w:pStyle w:val="ConsPlusNormal"/>
        <w:spacing w:before="280"/>
        <w:ind w:firstLine="540"/>
        <w:jc w:val="both"/>
      </w:pPr>
      <w:r>
        <w:t xml:space="preserve">в) признать, что причина невыполнения требований Федерального </w:t>
      </w:r>
      <w:hyperlink r:id="rId78" w:history="1">
        <w:r>
          <w:rPr>
            <w:color w:val="0000FF"/>
          </w:rPr>
          <w:t>закона</w:t>
        </w:r>
      </w:hyperlink>
      <w:r>
        <w:t xml:space="preserve"> N 79-ФЗ необъективна и является способом уклонения от выполнения соответствующих требований. В этом случае комиссией готовится доклад Главе Республики Карелия с предложением о принятии мер к лицу, замещающему государственную должность Республики Карелия, в соответствии с законодательством Российской Федерации. В отношении лица, замещающего государственную должность Республики Карелия, назначенного на эту должность Законодательным Собранием Республики Карелия, комиссия направляет соответствующее предложение в Законодательное Собрание Республики Карелия.</w:t>
      </w:r>
    </w:p>
    <w:p w:rsidR="00897C7B" w:rsidRDefault="00897C7B">
      <w:pPr>
        <w:pStyle w:val="ConsPlusNormal"/>
        <w:spacing w:before="280"/>
        <w:ind w:firstLine="540"/>
        <w:jc w:val="both"/>
      </w:pPr>
      <w:r>
        <w:t>19. В случае установления комиссией факта совершения лицом, замещающим государственную должность Республики Карелия, гражданином действия (бездействия), содержащего признаки административного правонарушения или состава преступления, секретарь комиссии по поручению председателя комиссии направляет информацию о совершении указанного действия (бездействия) и подтверждающие такой факт документы в соответствующие органы.</w:t>
      </w:r>
    </w:p>
    <w:p w:rsidR="00897C7B" w:rsidRDefault="00897C7B">
      <w:pPr>
        <w:pStyle w:val="ConsPlusNormal"/>
        <w:spacing w:before="280"/>
        <w:ind w:firstLine="540"/>
        <w:jc w:val="both"/>
      </w:pPr>
      <w:r>
        <w:t>20. 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p>
    <w:p w:rsidR="00897C7B" w:rsidRDefault="00897C7B">
      <w:pPr>
        <w:pStyle w:val="ConsPlusNormal"/>
        <w:spacing w:before="280"/>
        <w:ind w:firstLine="540"/>
        <w:jc w:val="both"/>
      </w:pPr>
      <w:r>
        <w:t>21. Решение комиссии оформляется протоколом, который подписывают члены комиссии, принимавшие участие в ее заседании.</w:t>
      </w:r>
    </w:p>
    <w:p w:rsidR="00897C7B" w:rsidRDefault="00897C7B">
      <w:pPr>
        <w:pStyle w:val="ConsPlusNormal"/>
        <w:spacing w:before="280"/>
        <w:ind w:firstLine="540"/>
        <w:jc w:val="both"/>
      </w:pPr>
      <w:r>
        <w:t>22. В протоколе заседания комиссии указываются:</w:t>
      </w:r>
    </w:p>
    <w:p w:rsidR="00897C7B" w:rsidRDefault="00897C7B">
      <w:pPr>
        <w:pStyle w:val="ConsPlusNormal"/>
        <w:spacing w:before="280"/>
        <w:ind w:firstLine="540"/>
        <w:jc w:val="both"/>
      </w:pPr>
      <w:r>
        <w:t>а) дата заседания комиссии, фамилии, имена, отчества членов комиссии и других лиц, присутствовавших на заседании;</w:t>
      </w:r>
    </w:p>
    <w:p w:rsidR="00897C7B" w:rsidRDefault="00897C7B">
      <w:pPr>
        <w:pStyle w:val="ConsPlusNormal"/>
        <w:spacing w:before="280"/>
        <w:ind w:firstLine="540"/>
        <w:jc w:val="both"/>
      </w:pPr>
      <w:r>
        <w:t>б) информация о том, что заседание комиссии осуществлялось в порядке, предусмотренном настоящим Порядком;</w:t>
      </w:r>
    </w:p>
    <w:p w:rsidR="00897C7B" w:rsidRDefault="00897C7B">
      <w:pPr>
        <w:pStyle w:val="ConsPlusNormal"/>
        <w:spacing w:before="280"/>
        <w:ind w:firstLine="540"/>
        <w:jc w:val="both"/>
      </w:pPr>
      <w:r>
        <w:t>в) формулировка каждого из рассматриваемых на заседании комиссии вопросов с указанием фамилии, имени, отчества, должности лица, замещающего государственную должность Республики Карелия, гражданина, в отношении которых рассматривались вопросы;</w:t>
      </w:r>
    </w:p>
    <w:p w:rsidR="00897C7B" w:rsidRDefault="00897C7B">
      <w:pPr>
        <w:pStyle w:val="ConsPlusNormal"/>
        <w:spacing w:before="280"/>
        <w:ind w:firstLine="540"/>
        <w:jc w:val="both"/>
      </w:pPr>
      <w:r>
        <w:t>г) источник информации, содержащей основания для проведения заседания комиссии, и дата поступления информации в Администрацию Главы Республики Карелия;</w:t>
      </w:r>
    </w:p>
    <w:p w:rsidR="00897C7B" w:rsidRDefault="00897C7B">
      <w:pPr>
        <w:pStyle w:val="ConsPlusNormal"/>
        <w:jc w:val="both"/>
      </w:pPr>
      <w:r>
        <w:t xml:space="preserve">(в ред. </w:t>
      </w:r>
      <w:hyperlink r:id="rId79" w:history="1">
        <w:r>
          <w:rPr>
            <w:color w:val="0000FF"/>
          </w:rPr>
          <w:t>Указа</w:t>
        </w:r>
      </w:hyperlink>
      <w:r>
        <w:t xml:space="preserve"> Главы РК от 11.01.2018 N 1)</w:t>
      </w:r>
    </w:p>
    <w:p w:rsidR="00897C7B" w:rsidRDefault="00897C7B">
      <w:pPr>
        <w:pStyle w:val="ConsPlusNormal"/>
        <w:spacing w:before="280"/>
        <w:ind w:firstLine="540"/>
        <w:jc w:val="both"/>
      </w:pPr>
      <w:proofErr w:type="spellStart"/>
      <w:r>
        <w:t>д</w:t>
      </w:r>
      <w:proofErr w:type="spellEnd"/>
      <w:r>
        <w:t>) содержание пояснений лица, замещающего государственную должность Республики Карелия, гражданина и других лиц по существу рассматриваемых вопросов;</w:t>
      </w:r>
    </w:p>
    <w:p w:rsidR="00897C7B" w:rsidRDefault="00897C7B">
      <w:pPr>
        <w:pStyle w:val="ConsPlusNormal"/>
        <w:spacing w:before="280"/>
        <w:ind w:firstLine="540"/>
        <w:jc w:val="both"/>
      </w:pPr>
      <w:r>
        <w:t>е) фамилии, имена, отчества выступивших на заседании лиц и краткое изложение их выступлений;</w:t>
      </w:r>
    </w:p>
    <w:p w:rsidR="00897C7B" w:rsidRDefault="00897C7B">
      <w:pPr>
        <w:pStyle w:val="ConsPlusNormal"/>
        <w:spacing w:before="280"/>
        <w:ind w:firstLine="540"/>
        <w:jc w:val="both"/>
      </w:pPr>
      <w:r>
        <w:t>ж) другие сведения;</w:t>
      </w:r>
    </w:p>
    <w:p w:rsidR="00897C7B" w:rsidRDefault="00897C7B">
      <w:pPr>
        <w:pStyle w:val="ConsPlusNormal"/>
        <w:spacing w:before="280"/>
        <w:ind w:firstLine="540"/>
        <w:jc w:val="both"/>
      </w:pPr>
      <w:proofErr w:type="spellStart"/>
      <w:r>
        <w:t>з</w:t>
      </w:r>
      <w:proofErr w:type="spellEnd"/>
      <w:r>
        <w:t>) результаты голосования;</w:t>
      </w:r>
    </w:p>
    <w:p w:rsidR="00897C7B" w:rsidRDefault="00897C7B">
      <w:pPr>
        <w:pStyle w:val="ConsPlusNormal"/>
        <w:spacing w:before="280"/>
        <w:ind w:firstLine="540"/>
        <w:jc w:val="both"/>
      </w:pPr>
      <w:r>
        <w:t>и) решение и обоснование его принятия.</w:t>
      </w:r>
    </w:p>
    <w:p w:rsidR="00897C7B" w:rsidRDefault="00897C7B">
      <w:pPr>
        <w:pStyle w:val="ConsPlusNormal"/>
        <w:spacing w:before="280"/>
        <w:ind w:firstLine="540"/>
        <w:jc w:val="both"/>
      </w:pPr>
      <w:r>
        <w:t>23. Член комиссии, не согласный с принятым решением, вправе в письменном виде изложить свое мнение, которое подлежит обязательному приобщению к протоколу заседания комиссии.</w:t>
      </w:r>
    </w:p>
    <w:p w:rsidR="00897C7B" w:rsidRDefault="00897C7B">
      <w:pPr>
        <w:pStyle w:val="ConsPlusNormal"/>
        <w:spacing w:before="280"/>
        <w:ind w:firstLine="540"/>
        <w:jc w:val="both"/>
      </w:pPr>
      <w:r>
        <w:t>24. Выписка из решения комиссии направляется лицу, замещающему государственную должность Республики Карелия, гражданину в течение трех дней после проведения соответствующего заседания комиссии.</w:t>
      </w:r>
    </w:p>
    <w:p w:rsidR="00897C7B" w:rsidRDefault="00897C7B">
      <w:pPr>
        <w:pStyle w:val="ConsPlusNormal"/>
        <w:spacing w:before="280"/>
        <w:ind w:firstLine="540"/>
        <w:jc w:val="both"/>
      </w:pPr>
      <w:r>
        <w:t>25. Решение комиссии может быть обжаловано в порядке, установленном законодательством Российской Федерации.</w:t>
      </w:r>
    </w:p>
    <w:p w:rsidR="00897C7B" w:rsidRDefault="00897C7B">
      <w:pPr>
        <w:pStyle w:val="ConsPlusNormal"/>
        <w:jc w:val="both"/>
      </w:pPr>
    </w:p>
    <w:p w:rsidR="00897C7B" w:rsidRDefault="00897C7B">
      <w:pPr>
        <w:pStyle w:val="ConsPlusNormal"/>
        <w:jc w:val="both"/>
      </w:pPr>
    </w:p>
    <w:p w:rsidR="00897C7B" w:rsidRDefault="00897C7B">
      <w:pPr>
        <w:pStyle w:val="ConsPlusNormal"/>
        <w:pBdr>
          <w:top w:val="single" w:sz="6" w:space="0" w:color="auto"/>
        </w:pBdr>
        <w:spacing w:before="100" w:after="100"/>
        <w:jc w:val="both"/>
        <w:rPr>
          <w:sz w:val="2"/>
          <w:szCs w:val="2"/>
        </w:rPr>
      </w:pPr>
    </w:p>
    <w:p w:rsidR="00CB7F5B" w:rsidRDefault="00CB7F5B"/>
    <w:sectPr w:rsidR="00CB7F5B" w:rsidSect="00476B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97C7B"/>
    <w:rsid w:val="007C0419"/>
    <w:rsid w:val="007D0854"/>
    <w:rsid w:val="00897C7B"/>
    <w:rsid w:val="008B0E3D"/>
    <w:rsid w:val="00CB7F5B"/>
    <w:rsid w:val="00E1195A"/>
    <w:rsid w:val="00FD62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2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7C7B"/>
    <w:pPr>
      <w:widowControl w:val="0"/>
      <w:autoSpaceDE w:val="0"/>
      <w:autoSpaceDN w:val="0"/>
    </w:pPr>
    <w:rPr>
      <w:rFonts w:eastAsia="Times New Roman"/>
      <w:szCs w:val="20"/>
      <w:lang w:eastAsia="ru-RU"/>
    </w:rPr>
  </w:style>
  <w:style w:type="paragraph" w:customStyle="1" w:styleId="ConsPlusTitle">
    <w:name w:val="ConsPlusTitle"/>
    <w:rsid w:val="00897C7B"/>
    <w:pPr>
      <w:widowControl w:val="0"/>
      <w:autoSpaceDE w:val="0"/>
      <w:autoSpaceDN w:val="0"/>
    </w:pPr>
    <w:rPr>
      <w:rFonts w:eastAsia="Times New Roman"/>
      <w:b/>
      <w:szCs w:val="20"/>
      <w:lang w:eastAsia="ru-RU"/>
    </w:rPr>
  </w:style>
  <w:style w:type="paragraph" w:customStyle="1" w:styleId="ConsPlusTitlePage">
    <w:name w:val="ConsPlusTitlePage"/>
    <w:rsid w:val="00897C7B"/>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219B6BA4E1003E1DCF0ABEEB0423CE7126D54C3B0E786F5DFEE819E22EDA598E1D8795872486EBE7F71B15135E4D4A2BJ6K" TargetMode="External"/><Relationship Id="rId18" Type="http://schemas.openxmlformats.org/officeDocument/2006/relationships/hyperlink" Target="consultantplus://offline/ref=17219B6BA4E1003E1DCF0ABEEB0423CE7126D54C3D0E716B5DFEE819E22EDA598E1D8795872486EBE7F71B15135E4D4A2BJ6K" TargetMode="External"/><Relationship Id="rId26" Type="http://schemas.openxmlformats.org/officeDocument/2006/relationships/hyperlink" Target="consultantplus://offline/ref=17219B6BA4E1003E1DCF0ABEEB0423CE7126D54C3D06716C5CFEE819E22EDA598E1D8795872486EBE7F71B15135E4D4A2BJ6K" TargetMode="External"/><Relationship Id="rId39" Type="http://schemas.openxmlformats.org/officeDocument/2006/relationships/hyperlink" Target="consultantplus://offline/ref=17219B6BA4E1003E1DCF0ABEEB0423CE7126D54C3A0A70675FFEE819E22EDA598E1D8787877C8AEAE4E91D1506081C0CE139060C7B56B65CBBCAA724JFK" TargetMode="External"/><Relationship Id="rId21" Type="http://schemas.openxmlformats.org/officeDocument/2006/relationships/hyperlink" Target="consultantplus://offline/ref=17219B6BA4E1003E1DCF0ABEEB0423CE7126D54C3D0C726B5DFEE819E22EDA598E1D8795872486EBE7F71B15135E4D4A2BJ6K" TargetMode="External"/><Relationship Id="rId34" Type="http://schemas.openxmlformats.org/officeDocument/2006/relationships/hyperlink" Target="consultantplus://offline/ref=17219B6BA4E1003E1DCF0ABEEB0423CE7126D54C3C06756858FEE819E22EDA598E1D8795872486EBE7F71B15135E4D4A2BJ6K" TargetMode="External"/><Relationship Id="rId42" Type="http://schemas.openxmlformats.org/officeDocument/2006/relationships/hyperlink" Target="consultantplus://offline/ref=17219B6BA4E1003E1DCF0ABEEB0423CE7126D54C3A07796F53F1B513EA77D65B8912D8909235DEE7E5EA05140C424F48B623J6K" TargetMode="External"/><Relationship Id="rId47" Type="http://schemas.openxmlformats.org/officeDocument/2006/relationships/hyperlink" Target="consultantplus://offline/ref=17219B6BA4E1003E1DCF0ABEEB0423CE7126D54C390E736F58F2B513EA77D65B8912D890803586EBE4E91C160F571919F0610A0E6648B743A7C8A54F22J8K" TargetMode="External"/><Relationship Id="rId50" Type="http://schemas.openxmlformats.org/officeDocument/2006/relationships/hyperlink" Target="consultantplus://offline/ref=17219B6BA4E1003E1DCF0ABEEB0423CE7126D54C3A07776B5AF2B513EA77D65B8912D890803586EBE4E91B1404571919F0610A0E6648B743A7C8A54F22J8K" TargetMode="External"/><Relationship Id="rId55" Type="http://schemas.openxmlformats.org/officeDocument/2006/relationships/hyperlink" Target="consultantplus://offline/ref=17219B6BA4E1003E1DCF0ABEEB0423CE7126D54C390E736F58F2B513EA77D65B8912D890803586EBE4E91E150A571919F0610A0E6648B743A7C8A54F22J8K" TargetMode="External"/><Relationship Id="rId63" Type="http://schemas.openxmlformats.org/officeDocument/2006/relationships/hyperlink" Target="consultantplus://offline/ref=17219B6BA4E1003E1DCF0ABEEB0423CE7126D54C390E736F58F2B513EA77D65B8912D890803586EBE4E91E170F571919F0610A0E6648B743A7C8A54F22J8K" TargetMode="External"/><Relationship Id="rId68" Type="http://schemas.openxmlformats.org/officeDocument/2006/relationships/hyperlink" Target="consultantplus://offline/ref=17219B6BA4E1003E1DCF0ABEEB0423CE7126D54C390E71675FF2B513EA77D65B8912D890803586EBE4E91B140A571919F0610A0E6648B743A7C8A54F22J8K" TargetMode="External"/><Relationship Id="rId76" Type="http://schemas.openxmlformats.org/officeDocument/2006/relationships/hyperlink" Target="consultantplus://offline/ref=17219B6BA4E1003E1DCF14B3FD6874C376258E413C0C7A3907A1B344B527D00EC952DEC5C3718BEBE5E24F4549094049B72A070E7B54B7402BJBK" TargetMode="External"/><Relationship Id="rId7" Type="http://schemas.openxmlformats.org/officeDocument/2006/relationships/hyperlink" Target="consultantplus://offline/ref=17219B6BA4E1003E1DCF0ABEEB0423CE7126D54C3A07776B5AF2B513EA77D65B8912D890803586EBE4E91B140B571919F0610A0E6648B743A7C8A54F22J8K" TargetMode="External"/><Relationship Id="rId71" Type="http://schemas.openxmlformats.org/officeDocument/2006/relationships/hyperlink" Target="consultantplus://offline/ref=17219B6BA4E1003E1DCF0ABEEB0423CE7126D54C3A0A70675FFEE819E22EDA598E1D8787877C8AEAE4E91D1206081C0CE139060C7B56B65CBBCAA724JFK" TargetMode="External"/><Relationship Id="rId2" Type="http://schemas.openxmlformats.org/officeDocument/2006/relationships/settings" Target="settings.xml"/><Relationship Id="rId16" Type="http://schemas.openxmlformats.org/officeDocument/2006/relationships/hyperlink" Target="consultantplus://offline/ref=17219B6BA4E1003E1DCF0ABEEB0423CE7126D54C3E06786F5CFEE819E22EDA598E1D8795872486EBE7F71B15135E4D4A2BJ6K" TargetMode="External"/><Relationship Id="rId29" Type="http://schemas.openxmlformats.org/officeDocument/2006/relationships/hyperlink" Target="consultantplus://offline/ref=17219B6BA4E1003E1DCF0ABEEB0423CE7126D54C3C0F716C5DFEE819E22EDA598E1D8795872486EBE7F71B15135E4D4A2BJ6K" TargetMode="External"/><Relationship Id="rId11" Type="http://schemas.openxmlformats.org/officeDocument/2006/relationships/hyperlink" Target="consultantplus://offline/ref=17219B6BA4E1003E1DCF0ABEEB0423CE7126D54C3D0C75665FFEE819E22EDA598E1D8795872486EBE7F71B15135E4D4A2BJ6K" TargetMode="External"/><Relationship Id="rId24" Type="http://schemas.openxmlformats.org/officeDocument/2006/relationships/hyperlink" Target="consultantplus://offline/ref=17219B6BA4E1003E1DCF0ABEEB0423CE7126D54C3D0A736D5CFEE819E22EDA598E1D8795872486EBE7F71B15135E4D4A2BJ6K" TargetMode="External"/><Relationship Id="rId32" Type="http://schemas.openxmlformats.org/officeDocument/2006/relationships/hyperlink" Target="consultantplus://offline/ref=17219B6BA4E1003E1DCF0ABEEB0423CE7126D54C3C0A71675FFEE819E22EDA598E1D8795872486EBE7F71B15135E4D4A2BJ6K" TargetMode="External"/><Relationship Id="rId37" Type="http://schemas.openxmlformats.org/officeDocument/2006/relationships/hyperlink" Target="consultantplus://offline/ref=17219B6BA4E1003E1DCF0ABEEB0423CE7126D54C3B0C726A5BFEE819E22EDA598E1D8795872486EBE7F71B15135E4D4A2BJ6K" TargetMode="External"/><Relationship Id="rId40" Type="http://schemas.openxmlformats.org/officeDocument/2006/relationships/hyperlink" Target="consultantplus://offline/ref=17219B6BA4E1003E1DCF0ABEEB0423CE7126D54C3A07776B5AF2B513EA77D65B8912D890803586EBE4E91B140B571919F0610A0E6648B743A7C8A54F22J8K" TargetMode="External"/><Relationship Id="rId45" Type="http://schemas.openxmlformats.org/officeDocument/2006/relationships/hyperlink" Target="consultantplus://offline/ref=17219B6BA4E1003E1DCF0ABEEB0423CE7126D54C390E736F58F2B513EA77D65B8912D890803586EBE4E91E170F571919F0610A0E6648B743A7C8A54F22J8K" TargetMode="External"/><Relationship Id="rId53" Type="http://schemas.openxmlformats.org/officeDocument/2006/relationships/hyperlink" Target="consultantplus://offline/ref=17219B6BA4E1003E1DCF0ABEEB0423CE7126D54C3A0A70675FFEE819E22EDA598E1D8787877C8AEAE4E91D1606081C0CE139060C7B56B65CBBCAA724JFK" TargetMode="External"/><Relationship Id="rId58" Type="http://schemas.openxmlformats.org/officeDocument/2006/relationships/hyperlink" Target="consultantplus://offline/ref=17219B6BA4E1003E1DCF0ABEEB0423CE7126D54C390E736F58F2B513EA77D65B8912D890803586EBE4E91E170E571919F0610A0E6648B743A7C8A54F22J8K" TargetMode="External"/><Relationship Id="rId66" Type="http://schemas.openxmlformats.org/officeDocument/2006/relationships/hyperlink" Target="consultantplus://offline/ref=17219B6BA4E1003E1DCF0ABEEB0423CE7126D54C3A07766B5CF1B513EA77D65B8912D890803586EBE4E91A140C571919F0610A0E6648B743A7C8A54F22J8K" TargetMode="External"/><Relationship Id="rId74" Type="http://schemas.openxmlformats.org/officeDocument/2006/relationships/hyperlink" Target="consultantplus://offline/ref=17219B6BA4E1003E1DCF0ABEEB0423CE7126D54C390E71675FF2B513EA77D65B8912D890803586EBE4E91B1404571919F0610A0E6648B743A7C8A54F22J8K" TargetMode="External"/><Relationship Id="rId79" Type="http://schemas.openxmlformats.org/officeDocument/2006/relationships/hyperlink" Target="consultantplus://offline/ref=17219B6BA4E1003E1DCF0ABEEB0423CE7126D54C3A0A70675FFEE819E22EDA598E1D8787877C8AEAE4E91C1606081C0CE139060C7B56B65CBBCAA724JFK" TargetMode="External"/><Relationship Id="rId5" Type="http://schemas.openxmlformats.org/officeDocument/2006/relationships/hyperlink" Target="consultantplus://offline/ref=17219B6BA4E1003E1DCF0ABEEB0423CE7126D54C3B0B766C5EFEE819E22EDA598E1D8787877C8AEAE4E91B1206081C0CE139060C7B56B65CBBCAA724JFK" TargetMode="External"/><Relationship Id="rId61" Type="http://schemas.openxmlformats.org/officeDocument/2006/relationships/hyperlink" Target="consultantplus://offline/ref=17219B6BA4E1003E1DCF0ABEEB0423CE7126D54C390E736F58F2B513EA77D65B8912D890803586EBE4E91E150A571919F0610A0E6648B743A7C8A54F22J8K" TargetMode="External"/><Relationship Id="rId10" Type="http://schemas.openxmlformats.org/officeDocument/2006/relationships/hyperlink" Target="consultantplus://offline/ref=17219B6BA4E1003E1DCF0ABEEB0423CE7126D54C3D0C746E5FFEE819E22EDA598E1D8795872486EBE7F71B15135E4D4A2BJ6K" TargetMode="External"/><Relationship Id="rId19" Type="http://schemas.openxmlformats.org/officeDocument/2006/relationships/hyperlink" Target="consultantplus://offline/ref=17219B6BA4E1003E1DCF0ABEEB0423CE7126D54C3D0E796F53FEE819E22EDA598E1D8795872486EBE7F71B15135E4D4A2BJ6K" TargetMode="External"/><Relationship Id="rId31" Type="http://schemas.openxmlformats.org/officeDocument/2006/relationships/hyperlink" Target="consultantplus://offline/ref=17219B6BA4E1003E1DCF0ABEEB0423CE7126D54C3C0C756653FEE819E22EDA598E1D8795872486EBE7F71B15135E4D4A2BJ6K" TargetMode="External"/><Relationship Id="rId44" Type="http://schemas.openxmlformats.org/officeDocument/2006/relationships/hyperlink" Target="consultantplus://offline/ref=17219B6BA4E1003E1DCF0ABEEB0423CE7126D54C390E736F58F2B513EA77D65B8912D890803586EBE4E91E1104571919F0610A0E6648B743A7C8A54F22J8K" TargetMode="External"/><Relationship Id="rId52" Type="http://schemas.openxmlformats.org/officeDocument/2006/relationships/hyperlink" Target="consultantplus://offline/ref=17219B6BA4E1003E1DCF0ABEEB0423CE7126D54C3A0A70675FFEE819E22EDA598E1D8787877C8AEAE4E91D1506081C0CE139060C7B56B65CBBCAA724JFK" TargetMode="External"/><Relationship Id="rId60" Type="http://schemas.openxmlformats.org/officeDocument/2006/relationships/hyperlink" Target="consultantplus://offline/ref=17219B6BA4E1003E1DCF14B3FD6874C3712D8E483A067A3907A1B344B527D00EDB5286C9C27295EAE5F719140F25JEK" TargetMode="External"/><Relationship Id="rId65" Type="http://schemas.openxmlformats.org/officeDocument/2006/relationships/hyperlink" Target="consultantplus://offline/ref=17219B6BA4E1003E1DCF0ABEEB0423CE7126D54C390E736F58F2B513EA77D65B8912D890803586EBE4E91C160F571919F0610A0E6648B743A7C8A54F22J8K" TargetMode="External"/><Relationship Id="rId73" Type="http://schemas.openxmlformats.org/officeDocument/2006/relationships/hyperlink" Target="consultantplus://offline/ref=17219B6BA4E1003E1DCF14B3FD6874C376258E413C0C7A3907A1B344B527D00EC952DEC5C3718BEBE5E24F4549094049B72A070E7B54B7402BJBK" TargetMode="External"/><Relationship Id="rId78" Type="http://schemas.openxmlformats.org/officeDocument/2006/relationships/hyperlink" Target="consultantplus://offline/ref=17219B6BA4E1003E1DCF14B3FD6874C376258E413C0C7A3907A1B344B527D00EC952DEC5C3718BEBE5E24F4549094049B72A070E7B54B7402BJBK" TargetMode="External"/><Relationship Id="rId8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17219B6BA4E1003E1DCF14B3FD6874C3772A834338077A3907A1B344B527D00EDB5286C9C27295EAE5F719140F25JEK" TargetMode="External"/><Relationship Id="rId14" Type="http://schemas.openxmlformats.org/officeDocument/2006/relationships/hyperlink" Target="consultantplus://offline/ref=17219B6BA4E1003E1DCF0ABEEB0423CE7126D54C3B0C746F5AFEE819E22EDA598E1D8795872486EBE7F71B15135E4D4A2BJ6K" TargetMode="External"/><Relationship Id="rId22" Type="http://schemas.openxmlformats.org/officeDocument/2006/relationships/hyperlink" Target="consultantplus://offline/ref=17219B6BA4E1003E1DCF0ABEEB0423CE7126D54C3D0D756B5CFEE819E22EDA598E1D8795872486EBE7F71B15135E4D4A2BJ6K" TargetMode="External"/><Relationship Id="rId27" Type="http://schemas.openxmlformats.org/officeDocument/2006/relationships/hyperlink" Target="consultantplus://offline/ref=17219B6BA4E1003E1DCF0ABEEB0423CE7126D54C3C0E73665BFEE819E22EDA598E1D8795872486EBE7F71B15135E4D4A2BJ6K" TargetMode="External"/><Relationship Id="rId30" Type="http://schemas.openxmlformats.org/officeDocument/2006/relationships/hyperlink" Target="consultantplus://offline/ref=17219B6BA4E1003E1DCF0ABEEB0423CE7126D54C3C0F746958FEE819E22EDA598E1D8795872486EBE7F71B15135E4D4A2BJ6K" TargetMode="External"/><Relationship Id="rId35" Type="http://schemas.openxmlformats.org/officeDocument/2006/relationships/hyperlink" Target="consultantplus://offline/ref=17219B6BA4E1003E1DCF0ABEEB0423CE7126D54C3B0E736F59FEE819E22EDA598E1D8795872486EBE7F71B15135E4D4A2BJ6K" TargetMode="External"/><Relationship Id="rId43" Type="http://schemas.openxmlformats.org/officeDocument/2006/relationships/hyperlink" Target="consultantplus://offline/ref=17219B6BA4E1003E1DCF0ABEEB0423CE7126D54C390E736F58F2B513EA77D65B8912D890803586EBE4E91E150A571919F0610A0E6648B743A7C8A54F22J8K" TargetMode="External"/><Relationship Id="rId48" Type="http://schemas.openxmlformats.org/officeDocument/2006/relationships/hyperlink" Target="consultantplus://offline/ref=17219B6BA4E1003E1DCF0ABEEB0423CE7126D54C3A07776B5AF2B513EA77D65B8912D890803586EBE4E91B140A571919F0610A0E6648B743A7C8A54F22J8K" TargetMode="External"/><Relationship Id="rId56" Type="http://schemas.openxmlformats.org/officeDocument/2006/relationships/hyperlink" Target="consultantplus://offline/ref=17219B6BA4E1003E1DCF0ABEEB0423CE7126D54C390E736F58F2B513EA77D65B8912D890803586EBE4E91E1104571919F0610A0E6648B743A7C8A54F22J8K" TargetMode="External"/><Relationship Id="rId64" Type="http://schemas.openxmlformats.org/officeDocument/2006/relationships/hyperlink" Target="consultantplus://offline/ref=17219B6BA4E1003E1DCF0ABEEB0423CE7126D54C390E736F58F2B513EA77D65B8912D890803586EBE4E91E170E571919F0610A0E6648B743A7C8A54F22J8K" TargetMode="External"/><Relationship Id="rId69" Type="http://schemas.openxmlformats.org/officeDocument/2006/relationships/hyperlink" Target="consultantplus://offline/ref=17219B6BA4E1003E1DCF0ABEEB0423CE7126D54C3A0A70675FFEE819E22EDA598E1D8787877C8AEAE4E91D1106081C0CE139060C7B56B65CBBCAA724JFK" TargetMode="External"/><Relationship Id="rId77" Type="http://schemas.openxmlformats.org/officeDocument/2006/relationships/hyperlink" Target="consultantplus://offline/ref=17219B6BA4E1003E1DCF14B3FD6874C376258E413C0C7A3907A1B344B527D00EC952DEC5C3718BEBE5E24F4549094049B72A070E7B54B7402BJBK" TargetMode="External"/><Relationship Id="rId8" Type="http://schemas.openxmlformats.org/officeDocument/2006/relationships/hyperlink" Target="consultantplus://offline/ref=17219B6BA4E1003E1DCF0ABEEB0423CE7126D54C390E71675FF2B513EA77D65B8912D890803586EBE4E91B140B571919F0610A0E6648B743A7C8A54F22J8K" TargetMode="External"/><Relationship Id="rId51" Type="http://schemas.openxmlformats.org/officeDocument/2006/relationships/hyperlink" Target="consultantplus://offline/ref=17219B6BA4E1003E1DCF0ABEEB0423CE7126D54C3A07776B5AF2B513EA77D65B8912D890803586EBE4E91B150C571919F0610A0E6648B743A7C8A54F22J8K" TargetMode="External"/><Relationship Id="rId72" Type="http://schemas.openxmlformats.org/officeDocument/2006/relationships/hyperlink" Target="consultantplus://offline/ref=17219B6BA4E1003E1DCF0ABEEB0423CE7126D54C3A0A70675FFEE819E22EDA598E1D8787877C8AEAE4E91D1D06081C0CE139060C7B56B65CBBCAA724JFK"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17219B6BA4E1003E1DCF0ABEEB0423CE7126D54C3B0F716752FEE819E22EDA598E1D8795872486EBE7F71B15135E4D4A2BJ6K" TargetMode="External"/><Relationship Id="rId17" Type="http://schemas.openxmlformats.org/officeDocument/2006/relationships/hyperlink" Target="consultantplus://offline/ref=17219B6BA4E1003E1DCF0ABEEB0423CE7126D54C3E07736859FEE819E22EDA598E1D8795872486EBE7F71B15135E4D4A2BJ6K" TargetMode="External"/><Relationship Id="rId25" Type="http://schemas.openxmlformats.org/officeDocument/2006/relationships/hyperlink" Target="consultantplus://offline/ref=17219B6BA4E1003E1DCF0ABEEB0423CE7126D54C3D08706D5AFEE819E22EDA598E1D8795872486EBE7F71B15135E4D4A2BJ6K" TargetMode="External"/><Relationship Id="rId33" Type="http://schemas.openxmlformats.org/officeDocument/2006/relationships/hyperlink" Target="consultantplus://offline/ref=17219B6BA4E1003E1DCF0ABEEB0423CE7126D54C3C0A766E52FEE819E22EDA598E1D8795872486EBE7F71B15135E4D4A2BJ6K" TargetMode="External"/><Relationship Id="rId38" Type="http://schemas.openxmlformats.org/officeDocument/2006/relationships/hyperlink" Target="consultantplus://offline/ref=17219B6BA4E1003E1DCF0ABEEB0423CE7126D54C3B0B766C5EFEE819E22EDA598E1D8787877C8AEAE4E91B1206081C0CE139060C7B56B65CBBCAA724JFK" TargetMode="External"/><Relationship Id="rId46" Type="http://schemas.openxmlformats.org/officeDocument/2006/relationships/hyperlink" Target="consultantplus://offline/ref=17219B6BA4E1003E1DCF0ABEEB0423CE7126D54C390E736F58F2B513EA77D65B8912D890803586EBE4E91E170E571919F0610A0E6648B743A7C8A54F22J8K" TargetMode="External"/><Relationship Id="rId59" Type="http://schemas.openxmlformats.org/officeDocument/2006/relationships/hyperlink" Target="consultantplus://offline/ref=17219B6BA4E1003E1DCF0ABEEB0423CE7126D54C390E736F58F2B513EA77D65B8912D890803586EBE4E91C160F571919F0610A0E6648B743A7C8A54F22J8K" TargetMode="External"/><Relationship Id="rId67" Type="http://schemas.openxmlformats.org/officeDocument/2006/relationships/hyperlink" Target="consultantplus://offline/ref=17219B6BA4E1003E1DCF0ABEEB0423CE7126D54C3A0A70675FFEE819E22EDA598E1D8787877C8AEAE4E91D1006081C0CE139060C7B56B65CBBCAA724JFK" TargetMode="External"/><Relationship Id="rId20" Type="http://schemas.openxmlformats.org/officeDocument/2006/relationships/hyperlink" Target="consultantplus://offline/ref=17219B6BA4E1003E1DCF0ABEEB0423CE7126D54C3D0F766F53FEE819E22EDA598E1D8795872486EBE7F71B15135E4D4A2BJ6K" TargetMode="External"/><Relationship Id="rId41" Type="http://schemas.openxmlformats.org/officeDocument/2006/relationships/hyperlink" Target="consultantplus://offline/ref=17219B6BA4E1003E1DCF14B3FD6874C377258C4434582D3B56F4BD41BD778A1EDF1BD2C7DD718AF4E6E91921J6K" TargetMode="External"/><Relationship Id="rId54" Type="http://schemas.openxmlformats.org/officeDocument/2006/relationships/hyperlink" Target="consultantplus://offline/ref=17219B6BA4E1003E1DCF0ABEEB0423CE7126D54C390E71675FF2B513EA77D65B8912D890803586EBE4E91B140B571919F0610A0E6648B743A7C8A54F22J8K" TargetMode="External"/><Relationship Id="rId62" Type="http://schemas.openxmlformats.org/officeDocument/2006/relationships/hyperlink" Target="consultantplus://offline/ref=17219B6BA4E1003E1DCF0ABEEB0423CE7126D54C390E736F58F2B513EA77D65B8912D890803586EBE4E91E1104571919F0610A0E6648B743A7C8A54F22J8K" TargetMode="External"/><Relationship Id="rId70" Type="http://schemas.openxmlformats.org/officeDocument/2006/relationships/hyperlink" Target="consultantplus://offline/ref=17219B6BA4E1003E1DCF14B3FD6874C376258E413C0C7A3907A1B344B527D00EC952DEC5C3718BEBE5E24F4549094049B72A070E7B54B7402BJBK" TargetMode="External"/><Relationship Id="rId75" Type="http://schemas.openxmlformats.org/officeDocument/2006/relationships/hyperlink" Target="consultantplus://offline/ref=17219B6BA4E1003E1DCF0ABEEB0423CE7126D54C390E71675FF2B513EA77D65B8912D890803586EBE4E91B150C571919F0610A0E6648B743A7C8A54F22J8K" TargetMode="External"/><Relationship Id="rId1" Type="http://schemas.openxmlformats.org/officeDocument/2006/relationships/styles" Target="styles.xml"/><Relationship Id="rId6" Type="http://schemas.openxmlformats.org/officeDocument/2006/relationships/hyperlink" Target="consultantplus://offline/ref=17219B6BA4E1003E1DCF0ABEEB0423CE7126D54C3A0A70675FFEE819E22EDA598E1D8787877C8AEAE4E91D1406081C0CE139060C7B56B65CBBCAA724JFK" TargetMode="External"/><Relationship Id="rId15" Type="http://schemas.openxmlformats.org/officeDocument/2006/relationships/hyperlink" Target="consultantplus://offline/ref=17219B6BA4E1003E1DCF0ABEEB0423CE7126D54C3E0672695CFEE819E22EDA598E1D8795872486EBE7F71B15135E4D4A2BJ6K" TargetMode="External"/><Relationship Id="rId23" Type="http://schemas.openxmlformats.org/officeDocument/2006/relationships/hyperlink" Target="consultantplus://offline/ref=17219B6BA4E1003E1DCF0ABEEB0423CE7126D54C3D0D796B5FFEE819E22EDA598E1D8795872486EBE7F71B15135E4D4A2BJ6K" TargetMode="External"/><Relationship Id="rId28" Type="http://schemas.openxmlformats.org/officeDocument/2006/relationships/hyperlink" Target="consultantplus://offline/ref=17219B6BA4E1003E1DCF0ABEEB0423CE7126D54C3C0E726652FEE819E22EDA598E1D8795872486EBE7F71B15135E4D4A2BJ6K" TargetMode="External"/><Relationship Id="rId36" Type="http://schemas.openxmlformats.org/officeDocument/2006/relationships/hyperlink" Target="consultantplus://offline/ref=17219B6BA4E1003E1DCF0ABEEB0423CE7126D54C3C07796A5CFEE819E22EDA598E1D8795872486EBE7F71B15135E4D4A2BJ6K" TargetMode="External"/><Relationship Id="rId49" Type="http://schemas.openxmlformats.org/officeDocument/2006/relationships/hyperlink" Target="consultantplus://offline/ref=17219B6BA4E1003E1DCF0ABEEB0423CE7126D54C3B0B766C5EFEE819E22EDA598E1D8787877C8AEAE4E91B1206081C0CE139060C7B56B65CBBCAA724JFK" TargetMode="External"/><Relationship Id="rId57" Type="http://schemas.openxmlformats.org/officeDocument/2006/relationships/hyperlink" Target="consultantplus://offline/ref=17219B6BA4E1003E1DCF0ABEEB0423CE7126D54C390E736F58F2B513EA77D65B8912D890803586EBE4E91E170F571919F0610A0E6648B743A7C8A54F22J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7072</Words>
  <Characters>40316</Characters>
  <Application>Microsoft Office Word</Application>
  <DocSecurity>0</DocSecurity>
  <Lines>335</Lines>
  <Paragraphs>94</Paragraphs>
  <ScaleCrop>false</ScaleCrop>
  <Company>Hewlett-Packard Company</Company>
  <LinksUpToDate>false</LinksUpToDate>
  <CharactersWithSpaces>47294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polenichkovb</dc:creator>
  <cp:lastModifiedBy>polenichkovb</cp:lastModifiedBy>
  <cp:revision>2</cp:revision>
  <dcterms:created xsi:type="dcterms:W3CDTF">2022-01-13T10:09:00Z</dcterms:created>
  <dcterms:modified xsi:type="dcterms:W3CDTF">2022-01-13T10:12:00Z</dcterms:modified>
</cp:coreProperties>
</file>